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10B0" w14:textId="77777777" w:rsidR="001B527E" w:rsidRDefault="001B527E">
      <w:pPr>
        <w:pStyle w:val="Heading1"/>
      </w:pPr>
      <w:hyperlink r:id="rId5" w:history="1">
        <w:r>
          <w:rPr>
            <w:rStyle w:val="a1"/>
            <w:rFonts w:cs="Arial"/>
            <w:b w:val="0"/>
            <w:bCs w:val="0"/>
          </w:rPr>
          <w:t>Постановление Правительства Республики Башкортостан</w:t>
        </w:r>
        <w:r>
          <w:rPr>
            <w:rStyle w:val="a1"/>
            <w:rFonts w:cs="Arial"/>
            <w:b w:val="0"/>
            <w:bCs w:val="0"/>
          </w:rPr>
          <w:br/>
          <w:t>от 22 февраля 2012 г. N 50</w:t>
        </w:r>
        <w:r>
          <w:rPr>
            <w:rStyle w:val="a1"/>
            <w:rFonts w:cs="Arial"/>
            <w:b w:val="0"/>
            <w:bCs w:val="0"/>
          </w:rPr>
          <w:br/>
          <w:t>"О порядке осуществления временных ограничения или прекращения движения</w:t>
        </w:r>
        <w:r>
          <w:rPr>
            <w:rStyle w:val="a1"/>
            <w:rFonts w:cs="Arial"/>
            <w:b w:val="0"/>
            <w:bCs w:val="0"/>
          </w:rPr>
          <w:br/>
          <w:t>транспортных средств по автомобильным дорогам Республики Башкортостан</w:t>
        </w:r>
        <w:r>
          <w:rPr>
            <w:rStyle w:val="a1"/>
            <w:rFonts w:cs="Arial"/>
            <w:b w:val="0"/>
            <w:bCs w:val="0"/>
          </w:rPr>
          <w:br/>
          <w:t>регионального или межмуниципального, местного значения"</w:t>
        </w:r>
      </w:hyperlink>
    </w:p>
    <w:p w14:paraId="244519D0" w14:textId="77777777" w:rsidR="001B527E" w:rsidRDefault="001B527E">
      <w:pPr>
        <w:pStyle w:val="a7"/>
      </w:pPr>
      <w:r>
        <w:t>С изменениями и дополнениями от:</w:t>
      </w:r>
    </w:p>
    <w:p w14:paraId="09FC0D4B" w14:textId="77777777" w:rsidR="001B527E" w:rsidRDefault="001B527E">
      <w:pPr>
        <w:pStyle w:val="a5"/>
      </w:pPr>
      <w:r>
        <w:t>1 апреля 2015 г., 20 ноября 2017 г., 23 мая 2018 г.</w:t>
      </w:r>
    </w:p>
    <w:p w14:paraId="2596A9B9" w14:textId="77777777" w:rsidR="001B527E" w:rsidRDefault="001B527E"/>
    <w:p w14:paraId="1FF9EFE2" w14:textId="77777777" w:rsidR="001B527E" w:rsidRDefault="001B527E">
      <w:r>
        <w:t xml:space="preserve">В соответствии с </w:t>
      </w:r>
      <w:hyperlink r:id="rId6" w:history="1">
        <w:r>
          <w:rPr>
            <w:rStyle w:val="a1"/>
            <w:rFonts w:cs="Arial"/>
          </w:rPr>
          <w:t>частью 2.1 статьи 30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Республики Башкортостан постановляет:</w:t>
      </w:r>
    </w:p>
    <w:p w14:paraId="52746420" w14:textId="77777777" w:rsidR="001B527E" w:rsidRDefault="001B527E">
      <w:bookmarkStart w:id="0" w:name="sub_1"/>
      <w:r>
        <w:t xml:space="preserve">1. Утвердить прилагаемый </w:t>
      </w:r>
      <w:hyperlink w:anchor="sub_1000" w:history="1">
        <w:r>
          <w:rPr>
            <w:rStyle w:val="a1"/>
            <w:rFonts w:cs="Arial"/>
          </w:rPr>
          <w:t>Порядок</w:t>
        </w:r>
      </w:hyperlink>
      <w:r>
        <w:t xml:space="preserve"> осуществления временных ограничения или прекращения движения транспортных средств по автомобильным дорогам Республики Башкортостан регионального или межмуниципального, местного значения (далее - Порядок).</w:t>
      </w:r>
    </w:p>
    <w:p w14:paraId="56321436" w14:textId="77777777" w:rsidR="001B527E" w:rsidRDefault="001B527E">
      <w:bookmarkStart w:id="1" w:name="sub_2"/>
      <w:bookmarkEnd w:id="0"/>
      <w:r>
        <w:t>2. Рекомендовать администрациям муниципальных районов и городских округов Республики Башкортостан при осуществлении временных ограничения или прекращения движения транспортных средств по автомобильным дорогам местного значения руководствоваться Порядком.</w:t>
      </w:r>
    </w:p>
    <w:p w14:paraId="5A3E4DBB" w14:textId="77777777" w:rsidR="001B527E" w:rsidRDefault="001B527E">
      <w:bookmarkStart w:id="2" w:name="sub_3"/>
      <w:bookmarkEnd w:id="1"/>
      <w:r>
        <w:t>3. Контроль за исполнением настоящего постановления возложить на Государственный комитет Республики Башкортостан по транспорту и дорожному хозяйству.</w:t>
      </w:r>
    </w:p>
    <w:bookmarkEnd w:id="2"/>
    <w:p w14:paraId="2338F147" w14:textId="77777777" w:rsidR="001B527E" w:rsidRDefault="001B527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3"/>
        <w:gridCol w:w="3409"/>
      </w:tblGrid>
      <w:tr w:rsidR="001B527E" w14:paraId="195099C6" w14:textId="7777777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5A8CEB50" w14:textId="77777777" w:rsidR="001B527E" w:rsidRDefault="001B527E">
            <w:pPr>
              <w:pStyle w:val="a8"/>
            </w:pPr>
            <w:r>
              <w:t>Премьер-министр Правительства</w:t>
            </w:r>
            <w:r>
              <w:br/>
              <w:t>Республики Башкортостан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B2C3094" w14:textId="77777777" w:rsidR="001B527E" w:rsidRDefault="001B527E">
            <w:pPr>
              <w:pStyle w:val="a6"/>
              <w:jc w:val="right"/>
            </w:pPr>
            <w:r>
              <w:t>А.Ф.Илимбетов</w:t>
            </w:r>
          </w:p>
        </w:tc>
      </w:tr>
    </w:tbl>
    <w:p w14:paraId="44280C15" w14:textId="77777777" w:rsidR="001B527E" w:rsidRDefault="001B527E"/>
    <w:p w14:paraId="4F646296" w14:textId="77777777" w:rsidR="001B527E" w:rsidRDefault="001B527E">
      <w:pPr>
        <w:pStyle w:val="Heading1"/>
      </w:pPr>
      <w:bookmarkStart w:id="3" w:name="sub_1000"/>
      <w:r>
        <w:t>Порядок</w:t>
      </w:r>
      <w:r>
        <w:br/>
        <w:t>осуществления временных ограничения или прекращения движения транспортных средств по автомобильным дорогам Республики Башкортостан регионального или межмуниципального, местного значения</w:t>
      </w:r>
      <w:r>
        <w:br/>
        <w:t xml:space="preserve">(утв. </w:t>
      </w:r>
      <w:hyperlink w:anchor="sub_0" w:history="1">
        <w:r>
          <w:rPr>
            <w:rStyle w:val="a1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Республики Башкортостан</w:t>
      </w:r>
      <w:r>
        <w:br/>
        <w:t>от 22 февраля 2012 г. N 50)</w:t>
      </w:r>
    </w:p>
    <w:bookmarkEnd w:id="3"/>
    <w:p w14:paraId="5926EFFA" w14:textId="77777777" w:rsidR="001B527E" w:rsidRDefault="001B527E">
      <w:pPr>
        <w:pStyle w:val="a7"/>
      </w:pPr>
      <w:r>
        <w:t>С изменениями и дополнениями от:</w:t>
      </w:r>
    </w:p>
    <w:p w14:paraId="45D141B5" w14:textId="77777777" w:rsidR="001B527E" w:rsidRDefault="001B527E">
      <w:pPr>
        <w:pStyle w:val="a5"/>
      </w:pPr>
      <w:r>
        <w:t>1 апреля 2015 г., 20 ноября 2017 г., 23 мая 2018 г.</w:t>
      </w:r>
    </w:p>
    <w:p w14:paraId="07D28836" w14:textId="77777777" w:rsidR="001B527E" w:rsidRDefault="001B527E"/>
    <w:p w14:paraId="32C02FB9" w14:textId="77777777" w:rsidR="001B527E" w:rsidRDefault="001B527E">
      <w:pPr>
        <w:pStyle w:val="Heading1"/>
      </w:pPr>
      <w:bookmarkStart w:id="4" w:name="sub_1100"/>
      <w:r>
        <w:t>1. Общие положения</w:t>
      </w:r>
    </w:p>
    <w:bookmarkEnd w:id="4"/>
    <w:p w14:paraId="11F39737" w14:textId="77777777" w:rsidR="001B527E" w:rsidRDefault="001B527E"/>
    <w:p w14:paraId="48FCC5A3" w14:textId="77777777" w:rsidR="001B527E" w:rsidRDefault="001B527E">
      <w:bookmarkStart w:id="5" w:name="sub_1101"/>
      <w:r>
        <w:t xml:space="preserve">1.1. Настоящий Порядок разработан в соответствии с </w:t>
      </w:r>
      <w:hyperlink r:id="rId7" w:history="1">
        <w:r>
          <w:rPr>
            <w:rStyle w:val="a1"/>
            <w:rFonts w:cs="Arial"/>
          </w:rPr>
          <w:t>частью 2.1 статьи 30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определяет процедуру введения временных ограничения или прекращения движения транспортных средств по автомобильным дорогам Республики Башкортостан регионального или межмуниципального </w:t>
      </w:r>
      <w:r>
        <w:lastRenderedPageBreak/>
        <w:t>значения, местного значения (далее - временные ограничение или прекращение движения).</w:t>
      </w:r>
    </w:p>
    <w:p w14:paraId="2436E1F2" w14:textId="77777777" w:rsidR="001B527E" w:rsidRDefault="001B527E">
      <w:bookmarkStart w:id="6" w:name="sub_1102"/>
      <w:bookmarkEnd w:id="5"/>
      <w:r>
        <w:t>1.2. Временные ограничение или прекращение движения устанавливаются:</w:t>
      </w:r>
    </w:p>
    <w:bookmarkEnd w:id="6"/>
    <w:p w14:paraId="6886D1AF" w14:textId="77777777" w:rsidR="001B527E" w:rsidRDefault="001B527E">
      <w:r>
        <w:t>при реконструкции, капитальном ремонте и ремонте автомобильных дорог;</w:t>
      </w:r>
    </w:p>
    <w:p w14:paraId="17271F70" w14:textId="77777777" w:rsidR="001B527E" w:rsidRDefault="001B527E">
      <w:r>
        <w:t>в период возникновения неблагоприятных природно-климатических условий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14:paraId="52EDBEA3" w14:textId="77777777" w:rsidR="001B527E" w:rsidRDefault="001B527E">
      <w:r>
        <w:t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14:paraId="05B760D7" w14:textId="77777777" w:rsidR="001B527E" w:rsidRDefault="001B527E">
      <w:r>
        <w:t>в иных случаях, предусмотренных федеральными законами и законами Республики Башкортостан.</w:t>
      </w:r>
    </w:p>
    <w:p w14:paraId="670AC19D" w14:textId="77777777" w:rsidR="001B527E" w:rsidRDefault="001B527E">
      <w:bookmarkStart w:id="7" w:name="sub_1103"/>
      <w:r>
        <w:t xml:space="preserve">1.3. Временные ограничение или прекращение движения вводятся на основании соответствующего распорядительного акта о введении ограничения или прекращения движения (далее - акт о введении ограничения), за исключением случаев, предусмотренных </w:t>
      </w:r>
      <w:hyperlink w:anchor="sub_1501" w:history="1">
        <w:r>
          <w:rPr>
            <w:rStyle w:val="a1"/>
            <w:rFonts w:cs="Arial"/>
          </w:rPr>
          <w:t>пунктом 5.1</w:t>
        </w:r>
      </w:hyperlink>
      <w:r>
        <w:t xml:space="preserve"> настоящего Порядка.</w:t>
      </w:r>
    </w:p>
    <w:p w14:paraId="22B29601" w14:textId="77777777" w:rsidR="001B527E" w:rsidRDefault="001B527E">
      <w:bookmarkStart w:id="8" w:name="sub_1104"/>
      <w:bookmarkEnd w:id="7"/>
      <w:r>
        <w:t>1.4. Акт о введении ограничения принимается:</w:t>
      </w:r>
    </w:p>
    <w:p w14:paraId="38316268" w14:textId="77777777" w:rsidR="001B527E" w:rsidRDefault="001B527E">
      <w:bookmarkStart w:id="9" w:name="sub_11041"/>
      <w:bookmarkEnd w:id="8"/>
      <w:r>
        <w:t>а) для автомобильных дорог общего пользования Республики Башкортостан регионального или межмуниципального значения:</w:t>
      </w:r>
    </w:p>
    <w:bookmarkEnd w:id="9"/>
    <w:p w14:paraId="5998F28B" w14:textId="77777777" w:rsidR="001B527E" w:rsidRDefault="001B527E">
      <w:r>
        <w:t xml:space="preserve">в случаях, предусмотренных </w:t>
      </w:r>
      <w:hyperlink w:anchor="sub_1400" w:history="1">
        <w:r>
          <w:rPr>
            <w:rStyle w:val="a1"/>
            <w:rFonts w:cs="Arial"/>
          </w:rPr>
          <w:t>разделами 4</w:t>
        </w:r>
      </w:hyperlink>
      <w:r>
        <w:t xml:space="preserve">, </w:t>
      </w:r>
      <w:hyperlink w:anchor="sub_1500" w:history="1">
        <w:r>
          <w:rPr>
            <w:rStyle w:val="a1"/>
            <w:rFonts w:cs="Arial"/>
          </w:rPr>
          <w:t>5</w:t>
        </w:r>
      </w:hyperlink>
      <w:r>
        <w:t xml:space="preserve"> и </w:t>
      </w:r>
      <w:hyperlink w:anchor="sub_1600" w:history="1">
        <w:r>
          <w:rPr>
            <w:rStyle w:val="a1"/>
            <w:rFonts w:cs="Arial"/>
          </w:rPr>
          <w:t>6</w:t>
        </w:r>
      </w:hyperlink>
      <w:r>
        <w:t xml:space="preserve"> настоящего Порядка, - Правительством Республики Башкортостан;</w:t>
      </w:r>
    </w:p>
    <w:p w14:paraId="5B9D9244" w14:textId="77777777" w:rsidR="001B527E" w:rsidRDefault="001B527E">
      <w:r>
        <w:t xml:space="preserve">в случаях, предусмотренных </w:t>
      </w:r>
      <w:hyperlink w:anchor="sub_1300" w:history="1">
        <w:r>
          <w:rPr>
            <w:rStyle w:val="a1"/>
            <w:rFonts w:cs="Arial"/>
          </w:rPr>
          <w:t>разделом 3</w:t>
        </w:r>
      </w:hyperlink>
      <w:r>
        <w:t xml:space="preserve"> настоящего Порядка, - уполномоченным республиканским органом исполнительной власти в области использования автомобильных дорог и осуществления дорожной деятельности в Республике Башкортостан (далее - республиканский орган) или подведомственными ему организациями;</w:t>
      </w:r>
    </w:p>
    <w:p w14:paraId="47011764" w14:textId="77777777" w:rsidR="001B527E" w:rsidRDefault="001B527E">
      <w:bookmarkStart w:id="10" w:name="sub_11042"/>
      <w:r>
        <w:t>б) для автомобильных дорог общего пользования Республики Башкортостан местного значения:</w:t>
      </w:r>
    </w:p>
    <w:bookmarkEnd w:id="10"/>
    <w:p w14:paraId="0FEB2542" w14:textId="77777777" w:rsidR="001B527E" w:rsidRDefault="001B527E">
      <w:r>
        <w:t xml:space="preserve">в случаях, предусмотренных </w:t>
      </w:r>
      <w:hyperlink w:anchor="sub_1400" w:history="1">
        <w:r>
          <w:rPr>
            <w:rStyle w:val="a1"/>
            <w:rFonts w:cs="Arial"/>
          </w:rPr>
          <w:t>разделами 4</w:t>
        </w:r>
      </w:hyperlink>
      <w:r>
        <w:t xml:space="preserve">, </w:t>
      </w:r>
      <w:hyperlink w:anchor="sub_1500" w:history="1">
        <w:r>
          <w:rPr>
            <w:rStyle w:val="a1"/>
            <w:rFonts w:cs="Arial"/>
          </w:rPr>
          <w:t>5</w:t>
        </w:r>
      </w:hyperlink>
      <w:r>
        <w:t xml:space="preserve"> и </w:t>
      </w:r>
      <w:hyperlink w:anchor="sub_1600" w:history="1">
        <w:r>
          <w:rPr>
            <w:rStyle w:val="a1"/>
            <w:rFonts w:cs="Arial"/>
          </w:rPr>
          <w:t>6</w:t>
        </w:r>
      </w:hyperlink>
      <w:r>
        <w:t xml:space="preserve"> настоящего Порядка, - органами местного самоуправления Республики Башкортостан (далее - органы местного самоуправления);</w:t>
      </w:r>
    </w:p>
    <w:p w14:paraId="4B0104DB" w14:textId="77777777" w:rsidR="001B527E" w:rsidRDefault="001B527E">
      <w:r>
        <w:t xml:space="preserve">в случаях, предусмотренных </w:t>
      </w:r>
      <w:hyperlink w:anchor="sub_1300" w:history="1">
        <w:r>
          <w:rPr>
            <w:rStyle w:val="a1"/>
            <w:rFonts w:cs="Arial"/>
          </w:rPr>
          <w:t>разделом 3</w:t>
        </w:r>
      </w:hyperlink>
      <w:r>
        <w:t xml:space="preserve"> настоящего Порядка, - органами местного самоуправления или уполномоченными ими организациями.</w:t>
      </w:r>
    </w:p>
    <w:p w14:paraId="01242206" w14:textId="77777777" w:rsidR="001B527E" w:rsidRDefault="001B527E">
      <w:bookmarkStart w:id="11" w:name="sub_1105"/>
      <w:r>
        <w:t>1.5. Актом о введении ограничения устанавливаются:</w:t>
      </w:r>
    </w:p>
    <w:bookmarkEnd w:id="11"/>
    <w:p w14:paraId="6239F933" w14:textId="77777777" w:rsidR="001B527E" w:rsidRDefault="001B527E">
      <w:r>
        <w:t>сроки начала и окончания периодов временных ограничения или прекращения движения;</w:t>
      </w:r>
    </w:p>
    <w:p w14:paraId="6519FC22" w14:textId="77777777" w:rsidR="001B527E" w:rsidRDefault="001B527E">
      <w:r>
        <w:t>автомобильные дороги (участки автомобильных дорог), на которых вводятся временные ограничение или прекращение движения;</w:t>
      </w:r>
    </w:p>
    <w:p w14:paraId="30EA8B28" w14:textId="77777777" w:rsidR="001B527E" w:rsidRDefault="001B527E">
      <w:r>
        <w:t>организации, обеспечивающие временные ограничение или прекращение движения;</w:t>
      </w:r>
    </w:p>
    <w:p w14:paraId="30E9391A" w14:textId="77777777" w:rsidR="001B527E" w:rsidRDefault="001B527E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E405D6D" w14:textId="77777777" w:rsidR="001B527E" w:rsidRDefault="001B527E">
      <w:pPr>
        <w:pStyle w:val="a2"/>
      </w:pPr>
      <w:bookmarkStart w:id="12" w:name="sub_110505"/>
      <w:r>
        <w:t xml:space="preserve">Решением Верховного Суда Республики Башкортостан от 15 мая 2019 г., оставленным без изменения </w:t>
      </w:r>
      <w:hyperlink r:id="rId8" w:history="1">
        <w:r>
          <w:rPr>
            <w:rStyle w:val="a1"/>
            <w:rFonts w:cs="Arial"/>
          </w:rPr>
          <w:t>Апелляционным определением</w:t>
        </w:r>
      </w:hyperlink>
      <w:r>
        <w:t xml:space="preserve"> СК по административным делам Верховного Суда РФ от 28 августа 2019 г. N 49-АПА19-24, в признании недействующим абзаца 5 отказано</w:t>
      </w:r>
    </w:p>
    <w:bookmarkEnd w:id="12"/>
    <w:p w14:paraId="064D2DA4" w14:textId="77777777" w:rsidR="001B527E" w:rsidRDefault="001B527E">
      <w:r>
        <w:lastRenderedPageBreak/>
        <w:t>предельно допустимые для проезда по автомобильным дорогам общая масса и (или) нагрузка на ось, а также габаритные параметры транспортного средства;</w:t>
      </w:r>
    </w:p>
    <w:p w14:paraId="59DC969D" w14:textId="77777777" w:rsidR="001B527E" w:rsidRDefault="001B527E">
      <w:r>
        <w:t>периоды времени, в которые прекращается движение (</w:t>
      </w:r>
      <w:hyperlink w:anchor="sub_1400" w:history="1">
        <w:r>
          <w:rPr>
            <w:rStyle w:val="a1"/>
            <w:rFonts w:cs="Arial"/>
          </w:rPr>
          <w:t>раздел 4</w:t>
        </w:r>
      </w:hyperlink>
      <w:r>
        <w:t xml:space="preserve"> настоящего Порядка).</w:t>
      </w:r>
    </w:p>
    <w:p w14:paraId="7E8ADB0D" w14:textId="77777777" w:rsidR="001B527E" w:rsidRDefault="001B527E">
      <w:pPr>
        <w:pStyle w:val="Heading1"/>
      </w:pPr>
      <w:bookmarkStart w:id="13" w:name="sub_1200"/>
      <w:r>
        <w:t>2. Информирование о введении временных ограничения или прекращения движения транспортных средств по автомобильным дорогам</w:t>
      </w:r>
    </w:p>
    <w:bookmarkEnd w:id="13"/>
    <w:p w14:paraId="30026FA5" w14:textId="77777777" w:rsidR="001B527E" w:rsidRDefault="001B527E"/>
    <w:p w14:paraId="6881D266" w14:textId="77777777" w:rsidR="001B527E" w:rsidRDefault="001B527E">
      <w:bookmarkStart w:id="14" w:name="sub_1201"/>
      <w:r>
        <w:t xml:space="preserve">2.1. В случае принятия решений о временных ограничении или прекращении движения республиканский орган, подведомственные ему организации, органы местного самоуправления, уполномоченные организации (далее - уполномоченные органы) обязаны принимать меры по организации дорожного движения, в том числе посредством устройства объездов в случаях, предусмотренных </w:t>
      </w:r>
      <w:hyperlink w:anchor="sub_1300" w:history="1">
        <w:r>
          <w:rPr>
            <w:rStyle w:val="a1"/>
            <w:rFonts w:cs="Arial"/>
          </w:rPr>
          <w:t>разделами 3</w:t>
        </w:r>
      </w:hyperlink>
      <w:r>
        <w:t xml:space="preserve"> и </w:t>
      </w:r>
      <w:hyperlink w:anchor="sub_1500" w:history="1">
        <w:r>
          <w:rPr>
            <w:rStyle w:val="a1"/>
            <w:rFonts w:cs="Arial"/>
          </w:rPr>
          <w:t>5</w:t>
        </w:r>
      </w:hyperlink>
      <w:r>
        <w:t xml:space="preserve"> настоящего Порядка.</w:t>
      </w:r>
    </w:p>
    <w:p w14:paraId="57717B81" w14:textId="77777777" w:rsidR="001B527E" w:rsidRDefault="001B527E">
      <w:pPr>
        <w:pStyle w:val="a2"/>
        <w:rPr>
          <w:color w:val="000000"/>
          <w:sz w:val="16"/>
          <w:szCs w:val="16"/>
        </w:rPr>
      </w:pPr>
      <w:bookmarkStart w:id="15" w:name="sub_1202"/>
      <w:bookmarkEnd w:id="14"/>
      <w:r>
        <w:rPr>
          <w:color w:val="000000"/>
          <w:sz w:val="16"/>
          <w:szCs w:val="16"/>
        </w:rPr>
        <w:t>ГАРАНТ:</w:t>
      </w:r>
    </w:p>
    <w:bookmarkEnd w:id="15"/>
    <w:p w14:paraId="379BE5A5" w14:textId="77777777" w:rsidR="001B527E" w:rsidRDefault="001B527E">
      <w:pPr>
        <w:pStyle w:val="a2"/>
      </w:pPr>
      <w:r>
        <w:t xml:space="preserve">Решением Верховного Суда Республики Башкортостан от 15 мая 2019 г., оставленным без изменения </w:t>
      </w:r>
      <w:hyperlink r:id="rId9" w:history="1">
        <w:r>
          <w:rPr>
            <w:rStyle w:val="a1"/>
            <w:rFonts w:cs="Arial"/>
          </w:rPr>
          <w:t>Апелляционным определением</w:t>
        </w:r>
      </w:hyperlink>
      <w:r>
        <w:t xml:space="preserve"> СК по административным делам Верховного Суда РФ от 28 августа 2019 г. N 49-АПА19-24, в признании недействующим пункта 2.2 отказано</w:t>
      </w:r>
    </w:p>
    <w:p w14:paraId="72C5C65A" w14:textId="77777777" w:rsidR="001B527E" w:rsidRDefault="001B527E">
      <w:r>
        <w:t xml:space="preserve">2.2. При издании акта о введении ограничения уполномоченные органы обязаны за 30 дней (за исключением случаев, предусмотренных </w:t>
      </w:r>
      <w:hyperlink w:anchor="sub_1502" w:history="1">
        <w:r>
          <w:rPr>
            <w:rStyle w:val="a1"/>
            <w:rFonts w:cs="Arial"/>
          </w:rPr>
          <w:t>пунктом 5.2</w:t>
        </w:r>
      </w:hyperlink>
      <w:r>
        <w:t xml:space="preserve"> настоящего Порядка, когда о временных ограничении или прекращении движения пользователи автомобильными дорогами информируются незамедлительно) до начала введения временных ограничения или прекращения движения информировать пользователей автомобильными дорогами путем размещения на сайтах в сети Интернет, а также через средства массовой информации о причинах и сроках таких ограничений, а также о возможных маршрутах объезда.</w:t>
      </w:r>
    </w:p>
    <w:p w14:paraId="28575B9D" w14:textId="77777777" w:rsidR="001B527E" w:rsidRDefault="001B527E">
      <w:bookmarkStart w:id="16" w:name="sub_1203"/>
      <w:r>
        <w:t xml:space="preserve">2.3. В случаях, предусмотренных </w:t>
      </w:r>
      <w:hyperlink w:anchor="sub_1400" w:history="1">
        <w:r>
          <w:rPr>
            <w:rStyle w:val="a1"/>
            <w:rFonts w:cs="Arial"/>
          </w:rPr>
          <w:t>разделом 4</w:t>
        </w:r>
      </w:hyperlink>
      <w:r>
        <w:t xml:space="preserve"> настоящего Порядка, информация о введении ограничения за 30 дней до начала временного ограничения движения размещается на официальном сайте республиканского органа и официальных сайтах органов местного самоуправления.</w:t>
      </w:r>
    </w:p>
    <w:p w14:paraId="3A6265AF" w14:textId="77777777" w:rsidR="001B527E" w:rsidRDefault="001B527E">
      <w:bookmarkStart w:id="17" w:name="sub_1204"/>
      <w:bookmarkEnd w:id="16"/>
      <w:r>
        <w:t>2.4. Уполномоченный орган, издавший акт о введении ограничения, информирует об этом соответствующие государственные контрольные и надзорные органы.</w:t>
      </w:r>
    </w:p>
    <w:bookmarkEnd w:id="17"/>
    <w:p w14:paraId="6BE3C7A2" w14:textId="77777777" w:rsidR="001B527E" w:rsidRDefault="001B527E"/>
    <w:p w14:paraId="1C6E829F" w14:textId="77777777" w:rsidR="001B527E" w:rsidRDefault="001B527E">
      <w:pPr>
        <w:pStyle w:val="Heading1"/>
      </w:pPr>
      <w:bookmarkStart w:id="18" w:name="sub_1300"/>
      <w:r>
        <w:t>3. Временные ограничение или прекращение движения при реконструкции, капитальном ремонте и ремонте автомобильных дорог</w:t>
      </w:r>
    </w:p>
    <w:bookmarkEnd w:id="18"/>
    <w:p w14:paraId="5695CF79" w14:textId="77777777" w:rsidR="001B527E" w:rsidRDefault="001B527E"/>
    <w:p w14:paraId="4C453A42" w14:textId="77777777" w:rsidR="001B527E" w:rsidRDefault="001B527E">
      <w:bookmarkStart w:id="19" w:name="sub_1301"/>
      <w:r>
        <w:t>3.1. Акт о введении ограничения при реконструкции, капитальном ремонте и ремонте автомобильных дорог принимается на основании утвержденной в установленном порядке проектной документации, которой обосновывается необходимость введения ограничения или прекращения движения.</w:t>
      </w:r>
    </w:p>
    <w:bookmarkEnd w:id="19"/>
    <w:p w14:paraId="16D8E5FF" w14:textId="77777777" w:rsidR="001B527E" w:rsidRDefault="001B527E">
      <w:r>
        <w:t xml:space="preserve">После принятия акта о введении ограничения уполномоченный орган направляет копию данного акта, а также схему организации дорожного движения в Управление государственной инспекции безопасности дорожного движения </w:t>
      </w:r>
      <w:r>
        <w:lastRenderedPageBreak/>
        <w:t>Министерства внутренних дел по Республике Башкортостан.</w:t>
      </w:r>
    </w:p>
    <w:p w14:paraId="19FC3052" w14:textId="77777777" w:rsidR="001B527E" w:rsidRDefault="001B527E">
      <w:bookmarkStart w:id="20" w:name="sub_1302"/>
      <w:r>
        <w:t>3.2. Временные ограничение или прекращение движения при реконструкции, капитальном ремонте и ремонте автомобильных дорог, вводимые на основании акта о введении ограничения, осуществляются посредством:</w:t>
      </w:r>
    </w:p>
    <w:bookmarkEnd w:id="20"/>
    <w:p w14:paraId="7AD6749B" w14:textId="77777777" w:rsidR="001B527E" w:rsidRDefault="001B527E">
      <w:r>
        <w:t>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владельцами;</w:t>
      </w:r>
    </w:p>
    <w:p w14:paraId="10444EB4" w14:textId="77777777" w:rsidR="001B527E" w:rsidRDefault="001B527E">
      <w:r>
        <w:t>устройства временной объездной дороги;</w:t>
      </w:r>
    </w:p>
    <w:p w14:paraId="278C148D" w14:textId="77777777" w:rsidR="001B527E" w:rsidRDefault="001B527E">
      <w:r>
        <w:t>организации реверсивного или одностороннего движения;</w:t>
      </w:r>
    </w:p>
    <w:p w14:paraId="43FD31CD" w14:textId="77777777" w:rsidR="001B527E" w:rsidRDefault="001B527E">
      <w:r>
        <w:t>прекращения движения в течение определенных периодов времени, но не более 8 часов в сутки;</w:t>
      </w:r>
    </w:p>
    <w:p w14:paraId="636C5160" w14:textId="77777777" w:rsidR="001B527E" w:rsidRDefault="001B527E">
      <w:r>
        <w:t>ограничения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весовых и габаритных параметров на период реконструкции, капитального ремонта и ремонта автомобильных дорог.</w:t>
      </w:r>
    </w:p>
    <w:p w14:paraId="4D7AA9CA" w14:textId="77777777" w:rsidR="001B527E" w:rsidRDefault="001B527E">
      <w:bookmarkStart w:id="21" w:name="sub_1303"/>
      <w:r>
        <w:t>3.3. Период временных ограничения или прекращения движения устанавливается в соответствии с проектной документацией. Изменение срока действия ограничений допускается в случаях неблагоприятных погодных условий, чрезвычайных и аварийных ситуаций, обстоятельств непреодолимой силы, о чем вносятся изменения в акт о введении ограничений и пользователи автомобильными дорогами информируются незамедлительно.</w:t>
      </w:r>
    </w:p>
    <w:p w14:paraId="75D08305" w14:textId="77777777" w:rsidR="001B527E" w:rsidRDefault="001B527E">
      <w:bookmarkStart w:id="22" w:name="sub_1304"/>
      <w:bookmarkEnd w:id="21"/>
      <w:r>
        <w:t>3.4. Временные ограничение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14:paraId="5B3F5272" w14:textId="77777777" w:rsidR="001B527E" w:rsidRDefault="001B527E">
      <w:bookmarkStart w:id="23" w:name="sub_1305"/>
      <w:bookmarkEnd w:id="22"/>
      <w:r>
        <w:t>3.5. Временные ограничение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ремонта автомобильных дорог на участке ограничения или прекращения движения.</w:t>
      </w:r>
    </w:p>
    <w:bookmarkEnd w:id="23"/>
    <w:p w14:paraId="274AD487" w14:textId="77777777" w:rsidR="001B527E" w:rsidRDefault="001B527E"/>
    <w:p w14:paraId="7CC81535" w14:textId="77777777" w:rsidR="001B527E" w:rsidRDefault="001B527E">
      <w:pPr>
        <w:pStyle w:val="Heading1"/>
      </w:pPr>
      <w:bookmarkStart w:id="24" w:name="sub_1400"/>
      <w:r>
        <w:t>4. Временное ограничение движения в период возникновения неблагоприятных природно-климатических условий в случае снижения несущей способности конструктивных элементов автомобильной дороги, ее участков</w:t>
      </w:r>
    </w:p>
    <w:bookmarkEnd w:id="24"/>
    <w:p w14:paraId="22E28E1D" w14:textId="77777777" w:rsidR="001B527E" w:rsidRDefault="001B527E"/>
    <w:p w14:paraId="6872ABC0" w14:textId="77777777" w:rsidR="001B527E" w:rsidRDefault="001B527E">
      <w:pPr>
        <w:pStyle w:val="a2"/>
        <w:rPr>
          <w:color w:val="000000"/>
          <w:sz w:val="16"/>
          <w:szCs w:val="16"/>
        </w:rPr>
      </w:pPr>
      <w:bookmarkStart w:id="25" w:name="sub_1401"/>
      <w:r>
        <w:rPr>
          <w:color w:val="000000"/>
          <w:sz w:val="16"/>
          <w:szCs w:val="16"/>
        </w:rPr>
        <w:t>ГАРАНТ:</w:t>
      </w:r>
    </w:p>
    <w:bookmarkEnd w:id="25"/>
    <w:p w14:paraId="1233CDF4" w14:textId="77777777" w:rsidR="001B527E" w:rsidRDefault="001B527E">
      <w:pPr>
        <w:pStyle w:val="a2"/>
      </w:pPr>
      <w:r>
        <w:t xml:space="preserve">Решением Верховного Суда Республики Башкортостан от 15 мая 2019 г., оставленным без изменения </w:t>
      </w:r>
      <w:hyperlink r:id="rId10" w:history="1">
        <w:r>
          <w:rPr>
            <w:rStyle w:val="a1"/>
            <w:rFonts w:cs="Arial"/>
          </w:rPr>
          <w:t>Апелляционным определением</w:t>
        </w:r>
      </w:hyperlink>
      <w:r>
        <w:t xml:space="preserve"> СК по административным делам Верховного Суда РФ от 28 августа 2019 г. N 49-АПА19-24, в признании недействующим пункта 4.1 отказано</w:t>
      </w:r>
    </w:p>
    <w:p w14:paraId="6870BE03" w14:textId="77777777" w:rsidR="001B527E" w:rsidRDefault="001B527E">
      <w:r>
        <w:t xml:space="preserve">4.1. Временное ограничение движения в период возникновения неблагоприятных природно-климатических условий вводится в весенний период в целях предотвращения снижения несущей способности конструктивных элементов автомобильной дороги, вызванного их переувлажнением, а также в летний период </w:t>
      </w:r>
      <w:r>
        <w:lastRenderedPageBreak/>
        <w:t>для транспортных средств, осуществляющих перевозки тяжеловесных грузов на автомобильных дорогах с асфальтобетонным покрытием, в связи с превышением допустимых температур.</w:t>
      </w:r>
    </w:p>
    <w:p w14:paraId="48367805" w14:textId="77777777" w:rsidR="001B527E" w:rsidRDefault="001B527E">
      <w:bookmarkStart w:id="26" w:name="sub_1402"/>
      <w:r>
        <w:t>4.2. Акт о введении ограничения согласовывается с Управлением государственной инспекции безопасности дорожного движения Министерства внутренних дел по Республике Башкортостан.</w:t>
      </w:r>
    </w:p>
    <w:p w14:paraId="6CA7261D" w14:textId="77777777" w:rsidR="001B527E" w:rsidRDefault="001B527E">
      <w:pPr>
        <w:pStyle w:val="a2"/>
        <w:rPr>
          <w:color w:val="000000"/>
          <w:sz w:val="16"/>
          <w:szCs w:val="16"/>
        </w:rPr>
      </w:pPr>
      <w:bookmarkStart w:id="27" w:name="sub_1403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14:paraId="636E1F9E" w14:textId="77777777" w:rsidR="001B527E" w:rsidRDefault="001B527E">
      <w:pPr>
        <w:pStyle w:val="a3"/>
      </w:pPr>
      <w:r>
        <w:t xml:space="preserve">Пункт 4.3 изменен. - </w:t>
      </w:r>
      <w:hyperlink r:id="rId11" w:history="1">
        <w:r>
          <w:rPr>
            <w:rStyle w:val="a1"/>
            <w:rFonts w:cs="Arial"/>
          </w:rPr>
          <w:t>Постановление</w:t>
        </w:r>
      </w:hyperlink>
      <w:r>
        <w:t xml:space="preserve"> Правительства Республики Башкортостан от 20 ноября 2017 г. N 535</w:t>
      </w:r>
    </w:p>
    <w:p w14:paraId="12BFDE9F" w14:textId="77777777" w:rsidR="001B527E" w:rsidRDefault="001B527E">
      <w:pPr>
        <w:pStyle w:val="a3"/>
      </w:pPr>
      <w:hyperlink r:id="rId12" w:history="1">
        <w:r>
          <w:rPr>
            <w:rStyle w:val="a1"/>
            <w:rFonts w:cs="Arial"/>
          </w:rPr>
          <w:t>См. предыдущую редакцию</w:t>
        </w:r>
      </w:hyperlink>
    </w:p>
    <w:p w14:paraId="65CC34A7" w14:textId="77777777" w:rsidR="001B527E" w:rsidRDefault="001B527E">
      <w:r>
        <w:t>4.3. Временное ограничение движения осуществляется:</w:t>
      </w:r>
    </w:p>
    <w:p w14:paraId="660CE207" w14:textId="77777777" w:rsidR="001B527E" w:rsidRDefault="001B527E">
      <w:r>
        <w:t xml:space="preserve">в весенний период - путем установки дорожных знаков 3.12 "Ограничение массы, приходящейся на ось транспортного средства" со знаками дополнительной информации (табличек) 8.20.1 и 8.20.2 "Тип тележки транспортного средства", которые предусмотрены </w:t>
      </w:r>
      <w:hyperlink r:id="rId13" w:history="1">
        <w:r>
          <w:rPr>
            <w:rStyle w:val="a1"/>
            <w:rFonts w:cs="Arial"/>
          </w:rPr>
          <w:t>Правилами</w:t>
        </w:r>
      </w:hyperlink>
      <w:r>
        <w:t xml:space="preserve"> дорожного движения Российской Федерации;</w:t>
      </w:r>
    </w:p>
    <w:p w14:paraId="17480DF2" w14:textId="77777777" w:rsidR="001B527E" w:rsidRDefault="001B527E">
      <w:r>
        <w:t>в летний период - при значениях дневной температуры воздуха свыше 32°С путем внесения записи "при введении временного ограничения в летний период движение разрешается с 22.00 до 10.00" в графу "Особые условия движения" специального разрешения на перевозку тяжеловесного груза по автомобильным дорогам транспортными средствами, нагрузка на ось которых превышает установленные на территории Российской Федерации.</w:t>
      </w:r>
    </w:p>
    <w:p w14:paraId="424BC9DE" w14:textId="77777777" w:rsidR="001B527E" w:rsidRDefault="001B527E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08C1207" w14:textId="77777777" w:rsidR="001B527E" w:rsidRDefault="001B527E">
      <w:pPr>
        <w:pStyle w:val="a2"/>
      </w:pPr>
      <w:bookmarkStart w:id="28" w:name="sub_140304"/>
      <w:r>
        <w:t xml:space="preserve">Решением Верховного Суда Республики Башкортостан от 15 мая 2019 г., оставленным без изменения </w:t>
      </w:r>
      <w:hyperlink r:id="rId14" w:history="1">
        <w:r>
          <w:rPr>
            <w:rStyle w:val="a1"/>
            <w:rFonts w:cs="Arial"/>
          </w:rPr>
          <w:t>Апелляционным определением</w:t>
        </w:r>
      </w:hyperlink>
      <w:r>
        <w:t xml:space="preserve"> СК по административным делам Верховного Суда РФ от 28 августа 2019 г. N 49-АПА19-24, в признании недействующим абзаца 4 отказано</w:t>
      </w:r>
    </w:p>
    <w:bookmarkEnd w:id="28"/>
    <w:p w14:paraId="489C8237" w14:textId="77777777" w:rsidR="001B527E" w:rsidRDefault="001B527E">
      <w:r>
        <w:t>Предельно допустимая для проезда в весенний период по автомобильным дорогам общего пользования нагрузка на ось транспортного средства устанавливается в зависимости от технической категории автомобильной дороги с учетом результатов оценки ее технического состояния.</w:t>
      </w:r>
    </w:p>
    <w:p w14:paraId="373C5292" w14:textId="77777777" w:rsidR="001B527E" w:rsidRDefault="001B527E">
      <w:bookmarkStart w:id="29" w:name="sub_14035"/>
      <w:r>
        <w:t xml:space="preserve">Для транспортных средств, указанных в </w:t>
      </w:r>
      <w:hyperlink w:anchor="sub_1405" w:history="1">
        <w:r>
          <w:rPr>
            <w:rStyle w:val="a1"/>
            <w:rFonts w:cs="Arial"/>
          </w:rPr>
          <w:t>пункте 4.5</w:t>
        </w:r>
      </w:hyperlink>
      <w:r>
        <w:t xml:space="preserve"> настоящего Порядка, осуществляющих проезд без груза в весенний период, предельно допустимая нагрузка на ось транспортного средства устанавливается в зависимости от технической категории автомобильной дороги с учетом результатов оценки ее технического состояния, но не менее 6 тонн на одиночную ось транспортного средства.</w:t>
      </w:r>
    </w:p>
    <w:p w14:paraId="203875AB" w14:textId="77777777" w:rsidR="001B527E" w:rsidRDefault="001B527E">
      <w:bookmarkStart w:id="30" w:name="sub_1404"/>
      <w:bookmarkEnd w:id="29"/>
      <w:r>
        <w:t>4.4. В период введения временного ограничения движения (весенний период) движение транспортных средств по автомобильным дорогам, нагрузка на ось которых превышает предельно допустимые нагрузки, установленные актом о введении ограничения, осуществляется в соответствии с законодательством Российской Федерации, регламентирующим движение тяжеловесных транспортных средств.</w:t>
      </w:r>
    </w:p>
    <w:p w14:paraId="3106F7AA" w14:textId="77777777" w:rsidR="001B527E" w:rsidRDefault="001B527E">
      <w:pPr>
        <w:pStyle w:val="a2"/>
        <w:rPr>
          <w:color w:val="000000"/>
          <w:sz w:val="16"/>
          <w:szCs w:val="16"/>
        </w:rPr>
      </w:pPr>
      <w:bookmarkStart w:id="31" w:name="sub_1405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14:paraId="735806BA" w14:textId="77777777" w:rsidR="001B527E" w:rsidRDefault="001B527E">
      <w:pPr>
        <w:pStyle w:val="a3"/>
      </w:pPr>
      <w:r>
        <w:t xml:space="preserve">Пункт 4.5 изменен с 23 мая 2018 г. - </w:t>
      </w:r>
      <w:hyperlink r:id="rId15" w:history="1">
        <w:r>
          <w:rPr>
            <w:rStyle w:val="a1"/>
            <w:rFonts w:cs="Arial"/>
          </w:rPr>
          <w:t>Постановление</w:t>
        </w:r>
      </w:hyperlink>
      <w:r>
        <w:t xml:space="preserve"> Правительства Республики Башкортостан от 23 мая 2018 г. N 232</w:t>
      </w:r>
    </w:p>
    <w:p w14:paraId="130702D6" w14:textId="77777777" w:rsidR="001B527E" w:rsidRDefault="001B527E">
      <w:pPr>
        <w:pStyle w:val="a3"/>
      </w:pPr>
      <w:hyperlink r:id="rId16" w:history="1">
        <w:r>
          <w:rPr>
            <w:rStyle w:val="a1"/>
            <w:rFonts w:cs="Arial"/>
          </w:rPr>
          <w:t>См. предыдущую редакцию</w:t>
        </w:r>
      </w:hyperlink>
    </w:p>
    <w:p w14:paraId="0F048990" w14:textId="77777777" w:rsidR="001B527E" w:rsidRDefault="001B527E">
      <w:r>
        <w:t>4.5. Временное ограничение движения в весенний период не распространяется на:</w:t>
      </w:r>
    </w:p>
    <w:p w14:paraId="3C1E072B" w14:textId="77777777" w:rsidR="001B527E" w:rsidRDefault="001B527E">
      <w:r>
        <w:t>пассажирские перевозки автобусами, в том числе международные;</w:t>
      </w:r>
    </w:p>
    <w:p w14:paraId="6705DCC1" w14:textId="77777777" w:rsidR="001B527E" w:rsidRDefault="001B527E">
      <w:bookmarkStart w:id="32" w:name="sub_1454"/>
      <w:r>
        <w:t>перевозки пищевых продуктов, животных, лекарственных препаратов, топлива (бензина, дизельного топлива, судового топлива, топлива для реактивных двигателей, топочного мазута, газообразного топлива), семенного фонда, удобрений, кормов для сельскохозяйственных животных и птицы, почты и почтовых грузов;</w:t>
      </w:r>
    </w:p>
    <w:p w14:paraId="66F2B3AC" w14:textId="77777777" w:rsidR="001B527E" w:rsidRDefault="001B527E">
      <w:bookmarkStart w:id="33" w:name="sub_1455"/>
      <w:bookmarkEnd w:id="32"/>
      <w:r>
        <w:t>сельскохозяйственную технику, занятую на сельскохозяйственных работах;</w:t>
      </w:r>
    </w:p>
    <w:bookmarkEnd w:id="33"/>
    <w:p w14:paraId="07E3CC57" w14:textId="77777777" w:rsidR="001B527E" w:rsidRDefault="001B527E">
      <w:r>
        <w:t>перевозку грузов, необходимых для ликвидации последствий стихийных бедствий или иных чрезвычайных происшествий;</w:t>
      </w:r>
    </w:p>
    <w:p w14:paraId="4922ECF0" w14:textId="77777777" w:rsidR="001B527E" w:rsidRDefault="001B527E">
      <w:r>
        <w:t>транспортировку дорожно-строительной и дорожно-эксплуатационной техники и материалов, применяемых при проведении на автомобильных дорогах аварийно-восстановительных и ремонтных работ;</w:t>
      </w:r>
    </w:p>
    <w:p w14:paraId="5BE88A07" w14:textId="77777777" w:rsidR="001B527E" w:rsidRDefault="001B527E">
      <w:r>
        <w:t>транспортные средства федеральных органов исполнительной власти, в которых федеральным законом предусмотрена военная служба.</w:t>
      </w:r>
    </w:p>
    <w:p w14:paraId="03041C64" w14:textId="77777777" w:rsidR="001B527E" w:rsidRDefault="001B527E">
      <w:bookmarkStart w:id="34" w:name="sub_1406"/>
      <w:r>
        <w:t>4.6. Продолжительность временного ограничения движения в весенний период не должна превышать 30 дней. Срок ограничения продлевается в случае неблагоприятных природно-климатических условий, но не более чем на 10 дней, с внесением соответствующих изменений в акт о введении ограничения, о чем пользователи автомобильными дорогами информируются незамедлительно.</w:t>
      </w:r>
    </w:p>
    <w:p w14:paraId="4FC1E6BE" w14:textId="77777777" w:rsidR="001B527E" w:rsidRDefault="001B527E">
      <w:bookmarkStart w:id="35" w:name="sub_1407"/>
      <w:bookmarkEnd w:id="34"/>
      <w:r>
        <w:t>4.7. Временное ограничение движения в летний период вводится для транспортных средств, осуществляющих перевозки тяжеловесных грузов на автомобильных дорогах с асфальтобетонным покрытием, с 20 мая по 31 августа при значениях дневной температуры воздуха свыше 32°С (по данным Гидрометцентра России).</w:t>
      </w:r>
    </w:p>
    <w:p w14:paraId="5CBDECA1" w14:textId="77777777" w:rsidR="001B527E" w:rsidRDefault="001B527E">
      <w:bookmarkStart w:id="36" w:name="sub_1408"/>
      <w:bookmarkEnd w:id="35"/>
      <w:r>
        <w:t>4.8. В летний период действия временного ограничения движения разрешается движение по автомобильным дорогам с асфальтобетонным покрытием транспортных средств, осуществляющих перевозки тяжеловесных грузов, нагрузка на ось которых превышает установленные на территории Российской Федерации, в период с 22.00 до 10.00.</w:t>
      </w:r>
    </w:p>
    <w:p w14:paraId="7D2BB2A7" w14:textId="77777777" w:rsidR="001B527E" w:rsidRDefault="001B527E">
      <w:bookmarkStart w:id="37" w:name="sub_1409"/>
      <w:bookmarkEnd w:id="36"/>
      <w:r>
        <w:t>4.9. Временное ограничение движения в летний период не распространяется на:</w:t>
      </w:r>
    </w:p>
    <w:bookmarkEnd w:id="37"/>
    <w:p w14:paraId="1071AC87" w14:textId="77777777" w:rsidR="001B527E" w:rsidRDefault="001B527E">
      <w:r>
        <w:t>пассажирские перевозки автобусами, в том числе международные; перевозку грузов, необходимых для ликвидации последствий стихийных бедствий или иных чрезвычайных происшествий;</w:t>
      </w:r>
    </w:p>
    <w:p w14:paraId="73F47442" w14:textId="77777777" w:rsidR="001B527E" w:rsidRDefault="001B527E">
      <w:r>
        <w:t>транспортировку дорожно-строительной и дорожно-эксплуатационной техники и материалов, применяемых при проведении на автомобильных дорогах аварийно-восстановительных и ремонтных работ.</w:t>
      </w:r>
    </w:p>
    <w:p w14:paraId="041CF12E" w14:textId="77777777" w:rsidR="001B527E" w:rsidRDefault="001B527E"/>
    <w:p w14:paraId="655D2615" w14:textId="77777777" w:rsidR="001B527E" w:rsidRDefault="001B527E">
      <w:pPr>
        <w:pStyle w:val="Heading1"/>
      </w:pPr>
      <w:bookmarkStart w:id="38" w:name="sub_1500"/>
      <w:r>
        <w:t>5. Временные ограничение или прекращение движения, вводимые в иных случаях в целях обеспечения безопасности дорожного движения</w:t>
      </w:r>
    </w:p>
    <w:bookmarkEnd w:id="38"/>
    <w:p w14:paraId="418AF28F" w14:textId="77777777" w:rsidR="001B527E" w:rsidRDefault="001B527E"/>
    <w:p w14:paraId="0A882641" w14:textId="77777777" w:rsidR="001B527E" w:rsidRDefault="001B527E">
      <w:bookmarkStart w:id="39" w:name="sub_1501"/>
      <w:r>
        <w:t xml:space="preserve">5.1. Временные ограничение или прекращение движения в целях </w:t>
      </w:r>
      <w:r>
        <w:lastRenderedPageBreak/>
        <w:t>обеспечения безопасности дорожного движения вводятся при:</w:t>
      </w:r>
    </w:p>
    <w:bookmarkEnd w:id="39"/>
    <w:p w14:paraId="243037F9" w14:textId="77777777" w:rsidR="001B527E" w:rsidRDefault="001B527E">
      <w:r>
        <w:t>аварийных ситуациях на автомобильных дорогах (дорожно-транспортных происшествиях, технологических авариях);</w:t>
      </w:r>
    </w:p>
    <w:p w14:paraId="68E01350" w14:textId="77777777" w:rsidR="001B527E" w:rsidRDefault="001B527E">
      <w:r>
        <w:t>предупреждении и ликвидации чрезвычайных ситуаций; выполнении работ по содержанию автомобильных дорог, когда иными мерами невозможно обеспечить безопасность дорожного движения;</w:t>
      </w:r>
    </w:p>
    <w:p w14:paraId="7751C551" w14:textId="77777777" w:rsidR="001B527E" w:rsidRDefault="001B527E">
      <w:r>
        <w:t>выявлении дефектов и повреждений автомобильных дорог и искусственных дорожных сооружений, не допустимых по условиям обеспечения безопасности дорожного движения;</w:t>
      </w:r>
    </w:p>
    <w:p w14:paraId="170BABCA" w14:textId="77777777" w:rsidR="001B527E" w:rsidRDefault="001B527E">
      <w:r>
        <w:t>проведении публичных и массовых мероприятий.</w:t>
      </w:r>
    </w:p>
    <w:p w14:paraId="35CA257F" w14:textId="77777777" w:rsidR="001B527E" w:rsidRDefault="001B527E">
      <w:r>
        <w:t>Временные ограничение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14:paraId="270D4D0F" w14:textId="77777777" w:rsidR="001B527E" w:rsidRDefault="001B527E">
      <w:r>
        <w:t>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часов.</w:t>
      </w:r>
    </w:p>
    <w:p w14:paraId="4451FCB5" w14:textId="77777777" w:rsidR="001B527E" w:rsidRDefault="001B527E">
      <w:bookmarkStart w:id="40" w:name="sub_1502"/>
      <w:r>
        <w:t>5.2. В случаях, когда вводимый период ограничения или прекращения движения, необходимый для устранения (ликвидации) причины, вызвавшей данную ситуацию, превышает 30 дней, временные ограничение или прекращение движения в целях обеспечения безопасности дорожного движения вводятся на основании соответствующего распорядительного акта о введении ограничения, о чем пользователи автомобильными дорогами информируются незамедлительно.</w:t>
      </w:r>
    </w:p>
    <w:bookmarkEnd w:id="40"/>
    <w:p w14:paraId="185897CE" w14:textId="77777777" w:rsidR="001B527E" w:rsidRDefault="001B527E">
      <w:r>
        <w:t>При невозможности обеспечить доставку груза по другим автомобильным дорогам или другим видом транспорта в период временного ограничения движения уполномоченные органы в акте о введении ограничения дополнительно указывают перечень грузов, доставка которых осуществляется транспортными средствами по автомобильным дорогам (участкам автомобильных дорог), на которых введено временное ограничение движения.</w:t>
      </w:r>
    </w:p>
    <w:p w14:paraId="19C46A78" w14:textId="77777777" w:rsidR="001B527E" w:rsidRDefault="001B527E">
      <w:r>
        <w:t>При этом движение по автомобильным дорогам (участкам автомобильных дорог) транспортных средств, весовые и (или) габаритные параметры которых превышают установленные актом о введении ограничения значения таких весовых и (или) габаритных параметров, осуществляется по специальным разрешениям, выдаваемым в порядке, предусмотренном законодательством Российской Федерации, регулирующим правоотношения в сфере перевозки тяжеловесных и (или) крупногабаритных грузов.</w:t>
      </w:r>
    </w:p>
    <w:p w14:paraId="1F352CA7" w14:textId="77777777" w:rsidR="001B527E" w:rsidRDefault="001B527E">
      <w:bookmarkStart w:id="41" w:name="sub_1503"/>
      <w:r>
        <w:t xml:space="preserve">5.3. Временные ограничение или прекращение движения в целях обеспечения безопасности дорожного движения, указанные в </w:t>
      </w:r>
      <w:hyperlink w:anchor="sub_1501" w:history="1">
        <w:r>
          <w:rPr>
            <w:rStyle w:val="a1"/>
            <w:rFonts w:cs="Arial"/>
          </w:rPr>
          <w:t>пункте 5.1</w:t>
        </w:r>
      </w:hyperlink>
      <w:r>
        <w:t xml:space="preserve"> настоящего Порядка, вводятся незамедлительно органами и организациями, указанными в </w:t>
      </w:r>
      <w:hyperlink w:anchor="sub_1104" w:history="1">
        <w:r>
          <w:rPr>
            <w:rStyle w:val="a1"/>
            <w:rFonts w:cs="Arial"/>
          </w:rPr>
          <w:t>пункте 1.4</w:t>
        </w:r>
      </w:hyperlink>
      <w:r>
        <w:t xml:space="preserve"> настоящего Порядка, органами государственной инспекции безопасности дорожного движения, уполномоченными сотрудниками организаций, осуществляющих содержание соответствующих участков автомобильных дорог, уполномоченными в установленном порядке комиссиями по предупреждению и ликвидации чрезвычайных ситуаций и обеспечению пожарной безопасности.</w:t>
      </w:r>
    </w:p>
    <w:bookmarkEnd w:id="41"/>
    <w:p w14:paraId="55FEB8D7" w14:textId="77777777" w:rsidR="001B527E" w:rsidRDefault="001B527E">
      <w:r>
        <w:t xml:space="preserve">О введенных ограничении или прекращении движения информируются </w:t>
      </w:r>
      <w:r>
        <w:lastRenderedPageBreak/>
        <w:t>организации, осуществляющие содержание соответствующих участков автомобильных дорог, и органы управления государственной инспекции безопасности дорожного движения.</w:t>
      </w:r>
    </w:p>
    <w:p w14:paraId="2805F676" w14:textId="77777777" w:rsidR="001B527E" w:rsidRDefault="001B527E">
      <w:bookmarkStart w:id="42" w:name="sub_1504"/>
      <w:r>
        <w:t>5.4. Временные ограничение или прекращение движения в целях обеспечения безопасности дорожного движения осуществляются посредством:</w:t>
      </w:r>
    </w:p>
    <w:bookmarkEnd w:id="42"/>
    <w:p w14:paraId="07CCC4FE" w14:textId="77777777" w:rsidR="001B527E" w:rsidRDefault="001B527E">
      <w:r>
        <w:t>прекращения движения на участке автомобильной дороги и обеспечения объезда по автомобильным дорогам общего пользования;</w:t>
      </w:r>
    </w:p>
    <w:p w14:paraId="55ADF99F" w14:textId="77777777" w:rsidR="001B527E" w:rsidRDefault="001B527E">
      <w:r>
        <w:t>ограничения движения по отдельным полосам автомобильной дороги;</w:t>
      </w:r>
    </w:p>
    <w:p w14:paraId="0E4E2F31" w14:textId="77777777" w:rsidR="001B527E" w:rsidRDefault="001B527E">
      <w:r>
        <w:t>устройства временной объездной дороги;</w:t>
      </w:r>
    </w:p>
    <w:p w14:paraId="687529E3" w14:textId="77777777" w:rsidR="001B527E" w:rsidRDefault="001B527E">
      <w:r>
        <w:t>организации реверсивного или одностороннего движения;</w:t>
      </w:r>
    </w:p>
    <w:p w14:paraId="71D4E76B" w14:textId="77777777" w:rsidR="001B527E" w:rsidRDefault="001B527E">
      <w:r>
        <w:t>прекращения движения в течение времени, необходимого для устранения (ликвидации) причины, вызвавшей данную ситуацию, если иное невозможно;</w:t>
      </w:r>
    </w:p>
    <w:p w14:paraId="0FBEDAAD" w14:textId="77777777" w:rsidR="001B527E" w:rsidRDefault="001B527E">
      <w:r>
        <w:t>ограничения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</w:r>
    </w:p>
    <w:p w14:paraId="27D7DA6B" w14:textId="77777777" w:rsidR="001B527E" w:rsidRDefault="001B527E">
      <w:r>
        <w:t>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Правилами дорожного движения Российской Федерации.</w:t>
      </w:r>
    </w:p>
    <w:p w14:paraId="1EE2FDDC" w14:textId="77777777" w:rsidR="001B527E" w:rsidRDefault="001B527E">
      <w:bookmarkStart w:id="43" w:name="sub_1505"/>
      <w:r>
        <w:t>5.5. Срок временных ограничения или прекращения движения при аварийных ситуациях, опасных природных явлениях и угрозе их возникновения определяется периодом времени, необходимым для устранения (ликвидации) причины, вызвавшей данную ситуацию.</w:t>
      </w:r>
    </w:p>
    <w:p w14:paraId="0531A33D" w14:textId="77777777" w:rsidR="001B527E" w:rsidRDefault="001B527E">
      <w:bookmarkStart w:id="44" w:name="sub_1506"/>
      <w:bookmarkEnd w:id="43"/>
      <w:r>
        <w:t>5.6. Временное ограничение движения при выполнении работ по содержанию автомобильных дорог осуществляется в течение времени, необходимого для выполнения установленных технологических операций.</w:t>
      </w:r>
    </w:p>
    <w:p w14:paraId="5C50051E" w14:textId="77777777" w:rsidR="001B527E" w:rsidRDefault="001B527E">
      <w:bookmarkStart w:id="45" w:name="sub_1507"/>
      <w:bookmarkEnd w:id="44"/>
      <w:r>
        <w:t>5.7. Срок временных ограничения или прекращения движения в случае выявления дефектов и повреждений конструктивных элементов автомобильных дорог, создающих угрозу безопасности дорожного движения, определяется периодом времени, необходимым для устранения этих дефектов и повреждений.</w:t>
      </w:r>
    </w:p>
    <w:p w14:paraId="04E14551" w14:textId="77777777" w:rsidR="001B527E" w:rsidRDefault="001B527E">
      <w:bookmarkStart w:id="46" w:name="sub_1508"/>
      <w:bookmarkEnd w:id="45"/>
      <w:r>
        <w:t>5.8. Временные ограничение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ограничения или прекращения движения.</w:t>
      </w:r>
    </w:p>
    <w:bookmarkEnd w:id="46"/>
    <w:p w14:paraId="512CD9BD" w14:textId="77777777" w:rsidR="001B527E" w:rsidRDefault="001B527E"/>
    <w:p w14:paraId="40AA1308" w14:textId="77777777" w:rsidR="001B527E" w:rsidRDefault="001B527E">
      <w:pPr>
        <w:pStyle w:val="Heading1"/>
      </w:pPr>
      <w:bookmarkStart w:id="47" w:name="sub_1600"/>
      <w:r>
        <w:t>6. Временные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</w:t>
      </w:r>
    </w:p>
    <w:bookmarkEnd w:id="47"/>
    <w:p w14:paraId="57A8FEE9" w14:textId="77777777" w:rsidR="001B527E" w:rsidRDefault="001B527E"/>
    <w:p w14:paraId="094804CB" w14:textId="77777777" w:rsidR="001B527E" w:rsidRDefault="001B527E">
      <w:bookmarkStart w:id="48" w:name="sub_1601"/>
      <w:r>
        <w:t xml:space="preserve">6.1. Временные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</w:t>
      </w:r>
      <w:r>
        <w:lastRenderedPageBreak/>
        <w:t>в часы максимальной загрузки автомобильных дорог вводятся уполномоченными органами на основании акта о введении ограничения.</w:t>
      </w:r>
    </w:p>
    <w:p w14:paraId="2AEC928D" w14:textId="77777777" w:rsidR="001B527E" w:rsidRDefault="001B527E">
      <w:bookmarkStart w:id="49" w:name="sub_1602"/>
      <w:bookmarkEnd w:id="48"/>
      <w:r>
        <w:t>6.2. Решение о введении временных ограничения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данных, полученных по результатам мониторинга интенсивности движения.</w:t>
      </w:r>
    </w:p>
    <w:p w14:paraId="50BEE48B" w14:textId="77777777" w:rsidR="001B527E" w:rsidRDefault="001B527E">
      <w:bookmarkStart w:id="50" w:name="sub_1603"/>
      <w:bookmarkEnd w:id="49"/>
      <w:r>
        <w:t>6.3. Акт о введении ограничения согласовывается с:</w:t>
      </w:r>
    </w:p>
    <w:bookmarkEnd w:id="50"/>
    <w:p w14:paraId="4652809D" w14:textId="77777777" w:rsidR="001B527E" w:rsidRDefault="001B527E">
      <w:r>
        <w:t>органом местного самоуправления, на территории которого планируется введение ограничения или прекращения движения, - по автомобильным дорогам общего пользования Республики Башкортостан регионального или межмуниципального значения;</w:t>
      </w:r>
    </w:p>
    <w:p w14:paraId="661CD1E3" w14:textId="77777777" w:rsidR="001B527E" w:rsidRDefault="001B527E">
      <w:r>
        <w:t>Управлением государственной инспекции безопасности дорожного движения Министерства внутренних дел по Республике Башкортостан - по автомобильным дорогам общего пользования Республики Башкортостан регионального или межмуниципального, местного значения.</w:t>
      </w:r>
    </w:p>
    <w:p w14:paraId="7AACDCE9" w14:textId="77777777" w:rsidR="001B527E" w:rsidRDefault="001B527E">
      <w:bookmarkStart w:id="51" w:name="sub_1604"/>
      <w:r>
        <w:t>6.4. Временные ограничение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движения.</w:t>
      </w:r>
    </w:p>
    <w:p w14:paraId="54A3C29E" w14:textId="77777777" w:rsidR="001B527E" w:rsidRDefault="001B527E">
      <w:bookmarkStart w:id="52" w:name="sub_1605"/>
      <w:bookmarkEnd w:id="51"/>
      <w:r>
        <w:t>6.5. Временные ограничение или прекращение движения осуществляются посредством:</w:t>
      </w:r>
    </w:p>
    <w:bookmarkEnd w:id="52"/>
    <w:p w14:paraId="296DF780" w14:textId="77777777" w:rsidR="001B527E" w:rsidRDefault="001B527E">
      <w:r>
        <w:t>прекращения движения в течение определенных периодов времени, указанных в акте о введении ограничения;</w:t>
      </w:r>
    </w:p>
    <w:p w14:paraId="7ABCA3A4" w14:textId="77777777" w:rsidR="001B527E" w:rsidRDefault="001B527E">
      <w:r>
        <w:t>ограничения или прекращения движения для конкретных механических транспортных средств;</w:t>
      </w:r>
    </w:p>
    <w:p w14:paraId="31DEC8FC" w14:textId="77777777" w:rsidR="001B527E" w:rsidRDefault="001B527E">
      <w:r>
        <w:t>прекращения движения на участке автомобильной дороги и информирования о возможности объезда по другим автомобильным дорогам общего пользования.</w:t>
      </w:r>
    </w:p>
    <w:p w14:paraId="4AD12F82" w14:textId="77777777" w:rsidR="001B527E" w:rsidRDefault="001B527E"/>
    <w:sectPr w:rsidR="001B527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E4"/>
    <w:rsid w:val="001B527E"/>
    <w:rsid w:val="005A2FE4"/>
    <w:rsid w:val="00E0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EA5687"/>
  <w14:defaultImageDpi w14:val="0"/>
  <w15:docId w15:val="{816FAE6F-4E39-412F-BE8B-83E4837F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character" w:customStyle="1" w:styleId="a0">
    <w:name w:val="Цветовое выделение"/>
    <w:uiPriority w:val="99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a2">
    <w:name w:val="Комментарий"/>
    <w:basedOn w:val="a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3">
    <w:name w:val="Информация о версии"/>
    <w:basedOn w:val="a2"/>
    <w:next w:val="Normal"/>
    <w:uiPriority w:val="99"/>
    <w:rPr>
      <w:i/>
      <w:iCs/>
    </w:rPr>
  </w:style>
  <w:style w:type="paragraph" w:customStyle="1" w:styleId="a4">
    <w:name w:val="Текст информации об изменениях"/>
    <w:basedOn w:val="Normal"/>
    <w:next w:val="Normal"/>
    <w:uiPriority w:val="99"/>
    <w:rPr>
      <w:color w:val="353842"/>
      <w:sz w:val="20"/>
      <w:szCs w:val="20"/>
    </w:rPr>
  </w:style>
  <w:style w:type="paragraph" w:customStyle="1" w:styleId="a5">
    <w:name w:val="Информация об изменениях"/>
    <w:basedOn w:val="a4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6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7">
    <w:name w:val="Подзаголовок для информации об изменениях"/>
    <w:basedOn w:val="a4"/>
    <w:next w:val="Normal"/>
    <w:uiPriority w:val="99"/>
    <w:rPr>
      <w:b/>
      <w:bCs/>
    </w:rPr>
  </w:style>
  <w:style w:type="paragraph" w:customStyle="1" w:styleId="a8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76.13/document?id=72706770&amp;sub=0" TargetMode="External"/><Relationship Id="rId13" Type="http://schemas.openxmlformats.org/officeDocument/2006/relationships/hyperlink" Target="http://192.168.176.13/document?id=1205770&amp;sub=1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92.168.176.13/document?id=12057004&amp;sub=30021" TargetMode="External"/><Relationship Id="rId12" Type="http://schemas.openxmlformats.org/officeDocument/2006/relationships/hyperlink" Target="http://192.168.176.13/document?id=17786463&amp;sub=14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92.168.176.13/document?id=17688039&amp;sub=14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92.168.176.13/document?id=12057004&amp;sub=30021" TargetMode="External"/><Relationship Id="rId11" Type="http://schemas.openxmlformats.org/officeDocument/2006/relationships/hyperlink" Target="http://192.168.176.13/document?id=44125526&amp;sub=1001" TargetMode="External"/><Relationship Id="rId5" Type="http://schemas.openxmlformats.org/officeDocument/2006/relationships/hyperlink" Target="http://192.168.176.13/document?id=17636501&amp;sub=0" TargetMode="External"/><Relationship Id="rId15" Type="http://schemas.openxmlformats.org/officeDocument/2006/relationships/hyperlink" Target="http://192.168.176.13/document?id=44133764&amp;sub=1" TargetMode="External"/><Relationship Id="rId10" Type="http://schemas.openxmlformats.org/officeDocument/2006/relationships/hyperlink" Target="http://192.168.176.13/document?id=7270677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76.13/document?id=72706770&amp;sub=0" TargetMode="External"/><Relationship Id="rId14" Type="http://schemas.openxmlformats.org/officeDocument/2006/relationships/hyperlink" Target="http://192.168.176.13/document?id=727067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3551</Words>
  <Characters>20243</Characters>
  <Application>Microsoft Office Word</Application>
  <DocSecurity>0</DocSecurity>
  <Lines>168</Lines>
  <Paragraphs>47</Paragraphs>
  <ScaleCrop>false</ScaleCrop>
  <Company>НПП "Гарант-Сервис"</Company>
  <LinksUpToDate>false</LinksUpToDate>
  <CharactersWithSpaces>23747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Dainis Vēsma</cp:lastModifiedBy>
  <cp:revision>2</cp:revision>
  <dcterms:created xsi:type="dcterms:W3CDTF">2021-03-18T10:18:00Z</dcterms:created>
  <dcterms:modified xsi:type="dcterms:W3CDTF">2021-03-18T10:18:00Z</dcterms:modified>
</cp:coreProperties>
</file>