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22111" w14:textId="4B6AE086" w:rsidR="001435FC" w:rsidRPr="00645E54" w:rsidRDefault="001435FC" w:rsidP="002B406F">
      <w:pPr>
        <w:jc w:val="center"/>
        <w:rPr>
          <w:rFonts w:cstheme="minorHAnsi"/>
          <w:b/>
          <w:bCs/>
          <w:sz w:val="32"/>
          <w:szCs w:val="32"/>
          <w:lang w:val="en-GB"/>
        </w:rPr>
      </w:pPr>
      <w:r w:rsidRPr="00645E54">
        <w:rPr>
          <w:rFonts w:cstheme="minorHAnsi"/>
          <w:b/>
          <w:bCs/>
          <w:noProof/>
          <w:sz w:val="32"/>
          <w:szCs w:val="32"/>
          <w:lang w:val="en-GB"/>
        </w:rPr>
        <mc:AlternateContent>
          <mc:Choice Requires="wps">
            <w:drawing>
              <wp:anchor distT="0" distB="0" distL="114300" distR="114300" simplePos="0" relativeHeight="251659264" behindDoc="0" locked="0" layoutInCell="1" allowOverlap="1" wp14:anchorId="5E3452A3" wp14:editId="2ED0B1FD">
                <wp:simplePos x="0" y="0"/>
                <wp:positionH relativeFrom="column">
                  <wp:posOffset>266700</wp:posOffset>
                </wp:positionH>
                <wp:positionV relativeFrom="paragraph">
                  <wp:posOffset>-205740</wp:posOffset>
                </wp:positionV>
                <wp:extent cx="8578850" cy="7874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8578850" cy="787400"/>
                        </a:xfrm>
                        <a:prstGeom prst="rect">
                          <a:avLst/>
                        </a:prstGeom>
                        <a:solidFill>
                          <a:schemeClr val="lt1"/>
                        </a:solidFill>
                        <a:ln w="6350">
                          <a:solidFill>
                            <a:prstClr val="black"/>
                          </a:solidFill>
                        </a:ln>
                      </wps:spPr>
                      <wps:txbx>
                        <w:txbxContent>
                          <w:p w14:paraId="17490BBB" w14:textId="77777777" w:rsidR="001435FC" w:rsidRPr="004924A4" w:rsidRDefault="001435FC" w:rsidP="001435FC">
                            <w:pPr>
                              <w:rPr>
                                <w:rFonts w:cstheme="minorHAnsi"/>
                              </w:rPr>
                            </w:pPr>
                            <w:r w:rsidRPr="004924A4">
                              <w:rPr>
                                <w:rFonts w:cstheme="minorHAnsi"/>
                                <w:b/>
                                <w:bCs/>
                              </w:rPr>
                              <w:t>Disclaimer</w:t>
                            </w:r>
                            <w:r>
                              <w:rPr>
                                <w:rFonts w:cstheme="minorHAnsi"/>
                                <w:b/>
                                <w:bCs/>
                              </w:rPr>
                              <w:t>:</w:t>
                            </w:r>
                          </w:p>
                          <w:p w14:paraId="6853D016" w14:textId="77777777" w:rsidR="001435FC" w:rsidRPr="001435FC" w:rsidRDefault="001435FC" w:rsidP="001435FC">
                            <w:pPr>
                              <w:rPr>
                                <w:rFonts w:eastAsia="Times New Roman"/>
                              </w:rPr>
                            </w:pPr>
                            <w:r>
                              <w:rPr>
                                <w:rFonts w:eastAsia="Times New Roman"/>
                              </w:rPr>
                              <w:t>I</w:t>
                            </w:r>
                            <w:r w:rsidRPr="00743990">
                              <w:rPr>
                                <w:rFonts w:eastAsia="Times New Roman"/>
                              </w:rPr>
                              <w:t>nformation in this table provide</w:t>
                            </w:r>
                            <w:r>
                              <w:rPr>
                                <w:rFonts w:eastAsia="Times New Roman"/>
                              </w:rPr>
                              <w:t>s</w:t>
                            </w:r>
                            <w:r w:rsidRPr="00743990">
                              <w:rPr>
                                <w:rFonts w:eastAsia="Times New Roman"/>
                              </w:rPr>
                              <w:t xml:space="preserve"> an </w:t>
                            </w:r>
                            <w:r w:rsidRPr="00743990">
                              <w:rPr>
                                <w:rFonts w:eastAsia="Times New Roman"/>
                                <w:u w:val="single"/>
                              </w:rPr>
                              <w:t xml:space="preserve">indication </w:t>
                            </w:r>
                            <w:r w:rsidRPr="00743990">
                              <w:rPr>
                                <w:rFonts w:eastAsia="Times New Roman"/>
                              </w:rPr>
                              <w:t>to operators and drivers about the remuneration applicable</w:t>
                            </w:r>
                            <w:r>
                              <w:rPr>
                                <w:rFonts w:eastAsia="Times New Roman"/>
                              </w:rPr>
                              <w:t>.</w:t>
                            </w:r>
                            <w:r w:rsidRPr="00743990">
                              <w:rPr>
                                <w:rFonts w:eastAsia="Times New Roman"/>
                              </w:rPr>
                              <w:t xml:space="preserve"> </w:t>
                            </w:r>
                            <w:r>
                              <w:rPr>
                                <w:rFonts w:eastAsia="Times New Roman"/>
                              </w:rPr>
                              <w:t>F</w:t>
                            </w:r>
                            <w:r w:rsidRPr="00743990">
                              <w:rPr>
                                <w:rFonts w:eastAsia="Times New Roman"/>
                              </w:rPr>
                              <w:t>or complete information please contact the relevant national authorities and social partners</w:t>
                            </w:r>
                            <w:r>
                              <w:rPr>
                                <w:rFonts w:eastAsia="Times New Roman"/>
                              </w:rPr>
                              <w:t>.</w:t>
                            </w:r>
                          </w:p>
                          <w:p w14:paraId="4A3A2449" w14:textId="77777777" w:rsidR="001435FC" w:rsidRDefault="00143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3452A3" id="_x0000_t202" coordsize="21600,21600" o:spt="202" path="m,l,21600r21600,l21600,xe">
                <v:stroke joinstyle="miter"/>
                <v:path gradientshapeok="t" o:connecttype="rect"/>
              </v:shapetype>
              <v:shape id="Text Box 7" o:spid="_x0000_s1026" type="#_x0000_t202" style="position:absolute;left:0;text-align:left;margin-left:21pt;margin-top:-16.2pt;width:675.5pt;height:6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" fillcolor="white [3201]" strokeweight=".5pt">
                <v:textbox>
                  <w:txbxContent>
                    <w:p w14:paraId="17490BBB" w14:textId="77777777" w:rsidR="001435FC" w:rsidRPr="004924A4" w:rsidRDefault="001435FC" w:rsidP="001435FC">
                      <w:pPr>
                        <w:rPr>
                          <w:rFonts w:cstheme="minorHAnsi"/>
                        </w:rPr>
                      </w:pPr>
                      <w:r w:rsidRPr="004924A4">
                        <w:rPr>
                          <w:rFonts w:cstheme="minorHAnsi"/>
                          <w:b/>
                          <w:bCs/>
                        </w:rPr>
                        <w:t>Disclaimer</w:t>
                      </w:r>
                      <w:r>
                        <w:rPr>
                          <w:rFonts w:cstheme="minorHAnsi"/>
                          <w:b/>
                          <w:bCs/>
                        </w:rPr>
                        <w:t>:</w:t>
                      </w:r>
                    </w:p>
                    <w:p w14:paraId="6853D016" w14:textId="77777777" w:rsidR="001435FC" w:rsidRPr="001435FC" w:rsidRDefault="001435FC" w:rsidP="001435FC">
                      <w:pPr>
                        <w:rPr>
                          <w:rFonts w:eastAsia="Times New Roman"/>
                        </w:rPr>
                      </w:pPr>
                      <w:r>
                        <w:rPr>
                          <w:rFonts w:eastAsia="Times New Roman"/>
                        </w:rPr>
                        <w:t>I</w:t>
                      </w:r>
                      <w:r w:rsidRPr="00743990">
                        <w:rPr>
                          <w:rFonts w:eastAsia="Times New Roman"/>
                        </w:rPr>
                        <w:t>nformation in this table provide</w:t>
                      </w:r>
                      <w:r>
                        <w:rPr>
                          <w:rFonts w:eastAsia="Times New Roman"/>
                        </w:rPr>
                        <w:t>s</w:t>
                      </w:r>
                      <w:r w:rsidRPr="00743990">
                        <w:rPr>
                          <w:rFonts w:eastAsia="Times New Roman"/>
                        </w:rPr>
                        <w:t xml:space="preserve"> an </w:t>
                      </w:r>
                      <w:r w:rsidRPr="00743990">
                        <w:rPr>
                          <w:rFonts w:eastAsia="Times New Roman"/>
                          <w:u w:val="single"/>
                        </w:rPr>
                        <w:t xml:space="preserve">indication </w:t>
                      </w:r>
                      <w:r w:rsidRPr="00743990">
                        <w:rPr>
                          <w:rFonts w:eastAsia="Times New Roman"/>
                        </w:rPr>
                        <w:t>to operators and drivers about the remuneration applicable</w:t>
                      </w:r>
                      <w:r>
                        <w:rPr>
                          <w:rFonts w:eastAsia="Times New Roman"/>
                        </w:rPr>
                        <w:t>.</w:t>
                      </w:r>
                      <w:r w:rsidRPr="00743990">
                        <w:rPr>
                          <w:rFonts w:eastAsia="Times New Roman"/>
                        </w:rPr>
                        <w:t xml:space="preserve"> </w:t>
                      </w:r>
                      <w:r>
                        <w:rPr>
                          <w:rFonts w:eastAsia="Times New Roman"/>
                        </w:rPr>
                        <w:t>F</w:t>
                      </w:r>
                      <w:r w:rsidRPr="00743990">
                        <w:rPr>
                          <w:rFonts w:eastAsia="Times New Roman"/>
                        </w:rPr>
                        <w:t>or complete information please contact the relevant national authorities and social partners</w:t>
                      </w:r>
                      <w:r>
                        <w:rPr>
                          <w:rFonts w:eastAsia="Times New Roman"/>
                        </w:rPr>
                        <w:t>.</w:t>
                      </w:r>
                    </w:p>
                    <w:p w14:paraId="4A3A2449" w14:textId="77777777" w:rsidR="001435FC" w:rsidRDefault="001435FC"/>
                  </w:txbxContent>
                </v:textbox>
              </v:shape>
            </w:pict>
          </mc:Fallback>
        </mc:AlternateContent>
      </w:r>
    </w:p>
    <w:p w14:paraId="34EBDB4A" w14:textId="77777777" w:rsidR="001435FC" w:rsidRPr="00645E54" w:rsidRDefault="001435FC" w:rsidP="002B406F">
      <w:pPr>
        <w:jc w:val="center"/>
        <w:rPr>
          <w:rFonts w:cstheme="minorHAnsi"/>
          <w:b/>
          <w:bCs/>
          <w:sz w:val="32"/>
          <w:szCs w:val="32"/>
          <w:lang w:val="en-GB"/>
        </w:rPr>
      </w:pPr>
    </w:p>
    <w:p w14:paraId="1BCCE964" w14:textId="720B41E5" w:rsidR="00DF780E" w:rsidRPr="00645E54" w:rsidRDefault="002B406F" w:rsidP="002B406F">
      <w:pPr>
        <w:jc w:val="center"/>
        <w:rPr>
          <w:rFonts w:cstheme="minorHAnsi"/>
          <w:b/>
          <w:bCs/>
          <w:sz w:val="32"/>
          <w:szCs w:val="32"/>
          <w:lang w:val="en-GB"/>
        </w:rPr>
      </w:pPr>
      <w:r w:rsidRPr="00645E54">
        <w:rPr>
          <w:rFonts w:cstheme="minorHAnsi"/>
          <w:b/>
          <w:bCs/>
          <w:sz w:val="32"/>
          <w:szCs w:val="32"/>
          <w:lang w:val="en-GB"/>
        </w:rPr>
        <w:t xml:space="preserve">Minimum wage for </w:t>
      </w:r>
      <w:r w:rsidR="002E2BDB" w:rsidRPr="00645E54">
        <w:rPr>
          <w:rFonts w:cstheme="minorHAnsi"/>
          <w:b/>
          <w:bCs/>
          <w:sz w:val="32"/>
          <w:szCs w:val="32"/>
          <w:lang w:val="en-GB"/>
        </w:rPr>
        <w:t xml:space="preserve">road </w:t>
      </w:r>
      <w:r w:rsidRPr="00645E54">
        <w:rPr>
          <w:rFonts w:cstheme="minorHAnsi"/>
          <w:b/>
          <w:bCs/>
          <w:sz w:val="32"/>
          <w:szCs w:val="32"/>
          <w:lang w:val="en-GB"/>
        </w:rPr>
        <w:t>transport sector drivers</w:t>
      </w:r>
    </w:p>
    <w:tbl>
      <w:tblPr>
        <w:tblStyle w:val="TableGrid"/>
        <w:tblW w:w="0" w:type="auto"/>
        <w:tblInd w:w="265" w:type="dxa"/>
        <w:tblLayout w:type="fixed"/>
        <w:tblLook w:val="04A0" w:firstRow="1" w:lastRow="0" w:firstColumn="1" w:lastColumn="0" w:noHBand="0" w:noVBand="1"/>
      </w:tblPr>
      <w:tblGrid>
        <w:gridCol w:w="1800"/>
        <w:gridCol w:w="12060"/>
      </w:tblGrid>
      <w:tr w:rsidR="004A0D06" w:rsidRPr="00645E54" w14:paraId="31BFDAB0" w14:textId="77777777" w:rsidTr="00014DAD">
        <w:tc>
          <w:tcPr>
            <w:tcW w:w="1800" w:type="dxa"/>
          </w:tcPr>
          <w:p w14:paraId="0A0238AA" w14:textId="77777777" w:rsidR="004A0D06" w:rsidRDefault="004A0D06">
            <w:pPr>
              <w:rPr>
                <w:rFonts w:cstheme="minorHAnsi"/>
                <w:lang w:val="en-GB"/>
              </w:rPr>
            </w:pPr>
            <w:r w:rsidRPr="00645E54">
              <w:rPr>
                <w:rFonts w:cstheme="minorHAnsi"/>
                <w:lang w:val="en-GB"/>
              </w:rPr>
              <w:t>A</w:t>
            </w:r>
            <w:r w:rsidR="00BD6C51" w:rsidRPr="00645E54">
              <w:rPr>
                <w:rFonts w:cstheme="minorHAnsi"/>
                <w:lang w:val="en-GB"/>
              </w:rPr>
              <w:t>ustria</w:t>
            </w:r>
          </w:p>
          <w:p w14:paraId="68427147" w14:textId="77777777" w:rsidR="00F64E18" w:rsidRDefault="00F64E18">
            <w:pPr>
              <w:rPr>
                <w:rFonts w:cstheme="minorHAnsi"/>
                <w:lang w:val="en-GB"/>
              </w:rPr>
            </w:pPr>
          </w:p>
          <w:p w14:paraId="2D4DFB6A" w14:textId="77777777" w:rsidR="00F64E18" w:rsidRDefault="00F64E18">
            <w:pPr>
              <w:rPr>
                <w:rFonts w:cstheme="minorHAnsi"/>
                <w:lang w:val="en-GB"/>
              </w:rPr>
            </w:pPr>
          </w:p>
          <w:p w14:paraId="1F7D63B7" w14:textId="77777777" w:rsidR="00F64E18" w:rsidRDefault="00F64E18">
            <w:pPr>
              <w:rPr>
                <w:rFonts w:cstheme="minorHAnsi"/>
                <w:lang w:val="en-GB"/>
              </w:rPr>
            </w:pPr>
          </w:p>
          <w:p w14:paraId="1AB6CF54" w14:textId="77777777" w:rsidR="00F64E18" w:rsidRDefault="00F64E18">
            <w:pPr>
              <w:rPr>
                <w:rFonts w:cstheme="minorHAnsi"/>
                <w:lang w:val="en-GB"/>
              </w:rPr>
            </w:pPr>
          </w:p>
          <w:p w14:paraId="15A52D2C" w14:textId="77777777" w:rsidR="00F64E18" w:rsidRDefault="00F64E18">
            <w:pPr>
              <w:rPr>
                <w:rFonts w:cstheme="minorHAnsi"/>
                <w:lang w:val="en-GB"/>
              </w:rPr>
            </w:pPr>
          </w:p>
          <w:p w14:paraId="5425FDC7" w14:textId="77777777" w:rsidR="00F64E18" w:rsidRDefault="00F64E18">
            <w:pPr>
              <w:rPr>
                <w:rFonts w:cstheme="minorHAnsi"/>
                <w:lang w:val="en-GB"/>
              </w:rPr>
            </w:pPr>
          </w:p>
          <w:p w14:paraId="30358556" w14:textId="77777777" w:rsidR="00F64E18" w:rsidRDefault="00F64E18">
            <w:pPr>
              <w:rPr>
                <w:rFonts w:cstheme="minorHAnsi"/>
                <w:lang w:val="en-GB"/>
              </w:rPr>
            </w:pPr>
          </w:p>
          <w:p w14:paraId="596F7E2F" w14:textId="77777777" w:rsidR="00F64E18" w:rsidRDefault="00F64E18">
            <w:pPr>
              <w:rPr>
                <w:rFonts w:cstheme="minorHAnsi"/>
                <w:lang w:val="en-GB"/>
              </w:rPr>
            </w:pPr>
          </w:p>
          <w:p w14:paraId="733B7D5D" w14:textId="77777777" w:rsidR="00F64E18" w:rsidRDefault="00F64E18">
            <w:pPr>
              <w:rPr>
                <w:rFonts w:cstheme="minorHAnsi"/>
                <w:lang w:val="en-GB"/>
              </w:rPr>
            </w:pPr>
          </w:p>
          <w:p w14:paraId="179C9FE4" w14:textId="77777777" w:rsidR="00F64E18" w:rsidRDefault="00F64E18">
            <w:pPr>
              <w:rPr>
                <w:rFonts w:cstheme="minorHAnsi"/>
                <w:lang w:val="en-GB"/>
              </w:rPr>
            </w:pPr>
          </w:p>
          <w:p w14:paraId="3BE7E516" w14:textId="77777777" w:rsidR="00F64E18" w:rsidRDefault="00F64E18">
            <w:pPr>
              <w:rPr>
                <w:rFonts w:cstheme="minorHAnsi"/>
                <w:lang w:val="en-GB"/>
              </w:rPr>
            </w:pPr>
          </w:p>
          <w:p w14:paraId="6DE57876" w14:textId="77777777" w:rsidR="00F64E18" w:rsidRDefault="00F64E18">
            <w:pPr>
              <w:rPr>
                <w:rFonts w:cstheme="minorHAnsi"/>
                <w:lang w:val="en-GB"/>
              </w:rPr>
            </w:pPr>
          </w:p>
          <w:p w14:paraId="3D0699E4" w14:textId="77777777" w:rsidR="00F64E18" w:rsidRDefault="00F64E18">
            <w:pPr>
              <w:rPr>
                <w:rFonts w:cstheme="minorHAnsi"/>
                <w:lang w:val="en-GB"/>
              </w:rPr>
            </w:pPr>
          </w:p>
          <w:p w14:paraId="65D66837" w14:textId="77777777" w:rsidR="00F64E18" w:rsidRDefault="00F64E18">
            <w:pPr>
              <w:rPr>
                <w:rFonts w:cstheme="minorHAnsi"/>
                <w:lang w:val="en-GB"/>
              </w:rPr>
            </w:pPr>
          </w:p>
          <w:p w14:paraId="6C5961B5" w14:textId="77777777" w:rsidR="00F64E18" w:rsidRDefault="00F64E18">
            <w:pPr>
              <w:rPr>
                <w:rFonts w:cstheme="minorHAnsi"/>
                <w:lang w:val="en-GB"/>
              </w:rPr>
            </w:pPr>
          </w:p>
          <w:p w14:paraId="591DCC49" w14:textId="77777777" w:rsidR="00F64E18" w:rsidRDefault="00F64E18">
            <w:pPr>
              <w:rPr>
                <w:rFonts w:cstheme="minorHAnsi"/>
                <w:lang w:val="en-GB"/>
              </w:rPr>
            </w:pPr>
          </w:p>
          <w:p w14:paraId="2AE0D960" w14:textId="77777777" w:rsidR="00F64E18" w:rsidRDefault="00F64E18">
            <w:pPr>
              <w:rPr>
                <w:rFonts w:cstheme="minorHAnsi"/>
                <w:lang w:val="en-GB"/>
              </w:rPr>
            </w:pPr>
          </w:p>
          <w:p w14:paraId="0CF73639" w14:textId="77777777" w:rsidR="00F64E18" w:rsidRDefault="00F64E18">
            <w:pPr>
              <w:rPr>
                <w:rFonts w:cstheme="minorHAnsi"/>
                <w:lang w:val="en-GB"/>
              </w:rPr>
            </w:pPr>
          </w:p>
          <w:p w14:paraId="129538A8" w14:textId="77777777" w:rsidR="00F64E18" w:rsidRDefault="00F64E18">
            <w:pPr>
              <w:rPr>
                <w:rFonts w:cstheme="minorHAnsi"/>
                <w:lang w:val="en-GB"/>
              </w:rPr>
            </w:pPr>
          </w:p>
          <w:p w14:paraId="21CBCE95" w14:textId="77777777" w:rsidR="00F64E18" w:rsidRDefault="00F64E18">
            <w:pPr>
              <w:rPr>
                <w:rFonts w:cstheme="minorHAnsi"/>
                <w:lang w:val="en-GB"/>
              </w:rPr>
            </w:pPr>
          </w:p>
          <w:p w14:paraId="5FF63E76" w14:textId="77777777" w:rsidR="00F64E18" w:rsidRDefault="00F64E18">
            <w:pPr>
              <w:rPr>
                <w:rFonts w:cstheme="minorHAnsi"/>
                <w:lang w:val="en-GB"/>
              </w:rPr>
            </w:pPr>
          </w:p>
          <w:p w14:paraId="6332EB6F" w14:textId="77777777" w:rsidR="00F64E18" w:rsidRDefault="00F64E18">
            <w:pPr>
              <w:rPr>
                <w:rFonts w:cstheme="minorHAnsi"/>
                <w:lang w:val="en-GB"/>
              </w:rPr>
            </w:pPr>
          </w:p>
          <w:p w14:paraId="267F36DA" w14:textId="77777777" w:rsidR="00F64E18" w:rsidRDefault="00F64E18">
            <w:pPr>
              <w:rPr>
                <w:rFonts w:cstheme="minorHAnsi"/>
                <w:lang w:val="en-GB"/>
              </w:rPr>
            </w:pPr>
          </w:p>
          <w:p w14:paraId="28156479" w14:textId="77777777" w:rsidR="00F64E18" w:rsidRDefault="00F64E18">
            <w:pPr>
              <w:rPr>
                <w:rFonts w:cstheme="minorHAnsi"/>
                <w:lang w:val="en-GB"/>
              </w:rPr>
            </w:pPr>
          </w:p>
          <w:p w14:paraId="6C6B2C81" w14:textId="77777777" w:rsidR="00F64E18" w:rsidRDefault="00F64E18">
            <w:pPr>
              <w:rPr>
                <w:rFonts w:cstheme="minorHAnsi"/>
                <w:lang w:val="en-GB"/>
              </w:rPr>
            </w:pPr>
          </w:p>
          <w:p w14:paraId="56418898" w14:textId="77777777" w:rsidR="00F64E18" w:rsidRDefault="00F64E18">
            <w:pPr>
              <w:rPr>
                <w:rFonts w:cstheme="minorHAnsi"/>
                <w:lang w:val="en-GB"/>
              </w:rPr>
            </w:pPr>
          </w:p>
          <w:p w14:paraId="551E2679" w14:textId="77777777" w:rsidR="00F64E18" w:rsidRDefault="00F64E18">
            <w:pPr>
              <w:rPr>
                <w:rFonts w:cstheme="minorHAnsi"/>
                <w:lang w:val="en-GB"/>
              </w:rPr>
            </w:pPr>
          </w:p>
          <w:p w14:paraId="7F5A096D" w14:textId="77777777" w:rsidR="00F64E18" w:rsidRDefault="00F64E18">
            <w:pPr>
              <w:rPr>
                <w:rFonts w:cstheme="minorHAnsi"/>
                <w:lang w:val="en-GB"/>
              </w:rPr>
            </w:pPr>
          </w:p>
          <w:p w14:paraId="7A0D071B" w14:textId="77777777" w:rsidR="00F64E18" w:rsidRDefault="00F64E18">
            <w:pPr>
              <w:rPr>
                <w:rFonts w:cstheme="minorHAnsi"/>
                <w:lang w:val="en-GB"/>
              </w:rPr>
            </w:pPr>
          </w:p>
          <w:p w14:paraId="23CAFB7F" w14:textId="77777777" w:rsidR="00F64E18" w:rsidRDefault="00F64E18">
            <w:pPr>
              <w:rPr>
                <w:rFonts w:cstheme="minorHAnsi"/>
                <w:lang w:val="en-GB"/>
              </w:rPr>
            </w:pPr>
          </w:p>
          <w:p w14:paraId="68A7DD59" w14:textId="77777777" w:rsidR="00F64E18" w:rsidRDefault="00F64E18">
            <w:pPr>
              <w:rPr>
                <w:rFonts w:cstheme="minorHAnsi"/>
                <w:lang w:val="en-GB"/>
              </w:rPr>
            </w:pPr>
          </w:p>
          <w:p w14:paraId="572496B2" w14:textId="77777777" w:rsidR="00F64E18" w:rsidRDefault="00F64E18">
            <w:pPr>
              <w:rPr>
                <w:rFonts w:cstheme="minorHAnsi"/>
                <w:lang w:val="en-GB"/>
              </w:rPr>
            </w:pPr>
          </w:p>
          <w:p w14:paraId="2DA9C81E" w14:textId="77777777" w:rsidR="00F64E18" w:rsidRDefault="00F64E18">
            <w:pPr>
              <w:rPr>
                <w:rFonts w:cstheme="minorHAnsi"/>
                <w:lang w:val="en-GB"/>
              </w:rPr>
            </w:pPr>
          </w:p>
          <w:p w14:paraId="6A4634D4" w14:textId="77777777" w:rsidR="00F64E18" w:rsidRDefault="00F64E18">
            <w:pPr>
              <w:rPr>
                <w:rFonts w:cstheme="minorHAnsi"/>
                <w:lang w:val="en-GB"/>
              </w:rPr>
            </w:pPr>
          </w:p>
          <w:p w14:paraId="2CE96B41" w14:textId="77777777" w:rsidR="00F64E18" w:rsidRDefault="00F64E18">
            <w:pPr>
              <w:rPr>
                <w:rFonts w:cstheme="minorHAnsi"/>
                <w:lang w:val="en-GB"/>
              </w:rPr>
            </w:pPr>
          </w:p>
          <w:p w14:paraId="39546E10" w14:textId="77777777" w:rsidR="00F64E18" w:rsidRDefault="00F64E18">
            <w:pPr>
              <w:rPr>
                <w:rFonts w:cstheme="minorHAnsi"/>
                <w:lang w:val="en-GB"/>
              </w:rPr>
            </w:pPr>
          </w:p>
          <w:p w14:paraId="1CCF41C0" w14:textId="77777777" w:rsidR="00F64E18" w:rsidRDefault="00F64E18">
            <w:pPr>
              <w:rPr>
                <w:rFonts w:cstheme="minorHAnsi"/>
                <w:lang w:val="en-GB"/>
              </w:rPr>
            </w:pPr>
          </w:p>
          <w:p w14:paraId="41AB428E" w14:textId="77777777" w:rsidR="00F64E18" w:rsidRDefault="00F64E18">
            <w:pPr>
              <w:rPr>
                <w:rFonts w:cstheme="minorHAnsi"/>
                <w:lang w:val="en-GB"/>
              </w:rPr>
            </w:pPr>
          </w:p>
          <w:p w14:paraId="41AE97E5" w14:textId="77777777" w:rsidR="00F64E18" w:rsidRDefault="00F64E18">
            <w:pPr>
              <w:rPr>
                <w:rFonts w:cstheme="minorHAnsi"/>
                <w:lang w:val="en-GB"/>
              </w:rPr>
            </w:pPr>
          </w:p>
          <w:p w14:paraId="1BA97803" w14:textId="77777777" w:rsidR="00F64E18" w:rsidRDefault="00F64E18">
            <w:pPr>
              <w:rPr>
                <w:rFonts w:cstheme="minorHAnsi"/>
                <w:lang w:val="en-GB"/>
              </w:rPr>
            </w:pPr>
          </w:p>
          <w:p w14:paraId="4314713E" w14:textId="77777777" w:rsidR="00F64E18" w:rsidRDefault="00F64E18">
            <w:pPr>
              <w:rPr>
                <w:rFonts w:cstheme="minorHAnsi"/>
                <w:lang w:val="en-GB"/>
              </w:rPr>
            </w:pPr>
          </w:p>
          <w:p w14:paraId="4A067057" w14:textId="77777777" w:rsidR="00F64E18" w:rsidRDefault="00F64E18">
            <w:pPr>
              <w:rPr>
                <w:rFonts w:cstheme="minorHAnsi"/>
                <w:lang w:val="en-GB"/>
              </w:rPr>
            </w:pPr>
          </w:p>
          <w:p w14:paraId="3BB8DC4C" w14:textId="77777777" w:rsidR="00F64E18" w:rsidRDefault="00F64E18">
            <w:pPr>
              <w:rPr>
                <w:rFonts w:cstheme="minorHAnsi"/>
                <w:lang w:val="en-GB"/>
              </w:rPr>
            </w:pPr>
          </w:p>
          <w:p w14:paraId="0B6056EC" w14:textId="77777777" w:rsidR="00F64E18" w:rsidRDefault="00F64E18">
            <w:pPr>
              <w:rPr>
                <w:rFonts w:cstheme="minorHAnsi"/>
                <w:lang w:val="en-GB"/>
              </w:rPr>
            </w:pPr>
          </w:p>
          <w:p w14:paraId="57D089AA" w14:textId="77777777" w:rsidR="00F64E18" w:rsidRDefault="00F64E18">
            <w:pPr>
              <w:rPr>
                <w:rFonts w:cstheme="minorHAnsi"/>
                <w:lang w:val="en-GB"/>
              </w:rPr>
            </w:pPr>
          </w:p>
          <w:p w14:paraId="4A3F14DA" w14:textId="77777777" w:rsidR="00F64E18" w:rsidRDefault="00F64E18">
            <w:pPr>
              <w:rPr>
                <w:rFonts w:cstheme="minorHAnsi"/>
                <w:lang w:val="en-GB"/>
              </w:rPr>
            </w:pPr>
          </w:p>
          <w:p w14:paraId="08019487" w14:textId="77777777" w:rsidR="00F64E18" w:rsidRDefault="00F64E18">
            <w:pPr>
              <w:rPr>
                <w:rFonts w:cstheme="minorHAnsi"/>
                <w:lang w:val="en-GB"/>
              </w:rPr>
            </w:pPr>
          </w:p>
          <w:p w14:paraId="3A2E5B81" w14:textId="77777777" w:rsidR="00F64E18" w:rsidRDefault="00F64E18">
            <w:pPr>
              <w:rPr>
                <w:rFonts w:cstheme="minorHAnsi"/>
                <w:lang w:val="en-GB"/>
              </w:rPr>
            </w:pPr>
          </w:p>
          <w:p w14:paraId="0901B6E9" w14:textId="77777777" w:rsidR="00F64E18" w:rsidRDefault="00F64E18">
            <w:pPr>
              <w:rPr>
                <w:rFonts w:cstheme="minorHAnsi"/>
                <w:lang w:val="en-GB"/>
              </w:rPr>
            </w:pPr>
          </w:p>
          <w:p w14:paraId="2E8D2BA8" w14:textId="77777777" w:rsidR="00F64E18" w:rsidRDefault="00F64E18">
            <w:pPr>
              <w:rPr>
                <w:rFonts w:cstheme="minorHAnsi"/>
                <w:lang w:val="en-GB"/>
              </w:rPr>
            </w:pPr>
          </w:p>
          <w:p w14:paraId="757884B3" w14:textId="77777777" w:rsidR="00F64E18" w:rsidRDefault="00F64E18">
            <w:pPr>
              <w:rPr>
                <w:rFonts w:cstheme="minorHAnsi"/>
                <w:lang w:val="en-GB"/>
              </w:rPr>
            </w:pPr>
          </w:p>
          <w:p w14:paraId="1393ECF1" w14:textId="77777777" w:rsidR="00F64E18" w:rsidRDefault="00F64E18">
            <w:pPr>
              <w:rPr>
                <w:rFonts w:cstheme="minorHAnsi"/>
                <w:lang w:val="en-GB"/>
              </w:rPr>
            </w:pPr>
          </w:p>
          <w:p w14:paraId="64132CFF" w14:textId="77777777" w:rsidR="00F64E18" w:rsidRDefault="00F64E18">
            <w:pPr>
              <w:rPr>
                <w:rFonts w:cstheme="minorHAnsi"/>
                <w:lang w:val="en-GB"/>
              </w:rPr>
            </w:pPr>
          </w:p>
          <w:p w14:paraId="227834C2" w14:textId="77777777" w:rsidR="00F64E18" w:rsidRDefault="00F64E18">
            <w:pPr>
              <w:rPr>
                <w:rFonts w:cstheme="minorHAnsi"/>
                <w:lang w:val="en-GB"/>
              </w:rPr>
            </w:pPr>
          </w:p>
          <w:p w14:paraId="49914E18" w14:textId="77777777" w:rsidR="00F64E18" w:rsidRDefault="00F64E18">
            <w:pPr>
              <w:rPr>
                <w:rFonts w:cstheme="minorHAnsi"/>
                <w:lang w:val="en-GB"/>
              </w:rPr>
            </w:pPr>
          </w:p>
          <w:p w14:paraId="1CF324C7" w14:textId="77777777" w:rsidR="00F64E18" w:rsidRDefault="00F64E18">
            <w:pPr>
              <w:rPr>
                <w:rFonts w:cstheme="minorHAnsi"/>
                <w:lang w:val="en-GB"/>
              </w:rPr>
            </w:pPr>
          </w:p>
          <w:p w14:paraId="656DC2DA" w14:textId="77777777" w:rsidR="00F64E18" w:rsidRDefault="00F64E18">
            <w:pPr>
              <w:rPr>
                <w:rFonts w:cstheme="minorHAnsi"/>
                <w:lang w:val="en-GB"/>
              </w:rPr>
            </w:pPr>
          </w:p>
          <w:p w14:paraId="29436556" w14:textId="77777777" w:rsidR="00F64E18" w:rsidRDefault="00F64E18">
            <w:pPr>
              <w:rPr>
                <w:rFonts w:cstheme="minorHAnsi"/>
                <w:lang w:val="en-GB"/>
              </w:rPr>
            </w:pPr>
          </w:p>
          <w:p w14:paraId="43AE9E72" w14:textId="77777777" w:rsidR="00F64E18" w:rsidRDefault="00F64E18">
            <w:pPr>
              <w:rPr>
                <w:rFonts w:cstheme="minorHAnsi"/>
                <w:lang w:val="en-GB"/>
              </w:rPr>
            </w:pPr>
          </w:p>
          <w:p w14:paraId="5616BCF5" w14:textId="77777777" w:rsidR="00F64E18" w:rsidRDefault="00F64E18">
            <w:pPr>
              <w:rPr>
                <w:rFonts w:cstheme="minorHAnsi"/>
                <w:lang w:val="en-GB"/>
              </w:rPr>
            </w:pPr>
          </w:p>
          <w:p w14:paraId="7F2AF9FF" w14:textId="77777777" w:rsidR="00F64E18" w:rsidRDefault="00F64E18">
            <w:pPr>
              <w:rPr>
                <w:rFonts w:cstheme="minorHAnsi"/>
                <w:lang w:val="en-GB"/>
              </w:rPr>
            </w:pPr>
          </w:p>
          <w:p w14:paraId="6E3C016C" w14:textId="77777777" w:rsidR="00F64E18" w:rsidRDefault="00F64E18">
            <w:pPr>
              <w:rPr>
                <w:rFonts w:cstheme="minorHAnsi"/>
                <w:lang w:val="en-GB"/>
              </w:rPr>
            </w:pPr>
          </w:p>
          <w:p w14:paraId="6021722A" w14:textId="77777777" w:rsidR="00F64E18" w:rsidRDefault="00F64E18">
            <w:pPr>
              <w:rPr>
                <w:rFonts w:cstheme="minorHAnsi"/>
                <w:lang w:val="en-GB"/>
              </w:rPr>
            </w:pPr>
          </w:p>
          <w:p w14:paraId="026B1E32" w14:textId="77777777" w:rsidR="00F64E18" w:rsidRDefault="00F64E18">
            <w:pPr>
              <w:rPr>
                <w:rFonts w:cstheme="minorHAnsi"/>
                <w:lang w:val="en-GB"/>
              </w:rPr>
            </w:pPr>
          </w:p>
          <w:p w14:paraId="5023E7AE" w14:textId="77777777" w:rsidR="00F64E18" w:rsidRDefault="00F64E18">
            <w:pPr>
              <w:rPr>
                <w:rFonts w:cstheme="minorHAnsi"/>
                <w:lang w:val="en-GB"/>
              </w:rPr>
            </w:pPr>
          </w:p>
          <w:p w14:paraId="0721D0A1" w14:textId="77777777" w:rsidR="00F64E18" w:rsidRDefault="00F64E18">
            <w:pPr>
              <w:rPr>
                <w:rFonts w:cstheme="minorHAnsi"/>
                <w:lang w:val="en-GB"/>
              </w:rPr>
            </w:pPr>
          </w:p>
          <w:p w14:paraId="303A1E4F" w14:textId="77777777" w:rsidR="00F64E18" w:rsidRDefault="00F64E18">
            <w:pPr>
              <w:rPr>
                <w:rFonts w:cstheme="minorHAnsi"/>
                <w:lang w:val="en-GB"/>
              </w:rPr>
            </w:pPr>
          </w:p>
          <w:p w14:paraId="40DC4D87" w14:textId="77777777" w:rsidR="00F64E18" w:rsidRDefault="00F64E18">
            <w:pPr>
              <w:rPr>
                <w:rFonts w:cstheme="minorHAnsi"/>
                <w:lang w:val="en-GB"/>
              </w:rPr>
            </w:pPr>
          </w:p>
          <w:p w14:paraId="61D76179" w14:textId="77777777" w:rsidR="00F64E18" w:rsidRDefault="00F64E18">
            <w:pPr>
              <w:rPr>
                <w:rFonts w:cstheme="minorHAnsi"/>
                <w:lang w:val="en-GB"/>
              </w:rPr>
            </w:pPr>
          </w:p>
          <w:p w14:paraId="454F3A49" w14:textId="77777777" w:rsidR="00F64E18" w:rsidRDefault="00F64E18">
            <w:pPr>
              <w:rPr>
                <w:rFonts w:cstheme="minorHAnsi"/>
                <w:lang w:val="en-GB"/>
              </w:rPr>
            </w:pPr>
          </w:p>
          <w:p w14:paraId="2AB5DC1A" w14:textId="77777777" w:rsidR="00F64E18" w:rsidRDefault="00F64E18">
            <w:pPr>
              <w:rPr>
                <w:rFonts w:cstheme="minorHAnsi"/>
                <w:lang w:val="en-GB"/>
              </w:rPr>
            </w:pPr>
          </w:p>
          <w:p w14:paraId="5BEB0AA1" w14:textId="77777777" w:rsidR="00F64E18" w:rsidRDefault="00F64E18">
            <w:pPr>
              <w:rPr>
                <w:rFonts w:cstheme="minorHAnsi"/>
                <w:lang w:val="en-GB"/>
              </w:rPr>
            </w:pPr>
          </w:p>
          <w:p w14:paraId="2156BD3A" w14:textId="77777777" w:rsidR="00F64E18" w:rsidRDefault="00F64E18">
            <w:pPr>
              <w:rPr>
                <w:rFonts w:cstheme="minorHAnsi"/>
                <w:lang w:val="en-GB"/>
              </w:rPr>
            </w:pPr>
          </w:p>
          <w:p w14:paraId="5A4E0F6A" w14:textId="77777777" w:rsidR="00F64E18" w:rsidRDefault="00F64E18">
            <w:pPr>
              <w:rPr>
                <w:rFonts w:cstheme="minorHAnsi"/>
                <w:lang w:val="en-GB"/>
              </w:rPr>
            </w:pPr>
          </w:p>
          <w:p w14:paraId="755E7201" w14:textId="77777777" w:rsidR="00F64E18" w:rsidRDefault="00F64E18">
            <w:pPr>
              <w:rPr>
                <w:rFonts w:cstheme="minorHAnsi"/>
                <w:lang w:val="en-GB"/>
              </w:rPr>
            </w:pPr>
          </w:p>
          <w:p w14:paraId="5182E08F" w14:textId="77777777" w:rsidR="00F64E18" w:rsidRDefault="00F64E18">
            <w:pPr>
              <w:rPr>
                <w:rFonts w:cstheme="minorHAnsi"/>
                <w:lang w:val="en-GB"/>
              </w:rPr>
            </w:pPr>
          </w:p>
          <w:p w14:paraId="4FC8B9D5" w14:textId="77777777" w:rsidR="00F64E18" w:rsidRDefault="00F64E18">
            <w:pPr>
              <w:rPr>
                <w:rFonts w:cstheme="minorHAnsi"/>
                <w:lang w:val="en-GB"/>
              </w:rPr>
            </w:pPr>
          </w:p>
          <w:p w14:paraId="7F1AC19A" w14:textId="77777777" w:rsidR="00F64E18" w:rsidRDefault="00F64E18">
            <w:pPr>
              <w:rPr>
                <w:rFonts w:cstheme="minorHAnsi"/>
                <w:lang w:val="en-GB"/>
              </w:rPr>
            </w:pPr>
          </w:p>
          <w:p w14:paraId="5E1FEB10" w14:textId="77777777" w:rsidR="00F64E18" w:rsidRDefault="00F64E18">
            <w:pPr>
              <w:rPr>
                <w:rFonts w:cstheme="minorHAnsi"/>
                <w:lang w:val="en-GB"/>
              </w:rPr>
            </w:pPr>
          </w:p>
          <w:p w14:paraId="03CE2DD9" w14:textId="77777777" w:rsidR="00F64E18" w:rsidRDefault="00F64E18">
            <w:pPr>
              <w:rPr>
                <w:rFonts w:cstheme="minorHAnsi"/>
                <w:lang w:val="en-GB"/>
              </w:rPr>
            </w:pPr>
          </w:p>
          <w:p w14:paraId="763E48E5" w14:textId="77777777" w:rsidR="00F64E18" w:rsidRDefault="00F64E18">
            <w:pPr>
              <w:rPr>
                <w:rFonts w:cstheme="minorHAnsi"/>
                <w:lang w:val="en-GB"/>
              </w:rPr>
            </w:pPr>
          </w:p>
          <w:p w14:paraId="0C947BAE" w14:textId="77777777" w:rsidR="00F64E18" w:rsidRDefault="00F64E18">
            <w:pPr>
              <w:rPr>
                <w:rFonts w:cstheme="minorHAnsi"/>
                <w:lang w:val="en-GB"/>
              </w:rPr>
            </w:pPr>
          </w:p>
          <w:p w14:paraId="7D32DC0C" w14:textId="77777777" w:rsidR="00F64E18" w:rsidRDefault="00F64E18">
            <w:pPr>
              <w:rPr>
                <w:rFonts w:cstheme="minorHAnsi"/>
                <w:lang w:val="en-GB"/>
              </w:rPr>
            </w:pPr>
          </w:p>
          <w:p w14:paraId="1E2B293D" w14:textId="77777777" w:rsidR="00F64E18" w:rsidRDefault="00F64E18">
            <w:pPr>
              <w:rPr>
                <w:rFonts w:cstheme="minorHAnsi"/>
                <w:lang w:val="en-GB"/>
              </w:rPr>
            </w:pPr>
          </w:p>
          <w:p w14:paraId="561214C5" w14:textId="77777777" w:rsidR="00F64E18" w:rsidRDefault="00F64E18">
            <w:pPr>
              <w:rPr>
                <w:rFonts w:cstheme="minorHAnsi"/>
                <w:lang w:val="en-GB"/>
              </w:rPr>
            </w:pPr>
          </w:p>
          <w:p w14:paraId="2022B554" w14:textId="77777777" w:rsidR="00F64E18" w:rsidRDefault="00F64E18">
            <w:pPr>
              <w:rPr>
                <w:rFonts w:cstheme="minorHAnsi"/>
                <w:lang w:val="en-GB"/>
              </w:rPr>
            </w:pPr>
          </w:p>
          <w:p w14:paraId="1EDC4D1D" w14:textId="77777777" w:rsidR="00F64E18" w:rsidRDefault="00F64E18">
            <w:pPr>
              <w:rPr>
                <w:rFonts w:cstheme="minorHAnsi"/>
                <w:lang w:val="en-GB"/>
              </w:rPr>
            </w:pPr>
          </w:p>
          <w:p w14:paraId="4D677846" w14:textId="77777777" w:rsidR="00F64E18" w:rsidRDefault="00F64E18">
            <w:pPr>
              <w:rPr>
                <w:rFonts w:cstheme="minorHAnsi"/>
                <w:lang w:val="en-GB"/>
              </w:rPr>
            </w:pPr>
          </w:p>
          <w:p w14:paraId="1E2B1AE4" w14:textId="77777777" w:rsidR="00F64E18" w:rsidRDefault="00F64E18">
            <w:pPr>
              <w:rPr>
                <w:rFonts w:cstheme="minorHAnsi"/>
                <w:lang w:val="en-GB"/>
              </w:rPr>
            </w:pPr>
          </w:p>
          <w:p w14:paraId="5C276373" w14:textId="77777777" w:rsidR="00F64E18" w:rsidRDefault="00F64E18">
            <w:pPr>
              <w:rPr>
                <w:rFonts w:cstheme="minorHAnsi"/>
                <w:lang w:val="en-GB"/>
              </w:rPr>
            </w:pPr>
          </w:p>
          <w:p w14:paraId="3A0B45DD" w14:textId="77777777" w:rsidR="00F64E18" w:rsidRDefault="00F64E18">
            <w:pPr>
              <w:rPr>
                <w:rFonts w:cstheme="minorHAnsi"/>
                <w:lang w:val="en-GB"/>
              </w:rPr>
            </w:pPr>
          </w:p>
          <w:p w14:paraId="29C70BAF" w14:textId="77777777" w:rsidR="00F64E18" w:rsidRDefault="00F64E18">
            <w:pPr>
              <w:rPr>
                <w:rFonts w:cstheme="minorHAnsi"/>
                <w:lang w:val="en-GB"/>
              </w:rPr>
            </w:pPr>
          </w:p>
          <w:p w14:paraId="36DE2857" w14:textId="77777777" w:rsidR="00F64E18" w:rsidRDefault="00F64E18">
            <w:pPr>
              <w:rPr>
                <w:rFonts w:cstheme="minorHAnsi"/>
                <w:lang w:val="en-GB"/>
              </w:rPr>
            </w:pPr>
          </w:p>
          <w:p w14:paraId="3B384592" w14:textId="77777777" w:rsidR="00F64E18" w:rsidRDefault="00F64E18">
            <w:pPr>
              <w:rPr>
                <w:rFonts w:cstheme="minorHAnsi"/>
                <w:lang w:val="en-GB"/>
              </w:rPr>
            </w:pPr>
          </w:p>
          <w:p w14:paraId="20FDA5A4" w14:textId="77777777" w:rsidR="00F64E18" w:rsidRDefault="00F64E18">
            <w:pPr>
              <w:rPr>
                <w:rFonts w:cstheme="minorHAnsi"/>
                <w:lang w:val="en-GB"/>
              </w:rPr>
            </w:pPr>
          </w:p>
          <w:p w14:paraId="46A2312B" w14:textId="77777777" w:rsidR="00F64E18" w:rsidRDefault="00F64E18">
            <w:pPr>
              <w:rPr>
                <w:rFonts w:cstheme="minorHAnsi"/>
                <w:lang w:val="en-GB"/>
              </w:rPr>
            </w:pPr>
          </w:p>
          <w:p w14:paraId="12F5DF74" w14:textId="77777777" w:rsidR="00F64E18" w:rsidRDefault="00F64E18">
            <w:pPr>
              <w:rPr>
                <w:rFonts w:cstheme="minorHAnsi"/>
                <w:lang w:val="en-GB"/>
              </w:rPr>
            </w:pPr>
          </w:p>
          <w:p w14:paraId="36B9AD3E" w14:textId="77777777" w:rsidR="00F64E18" w:rsidRDefault="00F64E18">
            <w:pPr>
              <w:rPr>
                <w:rFonts w:cstheme="minorHAnsi"/>
                <w:lang w:val="en-GB"/>
              </w:rPr>
            </w:pPr>
          </w:p>
          <w:p w14:paraId="5A02B5D6" w14:textId="77777777" w:rsidR="00F64E18" w:rsidRDefault="00F64E18">
            <w:pPr>
              <w:rPr>
                <w:rFonts w:cstheme="minorHAnsi"/>
                <w:lang w:val="en-GB"/>
              </w:rPr>
            </w:pPr>
          </w:p>
          <w:p w14:paraId="5EA14492" w14:textId="77777777" w:rsidR="00F64E18" w:rsidRDefault="00F64E18">
            <w:pPr>
              <w:rPr>
                <w:rFonts w:cstheme="minorHAnsi"/>
                <w:lang w:val="en-GB"/>
              </w:rPr>
            </w:pPr>
          </w:p>
          <w:p w14:paraId="3A50D056" w14:textId="77777777" w:rsidR="00F64E18" w:rsidRDefault="00F64E18">
            <w:pPr>
              <w:rPr>
                <w:rFonts w:cstheme="minorHAnsi"/>
                <w:lang w:val="en-GB"/>
              </w:rPr>
            </w:pPr>
          </w:p>
          <w:p w14:paraId="67D9F78A" w14:textId="77777777" w:rsidR="00F64E18" w:rsidRDefault="00F64E18">
            <w:pPr>
              <w:rPr>
                <w:rFonts w:cstheme="minorHAnsi"/>
                <w:lang w:val="en-GB"/>
              </w:rPr>
            </w:pPr>
          </w:p>
          <w:p w14:paraId="34AD99A8" w14:textId="77777777" w:rsidR="00F64E18" w:rsidRDefault="00F64E18">
            <w:pPr>
              <w:rPr>
                <w:rFonts w:cstheme="minorHAnsi"/>
                <w:lang w:val="en-GB"/>
              </w:rPr>
            </w:pPr>
          </w:p>
          <w:p w14:paraId="48D71AAF" w14:textId="77777777" w:rsidR="00F64E18" w:rsidRDefault="00F64E18">
            <w:pPr>
              <w:rPr>
                <w:rFonts w:cstheme="minorHAnsi"/>
                <w:lang w:val="en-GB"/>
              </w:rPr>
            </w:pPr>
          </w:p>
          <w:p w14:paraId="2CCB3E70" w14:textId="77777777" w:rsidR="00F64E18" w:rsidRDefault="00F64E18">
            <w:pPr>
              <w:rPr>
                <w:rFonts w:cstheme="minorHAnsi"/>
                <w:lang w:val="en-GB"/>
              </w:rPr>
            </w:pPr>
          </w:p>
          <w:p w14:paraId="558F919C" w14:textId="77777777" w:rsidR="00F64E18" w:rsidRDefault="00F64E18">
            <w:pPr>
              <w:rPr>
                <w:rFonts w:cstheme="minorHAnsi"/>
                <w:lang w:val="en-GB"/>
              </w:rPr>
            </w:pPr>
          </w:p>
          <w:p w14:paraId="3507031B" w14:textId="77777777" w:rsidR="00F64E18" w:rsidRDefault="00F64E18">
            <w:pPr>
              <w:rPr>
                <w:rFonts w:cstheme="minorHAnsi"/>
                <w:lang w:val="en-GB"/>
              </w:rPr>
            </w:pPr>
          </w:p>
          <w:p w14:paraId="7BB7E3BD" w14:textId="77777777" w:rsidR="00F64E18" w:rsidRDefault="00F64E18">
            <w:pPr>
              <w:rPr>
                <w:rFonts w:cstheme="minorHAnsi"/>
                <w:lang w:val="en-GB"/>
              </w:rPr>
            </w:pPr>
          </w:p>
          <w:p w14:paraId="5AA05FB5" w14:textId="77777777" w:rsidR="00F64E18" w:rsidRDefault="00F64E18">
            <w:pPr>
              <w:rPr>
                <w:rFonts w:cstheme="minorHAnsi"/>
                <w:lang w:val="en-GB"/>
              </w:rPr>
            </w:pPr>
          </w:p>
          <w:p w14:paraId="5A3BDBE5" w14:textId="77777777" w:rsidR="00F64E18" w:rsidRDefault="00F64E18">
            <w:pPr>
              <w:rPr>
                <w:rFonts w:cstheme="minorHAnsi"/>
                <w:lang w:val="en-GB"/>
              </w:rPr>
            </w:pPr>
          </w:p>
          <w:p w14:paraId="69E1BAD8" w14:textId="77777777" w:rsidR="00F64E18" w:rsidRDefault="00F64E18">
            <w:pPr>
              <w:rPr>
                <w:rFonts w:cstheme="minorHAnsi"/>
                <w:lang w:val="en-GB"/>
              </w:rPr>
            </w:pPr>
          </w:p>
          <w:p w14:paraId="4273C711" w14:textId="77777777" w:rsidR="00F64E18" w:rsidRDefault="00F64E18">
            <w:pPr>
              <w:rPr>
                <w:rFonts w:cstheme="minorHAnsi"/>
                <w:lang w:val="en-GB"/>
              </w:rPr>
            </w:pPr>
          </w:p>
          <w:p w14:paraId="56AA6E7F" w14:textId="77777777" w:rsidR="00F64E18" w:rsidRDefault="00F64E18">
            <w:pPr>
              <w:rPr>
                <w:rFonts w:cstheme="minorHAnsi"/>
                <w:lang w:val="en-GB"/>
              </w:rPr>
            </w:pPr>
          </w:p>
          <w:p w14:paraId="25807D79" w14:textId="77777777" w:rsidR="00F64E18" w:rsidRDefault="00F64E18">
            <w:pPr>
              <w:rPr>
                <w:rFonts w:cstheme="minorHAnsi"/>
                <w:lang w:val="en-GB"/>
              </w:rPr>
            </w:pPr>
          </w:p>
          <w:p w14:paraId="1C6FDF19" w14:textId="77777777" w:rsidR="00F64E18" w:rsidRDefault="00F64E18">
            <w:pPr>
              <w:rPr>
                <w:rFonts w:cstheme="minorHAnsi"/>
                <w:lang w:val="en-GB"/>
              </w:rPr>
            </w:pPr>
          </w:p>
          <w:p w14:paraId="313555F2" w14:textId="77777777" w:rsidR="00F64E18" w:rsidRDefault="00F64E18">
            <w:pPr>
              <w:rPr>
                <w:rFonts w:cstheme="minorHAnsi"/>
                <w:lang w:val="en-GB"/>
              </w:rPr>
            </w:pPr>
          </w:p>
          <w:p w14:paraId="3149A24F" w14:textId="77777777" w:rsidR="00F64E18" w:rsidRDefault="00F64E18">
            <w:pPr>
              <w:rPr>
                <w:rFonts w:cstheme="minorHAnsi"/>
                <w:lang w:val="en-GB"/>
              </w:rPr>
            </w:pPr>
          </w:p>
          <w:p w14:paraId="06D80D85" w14:textId="77777777" w:rsidR="00F64E18" w:rsidRDefault="00F64E18">
            <w:pPr>
              <w:rPr>
                <w:rFonts w:cstheme="minorHAnsi"/>
                <w:lang w:val="en-GB"/>
              </w:rPr>
            </w:pPr>
          </w:p>
          <w:p w14:paraId="63DBDBC2" w14:textId="77777777" w:rsidR="00F64E18" w:rsidRDefault="00F64E18">
            <w:pPr>
              <w:rPr>
                <w:rFonts w:cstheme="minorHAnsi"/>
                <w:lang w:val="en-GB"/>
              </w:rPr>
            </w:pPr>
          </w:p>
          <w:p w14:paraId="53753862" w14:textId="77777777" w:rsidR="00F64E18" w:rsidRDefault="00F64E18">
            <w:pPr>
              <w:rPr>
                <w:rFonts w:cstheme="minorHAnsi"/>
                <w:lang w:val="en-GB"/>
              </w:rPr>
            </w:pPr>
          </w:p>
          <w:p w14:paraId="67BDD0B7" w14:textId="77777777" w:rsidR="00F64E18" w:rsidRDefault="00F64E18">
            <w:pPr>
              <w:rPr>
                <w:rFonts w:cstheme="minorHAnsi"/>
                <w:lang w:val="en-GB"/>
              </w:rPr>
            </w:pPr>
          </w:p>
          <w:p w14:paraId="3D31F15F" w14:textId="77777777" w:rsidR="00F64E18" w:rsidRDefault="00F64E18">
            <w:pPr>
              <w:rPr>
                <w:rFonts w:cstheme="minorHAnsi"/>
                <w:lang w:val="en-GB"/>
              </w:rPr>
            </w:pPr>
          </w:p>
          <w:p w14:paraId="318C9A0F" w14:textId="77777777" w:rsidR="00F64E18" w:rsidRDefault="00F64E18">
            <w:pPr>
              <w:rPr>
                <w:rFonts w:cstheme="minorHAnsi"/>
                <w:lang w:val="en-GB"/>
              </w:rPr>
            </w:pPr>
          </w:p>
          <w:p w14:paraId="49639BEA" w14:textId="77777777" w:rsidR="00F64E18" w:rsidRDefault="00F64E18">
            <w:pPr>
              <w:rPr>
                <w:rFonts w:cstheme="minorHAnsi"/>
                <w:lang w:val="en-GB"/>
              </w:rPr>
            </w:pPr>
          </w:p>
          <w:p w14:paraId="67CC764B" w14:textId="77777777" w:rsidR="00F64E18" w:rsidRDefault="00F64E18">
            <w:pPr>
              <w:rPr>
                <w:rFonts w:cstheme="minorHAnsi"/>
                <w:lang w:val="en-GB"/>
              </w:rPr>
            </w:pPr>
          </w:p>
          <w:p w14:paraId="05034619" w14:textId="77777777" w:rsidR="00F64E18" w:rsidRDefault="00F64E18">
            <w:pPr>
              <w:rPr>
                <w:rFonts w:cstheme="minorHAnsi"/>
                <w:lang w:val="en-GB"/>
              </w:rPr>
            </w:pPr>
          </w:p>
          <w:p w14:paraId="72DABB8D" w14:textId="77777777" w:rsidR="00F64E18" w:rsidRDefault="00F64E18">
            <w:pPr>
              <w:rPr>
                <w:rFonts w:cstheme="minorHAnsi"/>
                <w:lang w:val="en-GB"/>
              </w:rPr>
            </w:pPr>
          </w:p>
          <w:p w14:paraId="374EAAAC" w14:textId="77777777" w:rsidR="00F64E18" w:rsidRDefault="00F64E18">
            <w:pPr>
              <w:rPr>
                <w:rFonts w:cstheme="minorHAnsi"/>
                <w:lang w:val="en-GB"/>
              </w:rPr>
            </w:pPr>
          </w:p>
          <w:p w14:paraId="0818D37F" w14:textId="77777777" w:rsidR="00F64E18" w:rsidRDefault="00F64E18">
            <w:pPr>
              <w:rPr>
                <w:rFonts w:cstheme="minorHAnsi"/>
                <w:lang w:val="en-GB"/>
              </w:rPr>
            </w:pPr>
          </w:p>
          <w:p w14:paraId="17420733" w14:textId="5FF6549C" w:rsidR="00F64E18" w:rsidRPr="00645E54" w:rsidRDefault="00F64E18">
            <w:pPr>
              <w:rPr>
                <w:rFonts w:cstheme="minorHAnsi"/>
                <w:lang w:val="en-GB"/>
              </w:rPr>
            </w:pPr>
          </w:p>
        </w:tc>
        <w:tc>
          <w:tcPr>
            <w:tcW w:w="12060" w:type="dxa"/>
          </w:tcPr>
          <w:p w14:paraId="51569CA1" w14:textId="5F80AC3E" w:rsidR="004A0D06" w:rsidRPr="00565567" w:rsidRDefault="009C5507" w:rsidP="004A0D06">
            <w:pPr>
              <w:rPr>
                <w:rFonts w:cstheme="minorHAnsi"/>
                <w:lang w:val="en-GB"/>
              </w:rPr>
            </w:pPr>
            <w:hyperlink r:id="rId8" w:history="1">
              <w:r w:rsidR="00214F57" w:rsidRPr="00565567">
                <w:rPr>
                  <w:rStyle w:val="Hyperlink"/>
                  <w:rFonts w:cstheme="minorHAnsi"/>
                  <w:lang w:val="en-GB"/>
                </w:rPr>
                <w:t>https://www.postingofworkers.at/kv/Z04/gueterbefoerderungsgewerbe-en-arb?language=en</w:t>
              </w:r>
            </w:hyperlink>
          </w:p>
          <w:p w14:paraId="35DDA66C" w14:textId="2BFACD8A" w:rsidR="004A0D06" w:rsidRPr="00565567" w:rsidRDefault="004A0D06" w:rsidP="00813E51">
            <w:pPr>
              <w:rPr>
                <w:rFonts w:cstheme="minorHAnsi"/>
                <w:b/>
                <w:bCs/>
                <w:lang w:val="en-GB"/>
              </w:rPr>
            </w:pPr>
            <w:r w:rsidRPr="00565567">
              <w:rPr>
                <w:rFonts w:cstheme="minorHAnsi"/>
                <w:b/>
                <w:bCs/>
                <w:lang w:val="en-GB"/>
              </w:rPr>
              <w:t>Transportation of goods </w:t>
            </w:r>
            <w:r w:rsidR="00813E51" w:rsidRPr="00565567">
              <w:rPr>
                <w:rFonts w:cstheme="minorHAnsi"/>
                <w:b/>
                <w:bCs/>
                <w:lang w:val="en-GB"/>
              </w:rPr>
              <w:t>(</w:t>
            </w:r>
            <w:r w:rsidRPr="00565567">
              <w:rPr>
                <w:rFonts w:cstheme="minorHAnsi"/>
                <w:b/>
                <w:bCs/>
                <w:lang w:val="en-GB"/>
              </w:rPr>
              <w:t>Brief overview of the collective agreement</w:t>
            </w:r>
            <w:r w:rsidR="00813E51" w:rsidRPr="00565567">
              <w:rPr>
                <w:rFonts w:cstheme="minorHAnsi"/>
                <w:b/>
                <w:bCs/>
                <w:lang w:val="en-GB"/>
              </w:rPr>
              <w:t>)</w:t>
            </w:r>
            <w:r w:rsidR="00FA5162" w:rsidRPr="00565567">
              <w:rPr>
                <w:rFonts w:cstheme="minorHAnsi"/>
                <w:b/>
                <w:bCs/>
                <w:lang w:val="en-GB"/>
              </w:rPr>
              <w:t>. In force since 1 Jan 2022</w:t>
            </w:r>
          </w:p>
          <w:p w14:paraId="458A7B60" w14:textId="17F2F9BC" w:rsidR="004A0D06" w:rsidRPr="00565567" w:rsidRDefault="004A0D06" w:rsidP="00813E51">
            <w:pPr>
              <w:shd w:val="clear" w:color="auto" w:fill="FFFFFF"/>
              <w:rPr>
                <w:rFonts w:eastAsia="Times New Roman" w:cstheme="minorHAnsi"/>
                <w:b/>
                <w:bCs/>
                <w:color w:val="000000"/>
                <w:lang w:val="en-GB"/>
              </w:rPr>
            </w:pPr>
            <w:r w:rsidRPr="00565567">
              <w:rPr>
                <w:rFonts w:eastAsia="Times New Roman" w:cstheme="minorHAnsi"/>
                <w:b/>
                <w:bCs/>
                <w:color w:val="000000"/>
                <w:lang w:val="en-GB"/>
              </w:rPr>
              <w:t>Minimum wage / minimum salary</w:t>
            </w:r>
            <w:r w:rsidR="00813E51" w:rsidRPr="00565567">
              <w:rPr>
                <w:rFonts w:eastAsia="Times New Roman" w:cstheme="minorHAnsi"/>
                <w:b/>
                <w:bCs/>
                <w:color w:val="000000"/>
                <w:lang w:val="en-GB"/>
              </w:rPr>
              <w:t xml:space="preserve"> </w:t>
            </w:r>
            <w:r w:rsidRPr="00565567">
              <w:rPr>
                <w:rFonts w:eastAsia="Times New Roman" w:cstheme="minorHAnsi"/>
                <w:color w:val="000000"/>
                <w:shd w:val="clear" w:color="auto" w:fill="FFFFFF"/>
                <w:lang w:val="en-GB"/>
              </w:rPr>
              <w:t>e.g.</w:t>
            </w:r>
          </w:p>
          <w:p w14:paraId="6CABE126" w14:textId="75178C99" w:rsidR="004A0D06" w:rsidRPr="00565567" w:rsidRDefault="004A0D06" w:rsidP="00813E51">
            <w:pPr>
              <w:numPr>
                <w:ilvl w:val="0"/>
                <w:numId w:val="1"/>
              </w:numPr>
              <w:shd w:val="clear" w:color="auto" w:fill="FFFFFF"/>
              <w:rPr>
                <w:rFonts w:eastAsia="Times New Roman" w:cstheme="minorHAnsi"/>
                <w:color w:val="000000"/>
                <w:lang w:val="en-GB"/>
              </w:rPr>
            </w:pPr>
            <w:r w:rsidRPr="00565567">
              <w:rPr>
                <w:rFonts w:eastAsia="Times New Roman" w:cstheme="minorHAnsi"/>
                <w:color w:val="000000"/>
                <w:lang w:val="en-GB"/>
              </w:rPr>
              <w:t xml:space="preserve">Unskilled workers, drivers of motor vehicles of up to 3.5 t: EUR 1,695.40 </w:t>
            </w:r>
          </w:p>
          <w:p w14:paraId="18E94F64" w14:textId="77777777" w:rsidR="004A0D06" w:rsidRPr="00565567" w:rsidRDefault="004A0D06" w:rsidP="00813E51">
            <w:pPr>
              <w:numPr>
                <w:ilvl w:val="0"/>
                <w:numId w:val="1"/>
              </w:numPr>
              <w:shd w:val="clear" w:color="auto" w:fill="FFFFFF"/>
              <w:rPr>
                <w:rFonts w:eastAsia="Times New Roman" w:cstheme="minorHAnsi"/>
                <w:color w:val="000000"/>
                <w:lang w:val="en-GB"/>
              </w:rPr>
            </w:pPr>
            <w:r w:rsidRPr="00565567">
              <w:rPr>
                <w:rFonts w:eastAsia="Times New Roman" w:cstheme="minorHAnsi"/>
                <w:color w:val="000000"/>
                <w:lang w:val="en-GB"/>
              </w:rPr>
              <w:t>Drivers of articulated lorries: EUR 1,759.41</w:t>
            </w:r>
          </w:p>
          <w:p w14:paraId="4997680C" w14:textId="77777777" w:rsidR="004A0D06" w:rsidRPr="00565567" w:rsidRDefault="004A0D06" w:rsidP="00813E51">
            <w:pPr>
              <w:numPr>
                <w:ilvl w:val="0"/>
                <w:numId w:val="1"/>
              </w:numPr>
              <w:shd w:val="clear" w:color="auto" w:fill="FFFFFF"/>
              <w:rPr>
                <w:rFonts w:eastAsia="Times New Roman" w:cstheme="minorHAnsi"/>
                <w:color w:val="000000"/>
                <w:lang w:val="en-GB"/>
              </w:rPr>
            </w:pPr>
            <w:r w:rsidRPr="00565567">
              <w:rPr>
                <w:rFonts w:eastAsia="Times New Roman" w:cstheme="minorHAnsi"/>
                <w:color w:val="000000"/>
                <w:lang w:val="en-GB"/>
              </w:rPr>
              <w:t>Drivers of motor vehicles with dangerous goods: EUR 1,823.42</w:t>
            </w:r>
          </w:p>
          <w:p w14:paraId="507F8174" w14:textId="77777777" w:rsidR="004A0D06" w:rsidRPr="00565567" w:rsidRDefault="004A0D06" w:rsidP="00813E51">
            <w:pPr>
              <w:numPr>
                <w:ilvl w:val="0"/>
                <w:numId w:val="1"/>
              </w:numPr>
              <w:shd w:val="clear" w:color="auto" w:fill="FFFFFF"/>
              <w:rPr>
                <w:rFonts w:eastAsia="Times New Roman" w:cstheme="minorHAnsi"/>
                <w:color w:val="000000"/>
                <w:lang w:val="en-GB"/>
              </w:rPr>
            </w:pPr>
            <w:r w:rsidRPr="00565567">
              <w:rPr>
                <w:rFonts w:eastAsia="Times New Roman" w:cstheme="minorHAnsi"/>
                <w:color w:val="000000"/>
                <w:lang w:val="en-GB"/>
              </w:rPr>
              <w:t>Drivers of motor vehicles with apprenticeship training for articulated lorries: EUR 1,877.05</w:t>
            </w:r>
          </w:p>
          <w:p w14:paraId="46962AF6" w14:textId="67E41024" w:rsidR="004A0D06" w:rsidRPr="00565567" w:rsidRDefault="004A0D06" w:rsidP="00813E51">
            <w:pPr>
              <w:numPr>
                <w:ilvl w:val="0"/>
                <w:numId w:val="1"/>
              </w:numPr>
              <w:shd w:val="clear" w:color="auto" w:fill="FFFFFF"/>
              <w:rPr>
                <w:rFonts w:eastAsia="Times New Roman" w:cstheme="minorHAnsi"/>
                <w:color w:val="000000"/>
                <w:lang w:val="en-GB"/>
              </w:rPr>
            </w:pPr>
            <w:r w:rsidRPr="00565567">
              <w:rPr>
                <w:rFonts w:eastAsia="Times New Roman" w:cstheme="minorHAnsi"/>
                <w:color w:val="000000"/>
                <w:lang w:val="en-GB"/>
              </w:rPr>
              <w:t>Drivers of motor vehicles for the supply of petrol stations: EUR 1,920.30</w:t>
            </w:r>
          </w:p>
          <w:p w14:paraId="06733201" w14:textId="77777777" w:rsidR="004A0D06" w:rsidRPr="00565567" w:rsidRDefault="004A0D06" w:rsidP="00813E51">
            <w:pPr>
              <w:shd w:val="clear" w:color="auto" w:fill="FFFFFF"/>
              <w:rPr>
                <w:rFonts w:eastAsia="Times New Roman" w:cstheme="minorHAnsi"/>
                <w:b/>
                <w:bCs/>
                <w:color w:val="000000"/>
                <w:lang w:val="en-GB"/>
              </w:rPr>
            </w:pPr>
            <w:r w:rsidRPr="00565567">
              <w:rPr>
                <w:rFonts w:eastAsia="Times New Roman" w:cstheme="minorHAnsi"/>
                <w:b/>
                <w:bCs/>
                <w:color w:val="000000"/>
                <w:lang w:val="en-GB"/>
              </w:rPr>
              <w:t>Supplements/allowances</w:t>
            </w:r>
          </w:p>
          <w:p w14:paraId="4E192FDC" w14:textId="77777777" w:rsidR="00813E51" w:rsidRPr="00565567" w:rsidRDefault="004A0D06" w:rsidP="00813E51">
            <w:pPr>
              <w:shd w:val="clear" w:color="auto" w:fill="FFFFFF"/>
              <w:rPr>
                <w:rFonts w:eastAsia="Times New Roman" w:cstheme="minorHAnsi"/>
                <w:color w:val="000000"/>
                <w:shd w:val="clear" w:color="auto" w:fill="FFFFFF"/>
                <w:lang w:val="en-GB"/>
              </w:rPr>
            </w:pPr>
            <w:r w:rsidRPr="00565567">
              <w:rPr>
                <w:rFonts w:eastAsia="Times New Roman" w:cstheme="minorHAnsi"/>
                <w:b/>
                <w:bCs/>
                <w:color w:val="000000"/>
                <w:lang w:val="en-GB"/>
              </w:rPr>
              <w:t>Supplement for overtime worked during the night</w:t>
            </w:r>
            <w:r w:rsidRPr="00565567">
              <w:rPr>
                <w:rFonts w:eastAsia="Times New Roman" w:cstheme="minorHAnsi"/>
                <w:color w:val="000000"/>
                <w:shd w:val="clear" w:color="auto" w:fill="FFFFFF"/>
                <w:lang w:val="en-GB"/>
              </w:rPr>
              <w:t xml:space="preserve">: </w:t>
            </w:r>
          </w:p>
          <w:p w14:paraId="19C14A0C" w14:textId="1438476F" w:rsidR="004A0D06" w:rsidRPr="00565567" w:rsidRDefault="004A0D06" w:rsidP="00813E51">
            <w:pPr>
              <w:shd w:val="clear" w:color="auto" w:fill="FFFFFF"/>
              <w:rPr>
                <w:rFonts w:eastAsia="Times New Roman" w:cstheme="minorHAnsi"/>
                <w:b/>
                <w:bCs/>
                <w:color w:val="000000"/>
                <w:lang w:val="en-GB"/>
              </w:rPr>
            </w:pPr>
            <w:r w:rsidRPr="00565567">
              <w:rPr>
                <w:rFonts w:eastAsia="Times New Roman" w:cstheme="minorHAnsi"/>
                <w:color w:val="000000"/>
                <w:shd w:val="clear" w:color="auto" w:fill="FFFFFF"/>
                <w:lang w:val="en-GB"/>
              </w:rPr>
              <w:t>100% for the time from 8 p.m. to 5 a.m.</w:t>
            </w:r>
            <w:r w:rsidRPr="00565567">
              <w:rPr>
                <w:rFonts w:eastAsia="Times New Roman" w:cstheme="minorHAnsi"/>
                <w:color w:val="000000"/>
                <w:lang w:val="en-GB"/>
              </w:rPr>
              <w:br/>
            </w:r>
            <w:r w:rsidRPr="00565567">
              <w:rPr>
                <w:rFonts w:eastAsia="Times New Roman" w:cstheme="minorHAnsi"/>
                <w:color w:val="000000"/>
                <w:shd w:val="clear" w:color="auto" w:fill="FFFFFF"/>
                <w:lang w:val="en-GB"/>
              </w:rPr>
              <w:t>Daily allowances in Austria: EUR 26.40 per calendar day</w:t>
            </w:r>
            <w:r w:rsidRPr="00565567">
              <w:rPr>
                <w:rFonts w:eastAsia="Times New Roman" w:cstheme="minorHAnsi"/>
                <w:color w:val="000000"/>
                <w:lang w:val="en-GB"/>
              </w:rPr>
              <w:br/>
            </w:r>
            <w:r w:rsidRPr="00565567">
              <w:rPr>
                <w:rFonts w:eastAsia="Times New Roman" w:cstheme="minorHAnsi"/>
                <w:color w:val="000000"/>
                <w:shd w:val="clear" w:color="auto" w:fill="FFFFFF"/>
                <w:lang w:val="en-GB"/>
              </w:rPr>
              <w:t>Accommodation allowance: EUR 15,00</w:t>
            </w:r>
            <w:r w:rsidRPr="00565567">
              <w:rPr>
                <w:rFonts w:eastAsia="Times New Roman" w:cstheme="minorHAnsi"/>
                <w:color w:val="000000"/>
                <w:lang w:val="en-GB"/>
              </w:rPr>
              <w:br/>
            </w:r>
            <w:r w:rsidRPr="00565567">
              <w:rPr>
                <w:rFonts w:eastAsia="Times New Roman" w:cstheme="minorHAnsi"/>
                <w:color w:val="000000"/>
                <w:shd w:val="clear" w:color="auto" w:fill="FFFFFF"/>
                <w:lang w:val="en-GB"/>
              </w:rPr>
              <w:t>Hardship allowance for the transportation of furnishings: EUR 6.22 per day</w:t>
            </w:r>
            <w:r w:rsidRPr="00565567">
              <w:rPr>
                <w:rFonts w:eastAsia="Times New Roman" w:cstheme="minorHAnsi"/>
                <w:color w:val="000000"/>
                <w:lang w:val="en-GB"/>
              </w:rPr>
              <w:br/>
            </w:r>
            <w:r w:rsidRPr="00565567">
              <w:rPr>
                <w:rFonts w:eastAsia="Times New Roman" w:cstheme="minorHAnsi"/>
                <w:color w:val="000000"/>
                <w:shd w:val="clear" w:color="auto" w:fill="FFFFFF"/>
                <w:lang w:val="en-GB"/>
              </w:rPr>
              <w:t>Hardship allowance for waste management: EUR 16.99 per day</w:t>
            </w:r>
            <w:r w:rsidRPr="00565567">
              <w:rPr>
                <w:rFonts w:eastAsia="Times New Roman" w:cstheme="minorHAnsi"/>
                <w:color w:val="000000"/>
                <w:lang w:val="en-GB"/>
              </w:rPr>
              <w:br/>
            </w:r>
            <w:r w:rsidRPr="00565567">
              <w:rPr>
                <w:rFonts w:eastAsia="Times New Roman" w:cstheme="minorHAnsi"/>
                <w:color w:val="000000"/>
                <w:shd w:val="clear" w:color="auto" w:fill="FFFFFF"/>
                <w:lang w:val="en-GB"/>
              </w:rPr>
              <w:t>Dirt allowance: 10% of the wage specified in the collective agreement</w:t>
            </w:r>
          </w:p>
          <w:p w14:paraId="52BA025E" w14:textId="77777777" w:rsidR="005E28BE" w:rsidRPr="00565567" w:rsidRDefault="005E28BE" w:rsidP="00813E51">
            <w:pPr>
              <w:rPr>
                <w:rFonts w:cstheme="minorHAnsi"/>
                <w:b/>
                <w:bCs/>
                <w:lang w:val="en-GB"/>
              </w:rPr>
            </w:pPr>
          </w:p>
          <w:p w14:paraId="4BF2029A" w14:textId="2D989C89" w:rsidR="004A0D06" w:rsidRPr="00565567" w:rsidRDefault="004A0D06" w:rsidP="00813E51">
            <w:pPr>
              <w:rPr>
                <w:rFonts w:cstheme="minorHAnsi"/>
                <w:b/>
                <w:bCs/>
                <w:lang w:val="en-GB"/>
              </w:rPr>
            </w:pPr>
            <w:r w:rsidRPr="00565567">
              <w:rPr>
                <w:rFonts w:cstheme="minorHAnsi"/>
                <w:b/>
                <w:bCs/>
                <w:lang w:val="en-GB"/>
              </w:rPr>
              <w:t>Working time</w:t>
            </w:r>
            <w:r w:rsidR="005E28BE" w:rsidRPr="00565567">
              <w:rPr>
                <w:rFonts w:cstheme="minorHAnsi"/>
                <w:b/>
                <w:bCs/>
                <w:lang w:val="en-GB"/>
              </w:rPr>
              <w:t xml:space="preserve">: </w:t>
            </w:r>
            <w:r w:rsidRPr="00565567">
              <w:rPr>
                <w:rFonts w:cstheme="minorHAnsi"/>
                <w:b/>
                <w:bCs/>
                <w:lang w:val="en-GB"/>
              </w:rPr>
              <w:t>The regular working time is 40 hours per week</w:t>
            </w:r>
          </w:p>
          <w:p w14:paraId="2D88E44B" w14:textId="7B7900CB" w:rsidR="00996606" w:rsidRPr="00565567" w:rsidRDefault="004A0D06" w:rsidP="00813E51">
            <w:pPr>
              <w:rPr>
                <w:rFonts w:cstheme="minorHAnsi"/>
                <w:lang w:val="en-GB"/>
              </w:rPr>
            </w:pPr>
            <w:r w:rsidRPr="00565567">
              <w:rPr>
                <w:rFonts w:cstheme="minorHAnsi"/>
                <w:lang w:val="en-GB"/>
              </w:rPr>
              <w:t>Supplement for extra hours: 50%, supplement for overtime worked during the night: 100% for the time from 8 p.m. to 5 a.m.</w:t>
            </w:r>
          </w:p>
          <w:p w14:paraId="62673F81" w14:textId="77777777" w:rsidR="00C027BE" w:rsidRPr="00565567" w:rsidRDefault="00C027BE">
            <w:pPr>
              <w:rPr>
                <w:rFonts w:cstheme="minorHAnsi"/>
                <w:lang w:val="en-GB"/>
              </w:rPr>
            </w:pPr>
          </w:p>
          <w:p w14:paraId="6141B959" w14:textId="65FE2891" w:rsidR="004A0D06" w:rsidRPr="00565567" w:rsidRDefault="009C5507">
            <w:pPr>
              <w:rPr>
                <w:rFonts w:cstheme="minorHAnsi"/>
                <w:lang w:val="en-GB"/>
              </w:rPr>
            </w:pPr>
            <w:hyperlink r:id="rId9" w:history="1">
              <w:r w:rsidR="0010341A" w:rsidRPr="00565567">
                <w:rPr>
                  <w:rStyle w:val="Hyperlink"/>
                  <w:rFonts w:cstheme="minorHAnsi"/>
                  <w:lang w:val="en-GB"/>
                </w:rPr>
                <w:t>Collective agreement for the freight transport industry</w:t>
              </w:r>
            </w:hyperlink>
          </w:p>
          <w:p w14:paraId="4A618F1F" w14:textId="77777777" w:rsidR="0064680E" w:rsidRPr="00565567" w:rsidRDefault="0064680E">
            <w:pPr>
              <w:rPr>
                <w:rFonts w:cstheme="minorHAnsi"/>
                <w:lang w:val="en-GB"/>
              </w:rPr>
            </w:pPr>
          </w:p>
          <w:p w14:paraId="40A0F240" w14:textId="309E77AA" w:rsidR="0010341A" w:rsidRPr="00565567" w:rsidRDefault="00C027BE">
            <w:pPr>
              <w:rPr>
                <w:rFonts w:cstheme="minorHAnsi"/>
                <w:b/>
                <w:bCs/>
                <w:lang w:val="en-GB"/>
              </w:rPr>
            </w:pPr>
            <w:r w:rsidRPr="00565567">
              <w:rPr>
                <w:rFonts w:cstheme="minorHAnsi"/>
                <w:b/>
                <w:bCs/>
                <w:lang w:val="en-GB"/>
              </w:rPr>
              <w:t xml:space="preserve">Additional information on wages </w:t>
            </w:r>
            <w:r w:rsidR="00B7229C" w:rsidRPr="00565567">
              <w:rPr>
                <w:rFonts w:cstheme="minorHAnsi"/>
                <w:b/>
                <w:bCs/>
                <w:lang w:val="en-GB"/>
              </w:rPr>
              <w:t xml:space="preserve">specified </w:t>
            </w:r>
            <w:r w:rsidRPr="00565567">
              <w:rPr>
                <w:rFonts w:cstheme="minorHAnsi"/>
                <w:b/>
                <w:bCs/>
                <w:lang w:val="en-GB"/>
              </w:rPr>
              <w:t>by categories</w:t>
            </w:r>
            <w:r w:rsidR="00B7229C" w:rsidRPr="00565567">
              <w:rPr>
                <w:rFonts w:cstheme="minorHAnsi"/>
                <w:b/>
                <w:bCs/>
                <w:lang w:val="en-GB"/>
              </w:rPr>
              <w:t xml:space="preserve"> of drivers</w:t>
            </w:r>
            <w:r w:rsidR="00F64E18" w:rsidRPr="00565567">
              <w:rPr>
                <w:rFonts w:cstheme="minorHAnsi"/>
                <w:b/>
                <w:bCs/>
                <w:lang w:val="en-GB"/>
              </w:rPr>
              <w:t xml:space="preserve"> (according to the collective agreement)</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1"/>
              <w:gridCol w:w="5716"/>
              <w:gridCol w:w="1652"/>
              <w:gridCol w:w="1771"/>
              <w:gridCol w:w="1998"/>
            </w:tblGrid>
            <w:tr w:rsidR="001D1472" w:rsidRPr="00565567" w14:paraId="0C903CF7" w14:textId="77777777" w:rsidTr="00C231AD">
              <w:trPr>
                <w:tblHeader/>
                <w:tblCellSpacing w:w="15" w:type="dxa"/>
              </w:trPr>
              <w:tc>
                <w:tcPr>
                  <w:tcW w:w="5086" w:type="dxa"/>
                  <w:gridSpan w:val="2"/>
                  <w:tcBorders>
                    <w:top w:val="outset" w:sz="6" w:space="0" w:color="auto"/>
                    <w:left w:val="outset" w:sz="6" w:space="0" w:color="auto"/>
                    <w:bottom w:val="outset" w:sz="6" w:space="0" w:color="auto"/>
                    <w:right w:val="outset" w:sz="6" w:space="0" w:color="auto"/>
                  </w:tcBorders>
                  <w:vAlign w:val="center"/>
                  <w:hideMark/>
                </w:tcPr>
                <w:p w14:paraId="038654F6" w14:textId="77777777" w:rsidR="001D1472" w:rsidRPr="00565567" w:rsidRDefault="001D1472" w:rsidP="001D1472">
                  <w:pPr>
                    <w:spacing w:after="0" w:line="240" w:lineRule="auto"/>
                    <w:rPr>
                      <w:rFonts w:eastAsia="Times New Roman" w:cstheme="minorHAnsi"/>
                      <w:b/>
                      <w:bCs/>
                      <w:color w:val="000000"/>
                    </w:rPr>
                  </w:pPr>
                  <w:r w:rsidRPr="00565567">
                    <w:rPr>
                      <w:rFonts w:eastAsia="Times New Roman" w:cstheme="minorHAnsi"/>
                      <w:b/>
                      <w:bCs/>
                      <w:color w:val="000000"/>
                    </w:rPr>
                    <w:t>1. Unskilled workers, garage workers, tractor drivers, passengers and drivers for trucks up to 3.5 t total weight, as well as forklift drivers</w:t>
                  </w:r>
                </w:p>
              </w:tc>
              <w:tc>
                <w:tcPr>
                  <w:tcW w:w="1295" w:type="dxa"/>
                  <w:tcBorders>
                    <w:top w:val="outset" w:sz="6" w:space="0" w:color="auto"/>
                    <w:left w:val="outset" w:sz="6" w:space="0" w:color="auto"/>
                    <w:bottom w:val="outset" w:sz="6" w:space="0" w:color="auto"/>
                    <w:right w:val="outset" w:sz="6" w:space="0" w:color="auto"/>
                  </w:tcBorders>
                  <w:vAlign w:val="bottom"/>
                  <w:hideMark/>
                </w:tcPr>
                <w:p w14:paraId="53760675"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390" w:type="dxa"/>
                  <w:tcBorders>
                    <w:top w:val="outset" w:sz="6" w:space="0" w:color="auto"/>
                    <w:left w:val="outset" w:sz="6" w:space="0" w:color="auto"/>
                    <w:bottom w:val="outset" w:sz="6" w:space="0" w:color="auto"/>
                    <w:right w:val="outset" w:sz="6" w:space="0" w:color="auto"/>
                  </w:tcBorders>
                  <w:vAlign w:val="bottom"/>
                  <w:hideMark/>
                </w:tcPr>
                <w:p w14:paraId="71E28CF8"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559" w:type="dxa"/>
                  <w:tcBorders>
                    <w:top w:val="outset" w:sz="6" w:space="0" w:color="auto"/>
                    <w:left w:val="outset" w:sz="6" w:space="0" w:color="auto"/>
                    <w:bottom w:val="outset" w:sz="6" w:space="0" w:color="auto"/>
                    <w:right w:val="outset" w:sz="6" w:space="0" w:color="auto"/>
                  </w:tcBorders>
                  <w:vAlign w:val="bottom"/>
                  <w:hideMark/>
                </w:tcPr>
                <w:p w14:paraId="1B46F776"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1D1472" w:rsidRPr="00565567" w14:paraId="1D39DAAD" w14:textId="77777777" w:rsidTr="00C231AD">
              <w:trPr>
                <w:tblCellSpacing w:w="15" w:type="dxa"/>
              </w:trPr>
              <w:tc>
                <w:tcPr>
                  <w:tcW w:w="516"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47F941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a)</w:t>
                  </w:r>
                </w:p>
              </w:tc>
              <w:tc>
                <w:tcPr>
                  <w:tcW w:w="45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7D601CD3"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129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6B3EC3E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9,80</w:t>
                  </w:r>
                </w:p>
              </w:tc>
              <w:tc>
                <w:tcPr>
                  <w:tcW w:w="139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61EDB16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392,00</w:t>
                  </w:r>
                </w:p>
              </w:tc>
              <w:tc>
                <w:tcPr>
                  <w:tcW w:w="155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76BBC9C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1.695,40</w:t>
                  </w:r>
                </w:p>
              </w:tc>
            </w:tr>
            <w:tr w:rsidR="001D1472" w:rsidRPr="00565567" w14:paraId="7C119806" w14:textId="77777777" w:rsidTr="00C231AD">
              <w:trPr>
                <w:tblCellSpacing w:w="15" w:type="dxa"/>
              </w:trPr>
              <w:tc>
                <w:tcPr>
                  <w:tcW w:w="516"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4F86D59F"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b)</w:t>
                  </w:r>
                </w:p>
              </w:tc>
              <w:tc>
                <w:tcPr>
                  <w:tcW w:w="45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02BE0623"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129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EFE2A3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10,03</w:t>
                  </w:r>
                </w:p>
              </w:tc>
              <w:tc>
                <w:tcPr>
                  <w:tcW w:w="139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7A6F82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401,20</w:t>
                  </w:r>
                </w:p>
              </w:tc>
              <w:tc>
                <w:tcPr>
                  <w:tcW w:w="155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2B8A84B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1.735,19</w:t>
                  </w:r>
                </w:p>
              </w:tc>
            </w:tr>
            <w:tr w:rsidR="001D1472" w:rsidRPr="00565567" w14:paraId="5C05A2B3" w14:textId="77777777" w:rsidTr="00C231AD">
              <w:trPr>
                <w:tblCellSpacing w:w="15" w:type="dxa"/>
              </w:trPr>
              <w:tc>
                <w:tcPr>
                  <w:tcW w:w="516"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4A02059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lastRenderedPageBreak/>
                    <w:t>c)</w:t>
                  </w:r>
                </w:p>
              </w:tc>
              <w:tc>
                <w:tcPr>
                  <w:tcW w:w="45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4A9CF214"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129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1FFD80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10,29</w:t>
                  </w:r>
                </w:p>
              </w:tc>
              <w:tc>
                <w:tcPr>
                  <w:tcW w:w="139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F0EB06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411,60</w:t>
                  </w:r>
                </w:p>
              </w:tc>
              <w:tc>
                <w:tcPr>
                  <w:tcW w:w="155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192139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1.780,17</w:t>
                  </w:r>
                </w:p>
              </w:tc>
            </w:tr>
            <w:tr w:rsidR="001D1472" w:rsidRPr="00565567" w14:paraId="61D0A086" w14:textId="77777777" w:rsidTr="00C231AD">
              <w:trPr>
                <w:tblCellSpacing w:w="15" w:type="dxa"/>
              </w:trPr>
              <w:tc>
                <w:tcPr>
                  <w:tcW w:w="516"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F3FA4F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d)</w:t>
                  </w:r>
                </w:p>
              </w:tc>
              <w:tc>
                <w:tcPr>
                  <w:tcW w:w="45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27A95BCC"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129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27336B7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10,54</w:t>
                  </w:r>
                </w:p>
              </w:tc>
              <w:tc>
                <w:tcPr>
                  <w:tcW w:w="139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AAD88B7"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421,60</w:t>
                  </w:r>
                </w:p>
              </w:tc>
              <w:tc>
                <w:tcPr>
                  <w:tcW w:w="155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E62DD4C"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1.823,42</w:t>
                  </w:r>
                </w:p>
              </w:tc>
            </w:tr>
            <w:tr w:rsidR="001D1472" w:rsidRPr="00565567" w14:paraId="3CC81222" w14:textId="77777777" w:rsidTr="00C231AD">
              <w:trPr>
                <w:tblCellSpacing w:w="15" w:type="dxa"/>
              </w:trPr>
              <w:tc>
                <w:tcPr>
                  <w:tcW w:w="516"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BAB0E8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e)</w:t>
                  </w:r>
                </w:p>
              </w:tc>
              <w:tc>
                <w:tcPr>
                  <w:tcW w:w="45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0C58D5FE"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129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716244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10,80</w:t>
                  </w:r>
                </w:p>
              </w:tc>
              <w:tc>
                <w:tcPr>
                  <w:tcW w:w="139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77B6C3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432,00</w:t>
                  </w:r>
                </w:p>
              </w:tc>
              <w:tc>
                <w:tcPr>
                  <w:tcW w:w="155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4F2AC4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1.868,40</w:t>
                  </w:r>
                </w:p>
              </w:tc>
            </w:tr>
          </w:tbl>
          <w:p w14:paraId="626C833B" w14:textId="77777777" w:rsidR="001D1472" w:rsidRPr="00565567" w:rsidRDefault="001D1472" w:rsidP="001D1472">
            <w:pPr>
              <w:rPr>
                <w:rFonts w:eastAsia="Times New Roman" w:cstheme="minorHAnsi"/>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93"/>
              <w:gridCol w:w="5046"/>
              <w:gridCol w:w="1914"/>
              <w:gridCol w:w="2024"/>
              <w:gridCol w:w="2251"/>
            </w:tblGrid>
            <w:tr w:rsidR="001D1472" w:rsidRPr="00565567" w14:paraId="051FE578" w14:textId="77777777" w:rsidTr="00C231AD">
              <w:trPr>
                <w:tblHeader/>
                <w:tblCellSpacing w:w="15" w:type="dxa"/>
              </w:trPr>
              <w:tc>
                <w:tcPr>
                  <w:tcW w:w="4473" w:type="dxa"/>
                  <w:gridSpan w:val="2"/>
                  <w:tcBorders>
                    <w:top w:val="outset" w:sz="6" w:space="0" w:color="auto"/>
                    <w:left w:val="outset" w:sz="6" w:space="0" w:color="auto"/>
                    <w:bottom w:val="outset" w:sz="6" w:space="0" w:color="auto"/>
                    <w:right w:val="outset" w:sz="6" w:space="0" w:color="auto"/>
                  </w:tcBorders>
                  <w:vAlign w:val="center"/>
                  <w:hideMark/>
                </w:tcPr>
                <w:p w14:paraId="77F36950" w14:textId="77777777" w:rsidR="001D1472" w:rsidRPr="00565567" w:rsidRDefault="001D1472" w:rsidP="001D1472">
                  <w:pPr>
                    <w:spacing w:after="0" w:line="240" w:lineRule="auto"/>
                    <w:rPr>
                      <w:rFonts w:eastAsia="Times New Roman" w:cstheme="minorHAnsi"/>
                      <w:b/>
                      <w:bCs/>
                      <w:color w:val="000000"/>
                    </w:rPr>
                  </w:pPr>
                  <w:r w:rsidRPr="00565567">
                    <w:rPr>
                      <w:rFonts w:eastAsia="Times New Roman" w:cstheme="minorHAnsi"/>
                      <w:b/>
                      <w:bCs/>
                      <w:color w:val="000000"/>
                    </w:rPr>
                    <w:t>2. Driver for trucks over 3.5 t total weight with up to 3 axles</w:t>
                  </w:r>
                </w:p>
              </w:tc>
              <w:tc>
                <w:tcPr>
                  <w:tcW w:w="1504" w:type="dxa"/>
                  <w:tcBorders>
                    <w:top w:val="outset" w:sz="6" w:space="0" w:color="auto"/>
                    <w:left w:val="outset" w:sz="6" w:space="0" w:color="auto"/>
                    <w:bottom w:val="outset" w:sz="6" w:space="0" w:color="auto"/>
                    <w:right w:val="outset" w:sz="6" w:space="0" w:color="auto"/>
                  </w:tcBorders>
                  <w:vAlign w:val="center"/>
                  <w:hideMark/>
                </w:tcPr>
                <w:p w14:paraId="501C1E11"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592" w:type="dxa"/>
                  <w:tcBorders>
                    <w:top w:val="outset" w:sz="6" w:space="0" w:color="auto"/>
                    <w:left w:val="outset" w:sz="6" w:space="0" w:color="auto"/>
                    <w:bottom w:val="outset" w:sz="6" w:space="0" w:color="auto"/>
                    <w:right w:val="outset" w:sz="6" w:space="0" w:color="auto"/>
                  </w:tcBorders>
                  <w:vAlign w:val="center"/>
                  <w:hideMark/>
                </w:tcPr>
                <w:p w14:paraId="61BA63B1"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761" w:type="dxa"/>
                  <w:tcBorders>
                    <w:top w:val="outset" w:sz="6" w:space="0" w:color="auto"/>
                    <w:left w:val="outset" w:sz="6" w:space="0" w:color="auto"/>
                    <w:bottom w:val="outset" w:sz="6" w:space="0" w:color="auto"/>
                    <w:right w:val="outset" w:sz="6" w:space="0" w:color="auto"/>
                  </w:tcBorders>
                  <w:vAlign w:val="center"/>
                  <w:hideMark/>
                </w:tcPr>
                <w:p w14:paraId="468F5E42"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1D1472" w:rsidRPr="00565567" w14:paraId="6CF46ED5"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33B2D7C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a)</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6F0BD290"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399DB2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10,03</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078E59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401,20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290CD92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1.735,19</w:t>
                  </w:r>
                </w:p>
              </w:tc>
            </w:tr>
            <w:tr w:rsidR="001D1472" w:rsidRPr="00565567" w14:paraId="79734546"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784CD94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b)</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3737D128"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35FC21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10,29</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BA524E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411,60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984746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1.780,17</w:t>
                  </w:r>
                </w:p>
              </w:tc>
            </w:tr>
            <w:tr w:rsidR="001D1472" w:rsidRPr="00565567" w14:paraId="7D60285B"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63579C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c)</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5C8E928D"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499065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10,54</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D94E64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421,60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4535E9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1.823,42</w:t>
                  </w:r>
                </w:p>
              </w:tc>
            </w:tr>
            <w:tr w:rsidR="001D1472" w:rsidRPr="00565567" w14:paraId="206C31C6"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6CF92E0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d)</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2E67D63A"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092498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10,85</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71AE34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434,00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D8E1FF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1.877,05</w:t>
                  </w:r>
                </w:p>
              </w:tc>
            </w:tr>
            <w:tr w:rsidR="001D1472" w:rsidRPr="00565567" w14:paraId="08104AA8"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71BE4EDF"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e)</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2CE4A7F7"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B0C786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11,10</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87336A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704392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1.920,30</w:t>
                  </w:r>
                </w:p>
              </w:tc>
            </w:tr>
          </w:tbl>
          <w:p w14:paraId="740CD430" w14:textId="77777777" w:rsidR="001D1472" w:rsidRPr="00565567" w:rsidRDefault="001D1472" w:rsidP="001D1472">
            <w:pPr>
              <w:rPr>
                <w:rFonts w:eastAsia="Times New Roman" w:cstheme="minorHAnsi"/>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93"/>
              <w:gridCol w:w="5046"/>
              <w:gridCol w:w="1914"/>
              <w:gridCol w:w="2024"/>
              <w:gridCol w:w="2251"/>
            </w:tblGrid>
            <w:tr w:rsidR="001D1472" w:rsidRPr="00565567" w14:paraId="273DCDAF" w14:textId="77777777" w:rsidTr="00C231AD">
              <w:trPr>
                <w:tblHeader/>
                <w:tblCellSpacing w:w="15" w:type="dxa"/>
              </w:trPr>
              <w:tc>
                <w:tcPr>
                  <w:tcW w:w="4473" w:type="dxa"/>
                  <w:gridSpan w:val="2"/>
                  <w:tcBorders>
                    <w:top w:val="outset" w:sz="6" w:space="0" w:color="auto"/>
                    <w:left w:val="outset" w:sz="6" w:space="0" w:color="auto"/>
                    <w:bottom w:val="outset" w:sz="6" w:space="0" w:color="auto"/>
                    <w:right w:val="outset" w:sz="6" w:space="0" w:color="auto"/>
                  </w:tcBorders>
                  <w:vAlign w:val="center"/>
                  <w:hideMark/>
                </w:tcPr>
                <w:p w14:paraId="2B352861" w14:textId="77777777" w:rsidR="001D1472" w:rsidRPr="00565567" w:rsidRDefault="001D1472" w:rsidP="001D1472">
                  <w:pPr>
                    <w:spacing w:after="0" w:line="240" w:lineRule="auto"/>
                    <w:rPr>
                      <w:rFonts w:eastAsia="Times New Roman" w:cstheme="minorHAnsi"/>
                      <w:b/>
                      <w:bCs/>
                      <w:color w:val="000000"/>
                    </w:rPr>
                  </w:pPr>
                  <w:r w:rsidRPr="00565567">
                    <w:rPr>
                      <w:rFonts w:eastAsia="Times New Roman" w:cstheme="minorHAnsi"/>
                      <w:b/>
                      <w:bCs/>
                      <w:color w:val="000000"/>
                    </w:rPr>
                    <w:t>3. Drivers for trucks over 3.5 t total weight with more than 3 axles</w:t>
                  </w:r>
                </w:p>
              </w:tc>
              <w:tc>
                <w:tcPr>
                  <w:tcW w:w="1504" w:type="dxa"/>
                  <w:tcBorders>
                    <w:top w:val="outset" w:sz="6" w:space="0" w:color="auto"/>
                    <w:left w:val="outset" w:sz="6" w:space="0" w:color="auto"/>
                    <w:bottom w:val="outset" w:sz="6" w:space="0" w:color="auto"/>
                    <w:right w:val="outset" w:sz="6" w:space="0" w:color="auto"/>
                  </w:tcBorders>
                  <w:vAlign w:val="center"/>
                  <w:hideMark/>
                </w:tcPr>
                <w:p w14:paraId="315ADD4B"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592" w:type="dxa"/>
                  <w:tcBorders>
                    <w:top w:val="outset" w:sz="6" w:space="0" w:color="auto"/>
                    <w:left w:val="outset" w:sz="6" w:space="0" w:color="auto"/>
                    <w:bottom w:val="outset" w:sz="6" w:space="0" w:color="auto"/>
                    <w:right w:val="outset" w:sz="6" w:space="0" w:color="auto"/>
                  </w:tcBorders>
                  <w:vAlign w:val="center"/>
                  <w:hideMark/>
                </w:tcPr>
                <w:p w14:paraId="05E847BD"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761" w:type="dxa"/>
                  <w:tcBorders>
                    <w:top w:val="outset" w:sz="6" w:space="0" w:color="auto"/>
                    <w:left w:val="outset" w:sz="6" w:space="0" w:color="auto"/>
                    <w:bottom w:val="outset" w:sz="6" w:space="0" w:color="auto"/>
                    <w:right w:val="outset" w:sz="6" w:space="0" w:color="auto"/>
                  </w:tcBorders>
                  <w:vAlign w:val="center"/>
                  <w:hideMark/>
                </w:tcPr>
                <w:p w14:paraId="3B14C7B2"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1D1472" w:rsidRPr="00565567" w14:paraId="59F805F7"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09087A2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a)</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25422FBD"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72E20C7"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10,17</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FAC583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406,80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1C0513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1.759,41</w:t>
                  </w:r>
                </w:p>
              </w:tc>
            </w:tr>
            <w:tr w:rsidR="001D1472" w:rsidRPr="00565567" w14:paraId="41E1DB55"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B09B8EA"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b)</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5F0796DD"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1337C6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10,41</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F38F06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416,40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66CAAD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1.800,93</w:t>
                  </w:r>
                </w:p>
              </w:tc>
            </w:tr>
            <w:tr w:rsidR="001D1472" w:rsidRPr="00565567" w14:paraId="655C1D5F"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0A829C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c)</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1E570E89"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CD5587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10,71</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FAEA32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428,40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9B58FD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1.852,83</w:t>
                  </w:r>
                </w:p>
              </w:tc>
            </w:tr>
            <w:tr w:rsidR="001D1472" w:rsidRPr="00565567" w14:paraId="7BFAD63A"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9DF9F6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lastRenderedPageBreak/>
                    <w:t>d)</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32F3F13D"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37A866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10,99</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E83F89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439,60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7E3748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1.901,27</w:t>
                  </w:r>
                </w:p>
              </w:tc>
            </w:tr>
            <w:tr w:rsidR="001D1472" w:rsidRPr="00565567" w14:paraId="6E5E2969" w14:textId="77777777" w:rsidTr="00C231AD">
              <w:trPr>
                <w:tblCellSpacing w:w="15" w:type="dxa"/>
              </w:trPr>
              <w:tc>
                <w:tcPr>
                  <w:tcW w:w="43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60F9783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e)</w:t>
                  </w:r>
                </w:p>
              </w:tc>
              <w:tc>
                <w:tcPr>
                  <w:tcW w:w="400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5D84B2DC"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150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6CE919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11,25</w:t>
                  </w:r>
                </w:p>
              </w:tc>
              <w:tc>
                <w:tcPr>
                  <w:tcW w:w="1592"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DB333E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450,00</w:t>
                  </w:r>
                </w:p>
              </w:tc>
              <w:tc>
                <w:tcPr>
                  <w:tcW w:w="176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EDA0E2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1.946,25</w:t>
                  </w:r>
                </w:p>
              </w:tc>
            </w:tr>
          </w:tbl>
          <w:p w14:paraId="2D679E47" w14:textId="77777777" w:rsidR="001D1472" w:rsidRPr="00565567" w:rsidRDefault="001D1472" w:rsidP="001D1472">
            <w:pPr>
              <w:rPr>
                <w:rFonts w:eastAsia="Times New Roman" w:cstheme="minorHAnsi"/>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55"/>
              <w:gridCol w:w="5466"/>
              <w:gridCol w:w="1750"/>
              <w:gridCol w:w="1865"/>
              <w:gridCol w:w="2092"/>
            </w:tblGrid>
            <w:tr w:rsidR="001D1472" w:rsidRPr="00565567" w14:paraId="15B85BA1" w14:textId="77777777" w:rsidTr="00C231AD">
              <w:trPr>
                <w:tblHeader/>
                <w:tblCellSpacing w:w="15" w:type="dxa"/>
              </w:trPr>
              <w:tc>
                <w:tcPr>
                  <w:tcW w:w="4858" w:type="dxa"/>
                  <w:gridSpan w:val="2"/>
                  <w:tcBorders>
                    <w:top w:val="outset" w:sz="6" w:space="0" w:color="auto"/>
                    <w:left w:val="outset" w:sz="6" w:space="0" w:color="auto"/>
                    <w:bottom w:val="outset" w:sz="6" w:space="0" w:color="auto"/>
                    <w:right w:val="outset" w:sz="6" w:space="0" w:color="auto"/>
                  </w:tcBorders>
                  <w:vAlign w:val="center"/>
                  <w:hideMark/>
                </w:tcPr>
                <w:p w14:paraId="7B2FCA74" w14:textId="77777777" w:rsidR="001D1472" w:rsidRPr="00565567" w:rsidRDefault="001D1472" w:rsidP="001D1472">
                  <w:pPr>
                    <w:spacing w:after="0" w:line="240" w:lineRule="auto"/>
                    <w:rPr>
                      <w:rFonts w:eastAsia="Times New Roman" w:cstheme="minorHAnsi"/>
                      <w:b/>
                      <w:bCs/>
                      <w:color w:val="000000"/>
                    </w:rPr>
                  </w:pPr>
                  <w:r w:rsidRPr="00565567">
                    <w:rPr>
                      <w:rFonts w:eastAsia="Times New Roman" w:cstheme="minorHAnsi"/>
                      <w:b/>
                      <w:bCs/>
                      <w:color w:val="000000"/>
                    </w:rPr>
                    <w:t xml:space="preserve">4. Drivers of motor vehicles and articulated vehicles and self-propelled machinery, game drivers and </w:t>
                  </w:r>
                  <w:proofErr w:type="spellStart"/>
                  <w:r w:rsidRPr="00565567">
                    <w:rPr>
                      <w:rFonts w:eastAsia="Times New Roman" w:cstheme="minorHAnsi"/>
                      <w:b/>
                      <w:bCs/>
                      <w:color w:val="000000"/>
                    </w:rPr>
                    <w:t>placemasters</w:t>
                  </w:r>
                  <w:proofErr w:type="spellEnd"/>
                </w:p>
              </w:tc>
              <w:tc>
                <w:tcPr>
                  <w:tcW w:w="1373" w:type="dxa"/>
                  <w:tcBorders>
                    <w:top w:val="outset" w:sz="6" w:space="0" w:color="auto"/>
                    <w:left w:val="outset" w:sz="6" w:space="0" w:color="auto"/>
                    <w:bottom w:val="outset" w:sz="6" w:space="0" w:color="auto"/>
                    <w:right w:val="outset" w:sz="6" w:space="0" w:color="auto"/>
                  </w:tcBorders>
                  <w:vAlign w:val="center"/>
                  <w:hideMark/>
                </w:tcPr>
                <w:p w14:paraId="7376BAF9"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465" w:type="dxa"/>
                  <w:tcBorders>
                    <w:top w:val="outset" w:sz="6" w:space="0" w:color="auto"/>
                    <w:left w:val="outset" w:sz="6" w:space="0" w:color="auto"/>
                    <w:bottom w:val="outset" w:sz="6" w:space="0" w:color="auto"/>
                    <w:right w:val="outset" w:sz="6" w:space="0" w:color="auto"/>
                  </w:tcBorders>
                  <w:vAlign w:val="center"/>
                  <w:hideMark/>
                </w:tcPr>
                <w:p w14:paraId="2CEFE5F5"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634" w:type="dxa"/>
                  <w:tcBorders>
                    <w:top w:val="outset" w:sz="6" w:space="0" w:color="auto"/>
                    <w:left w:val="outset" w:sz="6" w:space="0" w:color="auto"/>
                    <w:bottom w:val="outset" w:sz="6" w:space="0" w:color="auto"/>
                    <w:right w:val="outset" w:sz="6" w:space="0" w:color="auto"/>
                  </w:tcBorders>
                  <w:vAlign w:val="center"/>
                  <w:hideMark/>
                </w:tcPr>
                <w:p w14:paraId="0A55B974"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1D1472" w:rsidRPr="00565567" w14:paraId="45357EA1" w14:textId="77777777" w:rsidTr="00C231AD">
              <w:trPr>
                <w:tblCellSpacing w:w="15" w:type="dxa"/>
              </w:trPr>
              <w:tc>
                <w:tcPr>
                  <w:tcW w:w="48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C9FE3B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a)</w:t>
                  </w:r>
                </w:p>
              </w:tc>
              <w:tc>
                <w:tcPr>
                  <w:tcW w:w="43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7CEFAE1B"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137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1F73EB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10,29</w:t>
                  </w:r>
                </w:p>
              </w:tc>
              <w:tc>
                <w:tcPr>
                  <w:tcW w:w="146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52DC487"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411,60</w:t>
                  </w:r>
                </w:p>
              </w:tc>
              <w:tc>
                <w:tcPr>
                  <w:tcW w:w="163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7D944E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1.780,17</w:t>
                  </w:r>
                </w:p>
              </w:tc>
            </w:tr>
            <w:tr w:rsidR="001D1472" w:rsidRPr="00565567" w14:paraId="35021905" w14:textId="77777777" w:rsidTr="00C231AD">
              <w:trPr>
                <w:tblCellSpacing w:w="15" w:type="dxa"/>
              </w:trPr>
              <w:tc>
                <w:tcPr>
                  <w:tcW w:w="48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3047B41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b)</w:t>
                  </w:r>
                </w:p>
              </w:tc>
              <w:tc>
                <w:tcPr>
                  <w:tcW w:w="43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49D59D44"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137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22FF26A7"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10,54</w:t>
                  </w:r>
                </w:p>
              </w:tc>
              <w:tc>
                <w:tcPr>
                  <w:tcW w:w="146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17A8C3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421,60</w:t>
                  </w:r>
                </w:p>
              </w:tc>
              <w:tc>
                <w:tcPr>
                  <w:tcW w:w="163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560FE2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1.823,42</w:t>
                  </w:r>
                </w:p>
              </w:tc>
            </w:tr>
            <w:tr w:rsidR="001D1472" w:rsidRPr="00565567" w14:paraId="626F14C6" w14:textId="77777777" w:rsidTr="00C231AD">
              <w:trPr>
                <w:tblCellSpacing w:w="15" w:type="dxa"/>
              </w:trPr>
              <w:tc>
                <w:tcPr>
                  <w:tcW w:w="48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2C86B74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c)</w:t>
                  </w:r>
                </w:p>
              </w:tc>
              <w:tc>
                <w:tcPr>
                  <w:tcW w:w="43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4731C5D5"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137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B7F483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10,85</w:t>
                  </w:r>
                </w:p>
              </w:tc>
              <w:tc>
                <w:tcPr>
                  <w:tcW w:w="146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D01EC3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434,00</w:t>
                  </w:r>
                </w:p>
              </w:tc>
              <w:tc>
                <w:tcPr>
                  <w:tcW w:w="163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DCF3D4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1.877,05</w:t>
                  </w:r>
                </w:p>
              </w:tc>
            </w:tr>
            <w:tr w:rsidR="001D1472" w:rsidRPr="00565567" w14:paraId="1B56511F" w14:textId="77777777" w:rsidTr="00C231AD">
              <w:trPr>
                <w:tblCellSpacing w:w="15" w:type="dxa"/>
              </w:trPr>
              <w:tc>
                <w:tcPr>
                  <w:tcW w:w="48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A7CE86A"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d)</w:t>
                  </w:r>
                </w:p>
              </w:tc>
              <w:tc>
                <w:tcPr>
                  <w:tcW w:w="43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04ED0759"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137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43F96D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11,10</w:t>
                  </w:r>
                </w:p>
              </w:tc>
              <w:tc>
                <w:tcPr>
                  <w:tcW w:w="146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68A376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63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F7B617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1.920,30</w:t>
                  </w:r>
                </w:p>
              </w:tc>
            </w:tr>
            <w:tr w:rsidR="001D1472" w:rsidRPr="00565567" w14:paraId="30D87696" w14:textId="77777777" w:rsidTr="00C231AD">
              <w:trPr>
                <w:tblCellSpacing w:w="15" w:type="dxa"/>
              </w:trPr>
              <w:tc>
                <w:tcPr>
                  <w:tcW w:w="48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972CBA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e)</w:t>
                  </w:r>
                </w:p>
              </w:tc>
              <w:tc>
                <w:tcPr>
                  <w:tcW w:w="4340"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23FBCB1E"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137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DAC04A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11,36</w:t>
                  </w:r>
                </w:p>
              </w:tc>
              <w:tc>
                <w:tcPr>
                  <w:tcW w:w="1465"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B3A805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454,40</w:t>
                  </w:r>
                </w:p>
              </w:tc>
              <w:tc>
                <w:tcPr>
                  <w:tcW w:w="1634"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2E593F27"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1.965,28</w:t>
                  </w:r>
                </w:p>
              </w:tc>
            </w:tr>
          </w:tbl>
          <w:p w14:paraId="7B4A33E7" w14:textId="77777777" w:rsidR="001D1472" w:rsidRPr="00565567" w:rsidRDefault="001D1472" w:rsidP="001D1472">
            <w:pPr>
              <w:rPr>
                <w:rFonts w:eastAsia="Times New Roman" w:cstheme="minorHAnsi"/>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32"/>
              <w:gridCol w:w="6667"/>
              <w:gridCol w:w="1281"/>
              <w:gridCol w:w="1411"/>
              <w:gridCol w:w="1637"/>
            </w:tblGrid>
            <w:tr w:rsidR="001D1472" w:rsidRPr="00565567" w14:paraId="3C78C702" w14:textId="77777777" w:rsidTr="00C231AD">
              <w:trPr>
                <w:tblHeader/>
                <w:tblCellSpacing w:w="15" w:type="dxa"/>
              </w:trPr>
              <w:tc>
                <w:tcPr>
                  <w:tcW w:w="5957" w:type="dxa"/>
                  <w:gridSpan w:val="2"/>
                  <w:tcBorders>
                    <w:top w:val="outset" w:sz="6" w:space="0" w:color="auto"/>
                    <w:left w:val="outset" w:sz="6" w:space="0" w:color="auto"/>
                    <w:bottom w:val="outset" w:sz="6" w:space="0" w:color="auto"/>
                    <w:right w:val="outset" w:sz="6" w:space="0" w:color="auto"/>
                  </w:tcBorders>
                  <w:vAlign w:val="center"/>
                  <w:hideMark/>
                </w:tcPr>
                <w:p w14:paraId="68B615D5" w14:textId="77777777" w:rsidR="001D1472" w:rsidRPr="00565567" w:rsidRDefault="001D1472" w:rsidP="001D1472">
                  <w:pPr>
                    <w:spacing w:after="0" w:line="240" w:lineRule="auto"/>
                    <w:rPr>
                      <w:rFonts w:eastAsia="Times New Roman" w:cstheme="minorHAnsi"/>
                      <w:b/>
                      <w:bCs/>
                      <w:color w:val="000000"/>
                    </w:rPr>
                  </w:pPr>
                  <w:r w:rsidRPr="00565567">
                    <w:rPr>
                      <w:rFonts w:eastAsia="Times New Roman" w:cstheme="minorHAnsi"/>
                      <w:b/>
                      <w:bCs/>
                      <w:color w:val="000000"/>
                    </w:rPr>
                    <w:t xml:space="preserve">5a. Drivers with driver training on the basis of §§ 2, 11 and 14 of the Dangerous Goods Transport Act, Federal Law Gazette I No. 145/1998 as amended, on the calendar days on which an assignment for the transport of dangerous goods takes place (except wage category 7), as well as drivers who have passed an examination to drive cranes from 10 </w:t>
                  </w:r>
                  <w:proofErr w:type="spellStart"/>
                  <w:r w:rsidRPr="00565567">
                    <w:rPr>
                      <w:rFonts w:eastAsia="Times New Roman" w:cstheme="minorHAnsi"/>
                      <w:b/>
                      <w:bCs/>
                      <w:color w:val="000000"/>
                    </w:rPr>
                    <w:t>metre</w:t>
                  </w:r>
                  <w:proofErr w:type="spellEnd"/>
                  <w:r w:rsidRPr="00565567">
                    <w:rPr>
                      <w:rFonts w:eastAsia="Times New Roman" w:cstheme="minorHAnsi"/>
                      <w:b/>
                      <w:bCs/>
                      <w:color w:val="000000"/>
                    </w:rPr>
                    <w:t xml:space="preserve"> </w:t>
                  </w:r>
                  <w:proofErr w:type="spellStart"/>
                  <w:r w:rsidRPr="00565567">
                    <w:rPr>
                      <w:rFonts w:eastAsia="Times New Roman" w:cstheme="minorHAnsi"/>
                      <w:b/>
                      <w:bCs/>
                      <w:color w:val="000000"/>
                    </w:rPr>
                    <w:t>tonnes</w:t>
                  </w:r>
                  <w:proofErr w:type="spellEnd"/>
                  <w:r w:rsidRPr="00565567">
                    <w:rPr>
                      <w:rFonts w:eastAsia="Times New Roman" w:cstheme="minorHAnsi"/>
                      <w:b/>
                      <w:bCs/>
                      <w:color w:val="000000"/>
                    </w:rPr>
                    <w:t xml:space="preserve"> (lifting capacity),</w:t>
                  </w:r>
                </w:p>
              </w:tc>
              <w:tc>
                <w:tcPr>
                  <w:tcW w:w="999" w:type="dxa"/>
                  <w:tcBorders>
                    <w:top w:val="outset" w:sz="6" w:space="0" w:color="auto"/>
                    <w:left w:val="outset" w:sz="6" w:space="0" w:color="auto"/>
                    <w:bottom w:val="outset" w:sz="6" w:space="0" w:color="auto"/>
                    <w:right w:val="outset" w:sz="6" w:space="0" w:color="auto"/>
                  </w:tcBorders>
                  <w:vAlign w:val="bottom"/>
                  <w:hideMark/>
                </w:tcPr>
                <w:p w14:paraId="2C708264"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103" w:type="dxa"/>
                  <w:tcBorders>
                    <w:top w:val="outset" w:sz="6" w:space="0" w:color="auto"/>
                    <w:left w:val="outset" w:sz="6" w:space="0" w:color="auto"/>
                    <w:bottom w:val="outset" w:sz="6" w:space="0" w:color="auto"/>
                    <w:right w:val="outset" w:sz="6" w:space="0" w:color="auto"/>
                  </w:tcBorders>
                  <w:vAlign w:val="bottom"/>
                  <w:hideMark/>
                </w:tcPr>
                <w:p w14:paraId="73471363"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271" w:type="dxa"/>
                  <w:tcBorders>
                    <w:top w:val="outset" w:sz="6" w:space="0" w:color="auto"/>
                    <w:left w:val="outset" w:sz="6" w:space="0" w:color="auto"/>
                    <w:bottom w:val="outset" w:sz="6" w:space="0" w:color="auto"/>
                    <w:right w:val="outset" w:sz="6" w:space="0" w:color="auto"/>
                  </w:tcBorders>
                  <w:vAlign w:val="bottom"/>
                  <w:hideMark/>
                </w:tcPr>
                <w:p w14:paraId="08BFADBC"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1D1472" w:rsidRPr="00565567" w14:paraId="65CA06C8"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00777D0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a)</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03046591"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AB90DF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10,54</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85AB5F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421,60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B0339B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1.823,42</w:t>
                  </w:r>
                </w:p>
              </w:tc>
            </w:tr>
            <w:tr w:rsidR="001D1472" w:rsidRPr="00565567" w14:paraId="31C00AE3"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27316AD"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b)</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6439B387"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4A9233A"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10,85</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7B9321A"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434,00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6C3D49A"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1.877,05</w:t>
                  </w:r>
                </w:p>
              </w:tc>
            </w:tr>
            <w:tr w:rsidR="001D1472" w:rsidRPr="00565567" w14:paraId="5599689E"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2F6E725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c)</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3B265A10"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4959F07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11,10</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1A6A676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F0DF5B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1.920,30</w:t>
                  </w:r>
                </w:p>
              </w:tc>
            </w:tr>
            <w:tr w:rsidR="001D1472" w:rsidRPr="00565567" w14:paraId="6C13BDE8"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794F532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lastRenderedPageBreak/>
                    <w:t>d)</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7335221B"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86A4F3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11,36</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16E7A2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454,40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650FD58"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1.965,28</w:t>
                  </w:r>
                </w:p>
              </w:tc>
            </w:tr>
            <w:tr w:rsidR="001D1472" w:rsidRPr="00565567" w14:paraId="23AE76F9"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4C6967AC"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e)</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02BB0BC7"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CBF800C"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11,61</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9A0336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464,40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1E04471"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2.008,53</w:t>
                  </w:r>
                </w:p>
              </w:tc>
            </w:tr>
          </w:tbl>
          <w:p w14:paraId="7716F2B7" w14:textId="77777777" w:rsidR="001D1472" w:rsidRPr="00565567" w:rsidRDefault="001D1472" w:rsidP="001D1472">
            <w:pPr>
              <w:rPr>
                <w:rFonts w:eastAsia="Times New Roman" w:cstheme="minorHAnsi"/>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32"/>
              <w:gridCol w:w="6667"/>
              <w:gridCol w:w="1281"/>
              <w:gridCol w:w="1411"/>
              <w:gridCol w:w="1637"/>
            </w:tblGrid>
            <w:tr w:rsidR="001D1472" w:rsidRPr="00565567" w14:paraId="0B018E76" w14:textId="77777777" w:rsidTr="00C231AD">
              <w:trPr>
                <w:tblHeader/>
                <w:tblCellSpacing w:w="15" w:type="dxa"/>
              </w:trPr>
              <w:tc>
                <w:tcPr>
                  <w:tcW w:w="5957" w:type="dxa"/>
                  <w:gridSpan w:val="2"/>
                  <w:tcBorders>
                    <w:top w:val="outset" w:sz="6" w:space="0" w:color="auto"/>
                    <w:left w:val="outset" w:sz="6" w:space="0" w:color="auto"/>
                    <w:bottom w:val="outset" w:sz="6" w:space="0" w:color="auto"/>
                    <w:right w:val="outset" w:sz="6" w:space="0" w:color="auto"/>
                  </w:tcBorders>
                  <w:vAlign w:val="center"/>
                  <w:hideMark/>
                </w:tcPr>
                <w:p w14:paraId="466A4287" w14:textId="77777777" w:rsidR="001D1472" w:rsidRPr="00565567" w:rsidRDefault="001D1472" w:rsidP="001D1472">
                  <w:pPr>
                    <w:spacing w:after="0" w:line="240" w:lineRule="auto"/>
                    <w:rPr>
                      <w:rFonts w:eastAsia="Times New Roman" w:cstheme="minorHAnsi"/>
                      <w:b/>
                      <w:bCs/>
                      <w:color w:val="000000"/>
                    </w:rPr>
                  </w:pPr>
                  <w:r w:rsidRPr="00565567">
                    <w:rPr>
                      <w:rFonts w:eastAsia="Times New Roman" w:cstheme="minorHAnsi"/>
                      <w:b/>
                      <w:bCs/>
                      <w:color w:val="000000"/>
                    </w:rPr>
                    <w:t>5b. Professionals with completed apprenticeship training – if used exclusively as such – are entitled to the collectively agreed minimum wage in their sector. The crediting of years of service for classification in the collective agreement of the respective sector is carried out in accordance with the provisions of the collective agreement for workers in the freight transport industry. At a minimum, however, the following is due:</w:t>
                  </w:r>
                </w:p>
              </w:tc>
              <w:tc>
                <w:tcPr>
                  <w:tcW w:w="999" w:type="dxa"/>
                  <w:tcBorders>
                    <w:top w:val="outset" w:sz="6" w:space="0" w:color="auto"/>
                    <w:left w:val="outset" w:sz="6" w:space="0" w:color="auto"/>
                    <w:bottom w:val="outset" w:sz="6" w:space="0" w:color="auto"/>
                    <w:right w:val="outset" w:sz="6" w:space="0" w:color="auto"/>
                  </w:tcBorders>
                  <w:vAlign w:val="bottom"/>
                  <w:hideMark/>
                </w:tcPr>
                <w:p w14:paraId="75870C2E"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103" w:type="dxa"/>
                  <w:tcBorders>
                    <w:top w:val="outset" w:sz="6" w:space="0" w:color="auto"/>
                    <w:left w:val="outset" w:sz="6" w:space="0" w:color="auto"/>
                    <w:bottom w:val="outset" w:sz="6" w:space="0" w:color="auto"/>
                    <w:right w:val="outset" w:sz="6" w:space="0" w:color="auto"/>
                  </w:tcBorders>
                  <w:vAlign w:val="bottom"/>
                  <w:hideMark/>
                </w:tcPr>
                <w:p w14:paraId="58EB4A6E"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271" w:type="dxa"/>
                  <w:tcBorders>
                    <w:top w:val="outset" w:sz="6" w:space="0" w:color="auto"/>
                    <w:left w:val="outset" w:sz="6" w:space="0" w:color="auto"/>
                    <w:bottom w:val="outset" w:sz="6" w:space="0" w:color="auto"/>
                    <w:right w:val="outset" w:sz="6" w:space="0" w:color="auto"/>
                  </w:tcBorders>
                  <w:vAlign w:val="bottom"/>
                  <w:hideMark/>
                </w:tcPr>
                <w:p w14:paraId="55933267" w14:textId="77777777" w:rsidR="001D1472" w:rsidRPr="00565567" w:rsidRDefault="001D1472" w:rsidP="001D1472">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1D1472" w:rsidRPr="00565567" w14:paraId="6C59217F"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5C2EDB4"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a)</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3225EC02"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3DBC57E"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10,54</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134588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421,60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035004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1.823,42</w:t>
                  </w:r>
                </w:p>
              </w:tc>
            </w:tr>
            <w:tr w:rsidR="001D1472" w:rsidRPr="00565567" w14:paraId="049B5663"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326706B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b)</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35786A06"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7884B1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10,85</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2B55BD6"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434,00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291209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1.877,05</w:t>
                  </w:r>
                </w:p>
              </w:tc>
            </w:tr>
            <w:tr w:rsidR="001D1472" w:rsidRPr="00565567" w14:paraId="050875FF"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564DC32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c)</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00453319"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79C5FDD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11,10</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BA78D4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25E2B36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1.920,30</w:t>
                  </w:r>
                </w:p>
              </w:tc>
            </w:tr>
            <w:tr w:rsidR="001D1472" w:rsidRPr="00565567" w14:paraId="7E22BC7F"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30A35E60"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d)</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06685F32"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D18BE3A"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11,36</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6946B8B2"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454,40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592867C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1.965,28</w:t>
                  </w:r>
                </w:p>
              </w:tc>
            </w:tr>
            <w:tr w:rsidR="001D1472" w:rsidRPr="00565567" w14:paraId="6B2256D2" w14:textId="77777777" w:rsidTr="00C231AD">
              <w:trPr>
                <w:tblCellSpacing w:w="15" w:type="dxa"/>
              </w:trPr>
              <w:tc>
                <w:tcPr>
                  <w:tcW w:w="628"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hideMark/>
                </w:tcPr>
                <w:p w14:paraId="15A6479B"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e)</w:t>
                  </w:r>
                </w:p>
              </w:tc>
              <w:tc>
                <w:tcPr>
                  <w:tcW w:w="52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center"/>
                  <w:hideMark/>
                </w:tcPr>
                <w:p w14:paraId="2715B557" w14:textId="77777777" w:rsidR="001D1472" w:rsidRPr="00565567" w:rsidRDefault="001D1472" w:rsidP="001D1472">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999"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6DA8EA5"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11,61</w:t>
                  </w:r>
                </w:p>
              </w:tc>
              <w:tc>
                <w:tcPr>
                  <w:tcW w:w="1103"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099F00B9"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464,40</w:t>
                  </w:r>
                </w:p>
              </w:tc>
              <w:tc>
                <w:tcPr>
                  <w:tcW w:w="1271" w:type="dxa"/>
                  <w:tcBorders>
                    <w:top w:val="outset" w:sz="6" w:space="0" w:color="auto"/>
                    <w:left w:val="outset" w:sz="6" w:space="0" w:color="auto"/>
                    <w:bottom w:val="outset" w:sz="6" w:space="0" w:color="auto"/>
                    <w:right w:val="outset" w:sz="6" w:space="0" w:color="auto"/>
                  </w:tcBorders>
                  <w:tcMar>
                    <w:top w:w="75" w:type="dxa"/>
                    <w:left w:w="150" w:type="dxa"/>
                    <w:bottom w:w="75" w:type="dxa"/>
                    <w:right w:w="75" w:type="dxa"/>
                  </w:tcMar>
                  <w:vAlign w:val="bottom"/>
                  <w:hideMark/>
                </w:tcPr>
                <w:p w14:paraId="33EB7633" w14:textId="77777777" w:rsidR="001D1472" w:rsidRPr="00565567" w:rsidRDefault="001D1472" w:rsidP="001D1472">
                  <w:pPr>
                    <w:spacing w:after="0" w:line="240" w:lineRule="auto"/>
                    <w:jc w:val="center"/>
                    <w:rPr>
                      <w:rFonts w:eastAsia="Times New Roman" w:cstheme="minorHAnsi"/>
                      <w:color w:val="000000"/>
                    </w:rPr>
                  </w:pPr>
                  <w:r w:rsidRPr="00565567">
                    <w:rPr>
                      <w:rFonts w:eastAsia="Times New Roman" w:cstheme="minorHAnsi"/>
                      <w:color w:val="000000"/>
                    </w:rPr>
                    <w:t>2.008,53</w:t>
                  </w:r>
                </w:p>
              </w:tc>
            </w:tr>
          </w:tbl>
          <w:p w14:paraId="75DE42BC" w14:textId="77777777" w:rsidR="00565567" w:rsidRPr="00565567" w:rsidRDefault="00565567">
            <w:pPr>
              <w:rPr>
                <w:rFonts w:cstheme="minorHAnsi"/>
                <w:lang w:val="en-GB"/>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4"/>
              <w:gridCol w:w="6868"/>
              <w:gridCol w:w="1260"/>
              <w:gridCol w:w="1440"/>
              <w:gridCol w:w="1596"/>
            </w:tblGrid>
            <w:tr w:rsidR="00565567" w:rsidRPr="00565567" w14:paraId="584C7C3E" w14:textId="77777777" w:rsidTr="00565567">
              <w:trPr>
                <w:tblHeader/>
                <w:tblCellSpacing w:w="15" w:type="dxa"/>
              </w:trPr>
              <w:tc>
                <w:tcPr>
                  <w:tcW w:w="748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7BC817" w14:textId="77777777" w:rsidR="00565567" w:rsidRPr="00565567" w:rsidRDefault="00565567" w:rsidP="00565567">
                  <w:pPr>
                    <w:spacing w:after="0" w:line="240" w:lineRule="auto"/>
                    <w:rPr>
                      <w:rFonts w:eastAsia="Times New Roman" w:cstheme="minorHAnsi"/>
                      <w:b/>
                      <w:bCs/>
                      <w:color w:val="000000"/>
                    </w:rPr>
                  </w:pPr>
                  <w:r w:rsidRPr="00565567">
                    <w:rPr>
                      <w:rFonts w:eastAsia="Times New Roman" w:cstheme="minorHAnsi"/>
                      <w:b/>
                      <w:bCs/>
                      <w:color w:val="000000"/>
                    </w:rPr>
                    <w:t>6. Professional driver with final apprenticeship examination</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7DAF2" w14:textId="77777777" w:rsidR="00565567" w:rsidRPr="00565567" w:rsidRDefault="00565567" w:rsidP="00565567">
                  <w:pPr>
                    <w:spacing w:after="0" w:line="240" w:lineRule="auto"/>
                    <w:jc w:val="center"/>
                    <w:rPr>
                      <w:rFonts w:eastAsia="Times New Roman" w:cstheme="minorHAnsi"/>
                      <w:b/>
                      <w:bCs/>
                      <w:color w:val="000000"/>
                    </w:rPr>
                  </w:pPr>
                  <w:r w:rsidRPr="00565567">
                    <w:rPr>
                      <w:rFonts w:eastAsia="Times New Roman" w:cstheme="minorHAnsi"/>
                      <w:b/>
                      <w:bCs/>
                      <w:color w:val="000000"/>
                    </w:rPr>
                    <w:t>Normal hourly wage 2022</w:t>
                  </w:r>
                  <w:r w:rsidRPr="00565567">
                    <w:rPr>
                      <w:rFonts w:eastAsia="Times New Roman" w:cstheme="minorHAnsi"/>
                      <w:b/>
                      <w:bCs/>
                      <w:color w:val="000000"/>
                    </w:rPr>
                    <w:br/>
                    <w:t>€</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73F6C" w14:textId="77777777" w:rsidR="00565567" w:rsidRPr="00565567" w:rsidRDefault="00565567" w:rsidP="00565567">
                  <w:pPr>
                    <w:spacing w:after="0" w:line="240" w:lineRule="auto"/>
                    <w:jc w:val="center"/>
                    <w:rPr>
                      <w:rFonts w:eastAsia="Times New Roman" w:cstheme="minorHAnsi"/>
                      <w:b/>
                      <w:bCs/>
                      <w:color w:val="000000"/>
                    </w:rPr>
                  </w:pPr>
                  <w:r w:rsidRPr="00565567">
                    <w:rPr>
                      <w:rFonts w:eastAsia="Times New Roman" w:cstheme="minorHAnsi"/>
                      <w:b/>
                      <w:bCs/>
                      <w:color w:val="000000"/>
                    </w:rPr>
                    <w:t>Normal weekly wage 2022</w:t>
                  </w:r>
                  <w:r w:rsidRPr="00565567">
                    <w:rPr>
                      <w:rFonts w:eastAsia="Times New Roman" w:cstheme="minorHAnsi"/>
                      <w:b/>
                      <w:bCs/>
                      <w:color w:val="000000"/>
                    </w:rPr>
                    <w:br/>
                    <w:t>€</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CCFB" w14:textId="77777777" w:rsidR="00565567" w:rsidRPr="00565567" w:rsidRDefault="00565567" w:rsidP="00565567">
                  <w:pPr>
                    <w:spacing w:after="0" w:line="240" w:lineRule="auto"/>
                    <w:jc w:val="center"/>
                    <w:rPr>
                      <w:rFonts w:eastAsia="Times New Roman" w:cstheme="minorHAnsi"/>
                      <w:b/>
                      <w:bCs/>
                      <w:color w:val="000000"/>
                    </w:rPr>
                  </w:pPr>
                  <w:r w:rsidRPr="00565567">
                    <w:rPr>
                      <w:rFonts w:eastAsia="Times New Roman" w:cstheme="minorHAnsi"/>
                      <w:b/>
                      <w:bCs/>
                      <w:color w:val="000000"/>
                    </w:rPr>
                    <w:t>Normal monthly salary 2022</w:t>
                  </w:r>
                  <w:r w:rsidRPr="00565567">
                    <w:rPr>
                      <w:rFonts w:eastAsia="Times New Roman" w:cstheme="minorHAnsi"/>
                      <w:b/>
                      <w:bCs/>
                      <w:color w:val="000000"/>
                    </w:rPr>
                    <w:br/>
                    <w:t>€</w:t>
                  </w:r>
                </w:p>
              </w:tc>
            </w:tr>
            <w:tr w:rsidR="00565567" w:rsidRPr="00565567" w14:paraId="0E5BABD4" w14:textId="77777777" w:rsidTr="00565567">
              <w:trPr>
                <w:tblCellSpacing w:w="15" w:type="dxa"/>
              </w:trPr>
              <w:tc>
                <w:tcPr>
                  <w:tcW w:w="11768" w:type="dxa"/>
                  <w:gridSpan w:val="5"/>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0947462C" w14:textId="77777777" w:rsidR="00565567" w:rsidRPr="00565567" w:rsidRDefault="00565567" w:rsidP="00565567">
                  <w:pPr>
                    <w:spacing w:after="0" w:line="240" w:lineRule="auto"/>
                    <w:rPr>
                      <w:rFonts w:eastAsia="Times New Roman" w:cstheme="minorHAnsi"/>
                      <w:b/>
                      <w:bCs/>
                      <w:color w:val="000000"/>
                    </w:rPr>
                  </w:pPr>
                  <w:r w:rsidRPr="00565567">
                    <w:rPr>
                      <w:rFonts w:eastAsia="Times New Roman" w:cstheme="minorHAnsi"/>
                      <w:b/>
                      <w:bCs/>
                      <w:color w:val="000000"/>
                    </w:rPr>
                    <w:t>6.1 Drivers for trucks with a gross vehicle weight of more than 3,5 t with up to 3 axles</w:t>
                  </w:r>
                </w:p>
              </w:tc>
            </w:tr>
            <w:tr w:rsidR="00565567" w:rsidRPr="00565567" w14:paraId="7E51B8DB"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6DDB8D13"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a)</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1AC0006D"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52DD0613"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10,29</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43EF4C0"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411,60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E402829"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1.780,17</w:t>
                  </w:r>
                </w:p>
              </w:tc>
            </w:tr>
            <w:tr w:rsidR="00565567" w:rsidRPr="00565567" w14:paraId="3ACBCF2D"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202DB574"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b)</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1496DB6A"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A6C34CA"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10,54</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4322DEF"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421,60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3418E9BD"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1.823,42</w:t>
                  </w:r>
                </w:p>
              </w:tc>
            </w:tr>
            <w:tr w:rsidR="00565567" w:rsidRPr="00565567" w14:paraId="623882B8"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37D7D12F"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lastRenderedPageBreak/>
                    <w:t>c)</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6D80B7C3"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E169CD0"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10,85</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448AC3D5"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434,00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1A87AE5A"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1.877,05</w:t>
                  </w:r>
                </w:p>
              </w:tc>
            </w:tr>
            <w:tr w:rsidR="00565567" w:rsidRPr="00565567" w14:paraId="6916BD63"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2CFBA662"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d)</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4D2AD9C3"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FF0F7B6"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11,10</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5A5BF435"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14B46F19"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1.920,30</w:t>
                  </w:r>
                </w:p>
              </w:tc>
            </w:tr>
            <w:tr w:rsidR="00565567" w:rsidRPr="00565567" w14:paraId="1F05B260"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286C7EB8"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e)</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65462711"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4F55A94A"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11,36</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44C6E3A"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454,40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32D6197"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1.965,28</w:t>
                  </w:r>
                </w:p>
              </w:tc>
            </w:tr>
            <w:tr w:rsidR="00565567" w:rsidRPr="00565567" w14:paraId="5C36D365" w14:textId="77777777" w:rsidTr="00565567">
              <w:trPr>
                <w:tblCellSpacing w:w="15" w:type="dxa"/>
              </w:trPr>
              <w:tc>
                <w:tcPr>
                  <w:tcW w:w="11768" w:type="dxa"/>
                  <w:gridSpan w:val="5"/>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3898E285" w14:textId="77777777" w:rsidR="00565567" w:rsidRPr="00565567" w:rsidRDefault="00565567" w:rsidP="00565567">
                  <w:pPr>
                    <w:spacing w:after="0" w:line="240" w:lineRule="auto"/>
                    <w:rPr>
                      <w:rFonts w:eastAsia="Times New Roman" w:cstheme="minorHAnsi"/>
                      <w:b/>
                      <w:bCs/>
                      <w:color w:val="000000"/>
                    </w:rPr>
                  </w:pPr>
                  <w:r w:rsidRPr="00565567">
                    <w:rPr>
                      <w:rFonts w:eastAsia="Times New Roman" w:cstheme="minorHAnsi"/>
                      <w:b/>
                      <w:bCs/>
                      <w:color w:val="000000"/>
                    </w:rPr>
                    <w:t>6.2 Drivers of trucks over 3,5 t gross vehicle weight with more than 3 axles</w:t>
                  </w:r>
                </w:p>
              </w:tc>
            </w:tr>
            <w:tr w:rsidR="00565567" w:rsidRPr="00565567" w14:paraId="6CBFBFCC"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3E58A3AE"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a)</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698C29D1"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With length of service up to 5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412D2E70"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10,59</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D5B4DA9"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423,60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32BF3778"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1.832,07</w:t>
                  </w:r>
                </w:p>
              </w:tc>
            </w:tr>
            <w:tr w:rsidR="00565567" w:rsidRPr="00565567" w14:paraId="2597D0AB"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132DE0B6"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b)</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6212534C"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5 years up to 10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41278C0"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10,80</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3AF5E68"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432,00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79C56A9C"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1.868,40</w:t>
                  </w:r>
                </w:p>
              </w:tc>
            </w:tr>
            <w:tr w:rsidR="00565567" w:rsidRPr="00565567" w14:paraId="37F2347B"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4C2CFC79"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c)</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74DE8B51"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10 years or more than 15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189388B5"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11,10</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6EF038FB"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10C6DBFD"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1.920,30</w:t>
                  </w:r>
                </w:p>
              </w:tc>
            </w:tr>
            <w:tr w:rsidR="00565567" w:rsidRPr="00565567" w14:paraId="46B9DE98"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61D415AB"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d)</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205029CC"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15 years or more than 20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3E60476F"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11,38</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EA13C60"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455,20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5A95FA8D"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1.968,74</w:t>
                  </w:r>
                </w:p>
              </w:tc>
            </w:tr>
            <w:tr w:rsidR="00565567" w:rsidRPr="00565567" w14:paraId="54DCB2F3"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639D5238"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e)</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256828DA" w14:textId="77777777" w:rsidR="00565567" w:rsidRPr="00565567" w:rsidRDefault="00565567" w:rsidP="00565567">
                  <w:pPr>
                    <w:spacing w:after="0" w:line="240" w:lineRule="auto"/>
                    <w:rPr>
                      <w:rFonts w:eastAsia="Times New Roman" w:cstheme="minorHAnsi"/>
                      <w:color w:val="000000"/>
                    </w:rPr>
                  </w:pPr>
                  <w:r w:rsidRPr="00565567">
                    <w:rPr>
                      <w:rFonts w:eastAsia="Times New Roman" w:cstheme="minorHAnsi"/>
                      <w:color w:val="000000"/>
                    </w:rPr>
                    <w:t>If you have been with the company for more than 20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7F40C5D"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11,61</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588B051B"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464,40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684FB4EC"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2.008,53</w:t>
                  </w:r>
                </w:p>
              </w:tc>
            </w:tr>
            <w:tr w:rsidR="00565567" w:rsidRPr="00565567" w14:paraId="2D64482E" w14:textId="77777777" w:rsidTr="00565567">
              <w:trPr>
                <w:tblCellSpacing w:w="15" w:type="dxa"/>
              </w:trPr>
              <w:tc>
                <w:tcPr>
                  <w:tcW w:w="11768" w:type="dxa"/>
                  <w:gridSpan w:val="5"/>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31C9FFBA" w14:textId="77777777" w:rsidR="00565567" w:rsidRPr="00152002" w:rsidRDefault="00565567" w:rsidP="00565567">
                  <w:pPr>
                    <w:spacing w:after="0" w:line="240" w:lineRule="auto"/>
                    <w:rPr>
                      <w:rFonts w:eastAsia="Times New Roman" w:cstheme="minorHAnsi"/>
                      <w:b/>
                      <w:bCs/>
                      <w:color w:val="000000"/>
                      <w:highlight w:val="green"/>
                    </w:rPr>
                  </w:pPr>
                  <w:r w:rsidRPr="00152002">
                    <w:rPr>
                      <w:rFonts w:eastAsia="Times New Roman" w:cstheme="minorHAnsi"/>
                      <w:b/>
                      <w:bCs/>
                      <w:color w:val="000000"/>
                      <w:highlight w:val="green"/>
                    </w:rPr>
                    <w:t>6.3 Drivers of motor vehicles and articulated vehicles</w:t>
                  </w:r>
                </w:p>
              </w:tc>
            </w:tr>
            <w:tr w:rsidR="00565567" w:rsidRPr="00565567" w14:paraId="07AC0501"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7B31DCBB"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a)</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42EDF1D6" w14:textId="77777777" w:rsidR="00565567" w:rsidRPr="00152002" w:rsidRDefault="00565567" w:rsidP="00565567">
                  <w:pPr>
                    <w:spacing w:after="0" w:line="240" w:lineRule="auto"/>
                    <w:rPr>
                      <w:rFonts w:eastAsia="Times New Roman" w:cstheme="minorHAnsi"/>
                      <w:color w:val="000000"/>
                      <w:highlight w:val="green"/>
                    </w:rPr>
                  </w:pPr>
                  <w:r w:rsidRPr="00152002">
                    <w:rPr>
                      <w:rFonts w:eastAsia="Times New Roman" w:cstheme="minorHAnsi"/>
                      <w:color w:val="000000"/>
                      <w:highlight w:val="green"/>
                    </w:rPr>
                    <w:t>With length of service up to 5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3D637AFB" w14:textId="77777777" w:rsidR="00565567" w:rsidRPr="00152002" w:rsidRDefault="00565567" w:rsidP="00565567">
                  <w:pPr>
                    <w:spacing w:after="0" w:line="240" w:lineRule="auto"/>
                    <w:jc w:val="center"/>
                    <w:rPr>
                      <w:rFonts w:eastAsia="Times New Roman" w:cstheme="minorHAnsi"/>
                      <w:color w:val="000000"/>
                      <w:highlight w:val="green"/>
                    </w:rPr>
                  </w:pPr>
                  <w:r w:rsidRPr="00152002">
                    <w:rPr>
                      <w:rFonts w:eastAsia="Times New Roman" w:cstheme="minorHAnsi"/>
                      <w:color w:val="000000"/>
                      <w:highlight w:val="green"/>
                    </w:rPr>
                    <w:t>10,85</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C71B9AA"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434,00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1EC775E"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1.877,05</w:t>
                  </w:r>
                </w:p>
              </w:tc>
            </w:tr>
            <w:tr w:rsidR="00565567" w:rsidRPr="00565567" w14:paraId="0481DD0D"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6D489F26"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b)</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160E5FF4" w14:textId="77777777" w:rsidR="00565567" w:rsidRPr="00152002" w:rsidRDefault="00565567" w:rsidP="00565567">
                  <w:pPr>
                    <w:spacing w:after="0" w:line="240" w:lineRule="auto"/>
                    <w:rPr>
                      <w:rFonts w:eastAsia="Times New Roman" w:cstheme="minorHAnsi"/>
                      <w:color w:val="000000"/>
                      <w:highlight w:val="green"/>
                    </w:rPr>
                  </w:pPr>
                  <w:r w:rsidRPr="00152002">
                    <w:rPr>
                      <w:rFonts w:eastAsia="Times New Roman" w:cstheme="minorHAnsi"/>
                      <w:color w:val="000000"/>
                      <w:highlight w:val="green"/>
                    </w:rPr>
                    <w:t>If you have been with the company for more than 5 years up to 10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4083E3E4" w14:textId="77777777" w:rsidR="00565567" w:rsidRPr="00152002" w:rsidRDefault="00565567" w:rsidP="00565567">
                  <w:pPr>
                    <w:spacing w:after="0" w:line="240" w:lineRule="auto"/>
                    <w:jc w:val="center"/>
                    <w:rPr>
                      <w:rFonts w:eastAsia="Times New Roman" w:cstheme="minorHAnsi"/>
                      <w:color w:val="000000"/>
                      <w:highlight w:val="green"/>
                    </w:rPr>
                  </w:pPr>
                  <w:r w:rsidRPr="00152002">
                    <w:rPr>
                      <w:rFonts w:eastAsia="Times New Roman" w:cstheme="minorHAnsi"/>
                      <w:color w:val="000000"/>
                      <w:highlight w:val="green"/>
                    </w:rPr>
                    <w:t>11,10</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1ECA69E9"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444,00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564DDF71"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1.920,30</w:t>
                  </w:r>
                </w:p>
              </w:tc>
            </w:tr>
            <w:tr w:rsidR="00565567" w:rsidRPr="00565567" w14:paraId="37737EC6"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0509FDE3"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c)</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6B5DAFD9" w14:textId="77777777" w:rsidR="00565567" w:rsidRPr="00152002" w:rsidRDefault="00565567" w:rsidP="00565567">
                  <w:pPr>
                    <w:spacing w:after="0" w:line="240" w:lineRule="auto"/>
                    <w:rPr>
                      <w:rFonts w:eastAsia="Times New Roman" w:cstheme="minorHAnsi"/>
                      <w:color w:val="000000"/>
                      <w:highlight w:val="green"/>
                    </w:rPr>
                  </w:pPr>
                  <w:r w:rsidRPr="00152002">
                    <w:rPr>
                      <w:rFonts w:eastAsia="Times New Roman" w:cstheme="minorHAnsi"/>
                      <w:color w:val="000000"/>
                      <w:highlight w:val="green"/>
                    </w:rPr>
                    <w:t>If you have been with the company for more than 10 years or more than 15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430157E" w14:textId="77777777" w:rsidR="00565567" w:rsidRPr="00152002" w:rsidRDefault="00565567" w:rsidP="00565567">
                  <w:pPr>
                    <w:spacing w:after="0" w:line="240" w:lineRule="auto"/>
                    <w:jc w:val="center"/>
                    <w:rPr>
                      <w:rFonts w:eastAsia="Times New Roman" w:cstheme="minorHAnsi"/>
                      <w:color w:val="000000"/>
                      <w:highlight w:val="green"/>
                    </w:rPr>
                  </w:pPr>
                  <w:r w:rsidRPr="00152002">
                    <w:rPr>
                      <w:rFonts w:eastAsia="Times New Roman" w:cstheme="minorHAnsi"/>
                      <w:color w:val="000000"/>
                      <w:highlight w:val="green"/>
                    </w:rPr>
                    <w:t>11,36</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43B5276A"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454,40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17B5E088"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1.965,28</w:t>
                  </w:r>
                </w:p>
              </w:tc>
            </w:tr>
            <w:tr w:rsidR="00565567" w:rsidRPr="00565567" w14:paraId="2D2E26B5"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64D342B3"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d)</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17B2C5E4" w14:textId="77777777" w:rsidR="00565567" w:rsidRPr="00152002" w:rsidRDefault="00565567" w:rsidP="00565567">
                  <w:pPr>
                    <w:spacing w:after="0" w:line="240" w:lineRule="auto"/>
                    <w:rPr>
                      <w:rFonts w:eastAsia="Times New Roman" w:cstheme="minorHAnsi"/>
                      <w:color w:val="000000"/>
                      <w:highlight w:val="green"/>
                    </w:rPr>
                  </w:pPr>
                  <w:r w:rsidRPr="00152002">
                    <w:rPr>
                      <w:rFonts w:eastAsia="Times New Roman" w:cstheme="minorHAnsi"/>
                      <w:color w:val="000000"/>
                      <w:highlight w:val="green"/>
                    </w:rPr>
                    <w:t>If you have been with the company for more than 15 years or more than 20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405E6EC8" w14:textId="77777777" w:rsidR="00565567" w:rsidRPr="00152002" w:rsidRDefault="00565567" w:rsidP="00565567">
                  <w:pPr>
                    <w:spacing w:after="0" w:line="240" w:lineRule="auto"/>
                    <w:jc w:val="center"/>
                    <w:rPr>
                      <w:rFonts w:eastAsia="Times New Roman" w:cstheme="minorHAnsi"/>
                      <w:color w:val="000000"/>
                      <w:highlight w:val="green"/>
                    </w:rPr>
                  </w:pPr>
                  <w:r w:rsidRPr="00152002">
                    <w:rPr>
                      <w:rFonts w:eastAsia="Times New Roman" w:cstheme="minorHAnsi"/>
                      <w:color w:val="000000"/>
                      <w:highlight w:val="green"/>
                    </w:rPr>
                    <w:t>11,63</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1CCB5EB"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465,20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256BA1E2"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2.011,99</w:t>
                  </w:r>
                </w:p>
              </w:tc>
            </w:tr>
            <w:tr w:rsidR="00565567" w:rsidRPr="00565567" w14:paraId="26CAA2B7" w14:textId="77777777" w:rsidTr="00565567">
              <w:trPr>
                <w:tblCellSpacing w:w="15" w:type="dxa"/>
              </w:trPr>
              <w:tc>
                <w:tcPr>
                  <w:tcW w:w="61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hideMark/>
                </w:tcPr>
                <w:p w14:paraId="5E8FC2CC"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e)</w:t>
                  </w:r>
                </w:p>
              </w:tc>
              <w:tc>
                <w:tcPr>
                  <w:tcW w:w="683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center"/>
                  <w:hideMark/>
                </w:tcPr>
                <w:p w14:paraId="4C30EC2B" w14:textId="77777777" w:rsidR="00565567" w:rsidRPr="00152002" w:rsidRDefault="00565567" w:rsidP="00565567">
                  <w:pPr>
                    <w:spacing w:after="0" w:line="240" w:lineRule="auto"/>
                    <w:rPr>
                      <w:rFonts w:eastAsia="Times New Roman" w:cstheme="minorHAnsi"/>
                      <w:color w:val="000000"/>
                      <w:highlight w:val="green"/>
                    </w:rPr>
                  </w:pPr>
                  <w:r w:rsidRPr="00152002">
                    <w:rPr>
                      <w:rFonts w:eastAsia="Times New Roman" w:cstheme="minorHAnsi"/>
                      <w:color w:val="000000"/>
                      <w:highlight w:val="green"/>
                    </w:rPr>
                    <w:t>If you have been with the company for more than 20 years</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BE10238" w14:textId="77777777" w:rsidR="00565567" w:rsidRPr="00152002" w:rsidRDefault="00565567" w:rsidP="00565567">
                  <w:pPr>
                    <w:spacing w:after="0" w:line="240" w:lineRule="auto"/>
                    <w:jc w:val="center"/>
                    <w:rPr>
                      <w:rFonts w:eastAsia="Times New Roman" w:cstheme="minorHAnsi"/>
                      <w:color w:val="000000"/>
                      <w:highlight w:val="green"/>
                    </w:rPr>
                  </w:pPr>
                  <w:r w:rsidRPr="00152002">
                    <w:rPr>
                      <w:rFonts w:eastAsia="Times New Roman" w:cstheme="minorHAnsi"/>
                      <w:color w:val="000000"/>
                      <w:highlight w:val="green"/>
                    </w:rPr>
                    <w:t>11,89</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521ED497"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475,60</w:t>
                  </w:r>
                </w:p>
              </w:tc>
              <w:tc>
                <w:tcPr>
                  <w:tcW w:w="155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75" w:type="dxa"/>
                  </w:tcMar>
                  <w:vAlign w:val="bottom"/>
                  <w:hideMark/>
                </w:tcPr>
                <w:p w14:paraId="03CE922E" w14:textId="77777777" w:rsidR="00565567" w:rsidRPr="00565567" w:rsidRDefault="00565567" w:rsidP="00565567">
                  <w:pPr>
                    <w:spacing w:after="0" w:line="240" w:lineRule="auto"/>
                    <w:jc w:val="center"/>
                    <w:rPr>
                      <w:rFonts w:eastAsia="Times New Roman" w:cstheme="minorHAnsi"/>
                      <w:color w:val="000000"/>
                    </w:rPr>
                  </w:pPr>
                  <w:r w:rsidRPr="00565567">
                    <w:rPr>
                      <w:rFonts w:eastAsia="Times New Roman" w:cstheme="minorHAnsi"/>
                      <w:color w:val="000000"/>
                    </w:rPr>
                    <w:t>2.056,97</w:t>
                  </w:r>
                </w:p>
              </w:tc>
            </w:tr>
          </w:tbl>
          <w:p w14:paraId="71673FDF" w14:textId="77777777" w:rsidR="00565567" w:rsidRPr="00565567" w:rsidRDefault="00565567">
            <w:pPr>
              <w:rPr>
                <w:rFonts w:cstheme="minorHAnsi"/>
                <w:lang w:val="en-GB"/>
              </w:rPr>
            </w:pPr>
          </w:p>
          <w:p w14:paraId="048112C6" w14:textId="636442E2" w:rsidR="007A22AC" w:rsidRDefault="007A22AC" w:rsidP="007A22AC">
            <w:pPr>
              <w:rPr>
                <w:lang w:val="en-GB"/>
              </w:rPr>
            </w:pPr>
            <w:r>
              <w:rPr>
                <w:lang w:val="en-GB"/>
              </w:rPr>
              <w:t xml:space="preserve">Workers of companies that carry goods exclusively using vehicles with a maximum authorised total weight not exceeding 3 500 kg, the </w:t>
            </w:r>
            <w:r>
              <w:rPr>
                <w:b/>
                <w:bCs/>
                <w:lang w:val="en-GB"/>
              </w:rPr>
              <w:t>collective agreement for the small transport industry</w:t>
            </w:r>
            <w:r>
              <w:rPr>
                <w:lang w:val="en-GB"/>
              </w:rPr>
              <w:t xml:space="preserve"> must be observed </w:t>
            </w:r>
            <w:hyperlink r:id="rId10" w:history="1">
              <w:proofErr w:type="spellStart"/>
              <w:r>
                <w:rPr>
                  <w:rStyle w:val="Hyperlink"/>
                  <w:lang w:val="en-GB"/>
                </w:rPr>
                <w:t>Entsendeplattform</w:t>
              </w:r>
              <w:proofErr w:type="spellEnd"/>
              <w:r>
                <w:rPr>
                  <w:rStyle w:val="Hyperlink"/>
                  <w:lang w:val="en-GB"/>
                </w:rPr>
                <w:t xml:space="preserve"> - (postingofworkers.at)</w:t>
              </w:r>
            </w:hyperlink>
            <w:r>
              <w:rPr>
                <w:lang w:val="en-GB"/>
              </w:rPr>
              <w:t xml:space="preserve">. </w:t>
            </w:r>
          </w:p>
          <w:p w14:paraId="66B9E582" w14:textId="77777777" w:rsidR="007A22AC" w:rsidRDefault="007A22AC" w:rsidP="007A22AC">
            <w:pPr>
              <w:rPr>
                <w:lang w:val="en-GB"/>
              </w:rPr>
            </w:pPr>
          </w:p>
          <w:p w14:paraId="05691538" w14:textId="3489C58F" w:rsidR="007A22AC" w:rsidRDefault="007A22AC" w:rsidP="007A22AC">
            <w:pPr>
              <w:rPr>
                <w:lang w:val="en-GB"/>
              </w:rPr>
            </w:pPr>
            <w:r>
              <w:rPr>
                <w:lang w:val="en-GB"/>
              </w:rPr>
              <w:lastRenderedPageBreak/>
              <w:t xml:space="preserve">In the passenger transport sector, the </w:t>
            </w:r>
            <w:r>
              <w:rPr>
                <w:b/>
                <w:bCs/>
                <w:lang w:val="en-GB"/>
              </w:rPr>
              <w:t>collective agreement for</w:t>
            </w:r>
            <w:r>
              <w:rPr>
                <w:lang w:val="en-GB"/>
              </w:rPr>
              <w:t xml:space="preserve"> </w:t>
            </w:r>
            <w:r>
              <w:rPr>
                <w:b/>
                <w:bCs/>
                <w:lang w:val="en-GB"/>
              </w:rPr>
              <w:t>private bus companies</w:t>
            </w:r>
            <w:r>
              <w:rPr>
                <w:lang w:val="en-GB"/>
              </w:rPr>
              <w:t xml:space="preserve"> must be observed: </w:t>
            </w:r>
            <w:hyperlink r:id="rId11" w:history="1">
              <w:proofErr w:type="spellStart"/>
              <w:r>
                <w:rPr>
                  <w:rStyle w:val="Hyperlink"/>
                  <w:lang w:val="en-GB"/>
                </w:rPr>
                <w:t>Entsendeplattform</w:t>
              </w:r>
              <w:proofErr w:type="spellEnd"/>
              <w:r>
                <w:rPr>
                  <w:rStyle w:val="Hyperlink"/>
                  <w:lang w:val="en-GB"/>
                </w:rPr>
                <w:t xml:space="preserve"> - </w:t>
              </w:r>
              <w:proofErr w:type="spellStart"/>
              <w:r>
                <w:rPr>
                  <w:rStyle w:val="Hyperlink"/>
                  <w:lang w:val="en-GB"/>
                </w:rPr>
                <w:t>Suche</w:t>
              </w:r>
              <w:proofErr w:type="spellEnd"/>
              <w:r>
                <w:rPr>
                  <w:rStyle w:val="Hyperlink"/>
                  <w:lang w:val="en-GB"/>
                </w:rPr>
                <w:t xml:space="preserve"> (postingofworkers.at)</w:t>
              </w:r>
            </w:hyperlink>
            <w:r>
              <w:rPr>
                <w:lang w:val="en-GB"/>
              </w:rPr>
              <w:t xml:space="preserve">. If the company is a taxi company, the </w:t>
            </w:r>
            <w:r>
              <w:rPr>
                <w:b/>
                <w:bCs/>
                <w:lang w:val="en-GB"/>
              </w:rPr>
              <w:t>collective agreement for the passenger transport</w:t>
            </w:r>
            <w:r>
              <w:rPr>
                <w:lang w:val="en-GB"/>
              </w:rPr>
              <w:t xml:space="preserve"> </w:t>
            </w:r>
            <w:r>
              <w:rPr>
                <w:b/>
                <w:bCs/>
                <w:lang w:val="en-GB"/>
              </w:rPr>
              <w:t>sector</w:t>
            </w:r>
            <w:r>
              <w:rPr>
                <w:lang w:val="en-GB"/>
              </w:rPr>
              <w:t xml:space="preserve"> </w:t>
            </w:r>
            <w:r>
              <w:rPr>
                <w:b/>
                <w:bCs/>
                <w:lang w:val="en-GB"/>
              </w:rPr>
              <w:t>by car</w:t>
            </w:r>
            <w:r>
              <w:rPr>
                <w:lang w:val="en-GB"/>
              </w:rPr>
              <w:t xml:space="preserve"> applies to workers: </w:t>
            </w:r>
            <w:hyperlink r:id="rId12" w:history="1">
              <w:proofErr w:type="spellStart"/>
              <w:r>
                <w:rPr>
                  <w:rStyle w:val="Hyperlink"/>
                  <w:lang w:val="en-GB"/>
                </w:rPr>
                <w:t>Entsendeplattform</w:t>
              </w:r>
              <w:proofErr w:type="spellEnd"/>
              <w:r>
                <w:rPr>
                  <w:rStyle w:val="Hyperlink"/>
                  <w:lang w:val="en-GB"/>
                </w:rPr>
                <w:t xml:space="preserve"> - </w:t>
              </w:r>
              <w:proofErr w:type="spellStart"/>
              <w:r>
                <w:rPr>
                  <w:rStyle w:val="Hyperlink"/>
                  <w:lang w:val="en-GB"/>
                </w:rPr>
                <w:t>Suche</w:t>
              </w:r>
              <w:proofErr w:type="spellEnd"/>
              <w:r>
                <w:rPr>
                  <w:rStyle w:val="Hyperlink"/>
                  <w:lang w:val="en-GB"/>
                </w:rPr>
                <w:t xml:space="preserve"> (postingofworkers.at)</w:t>
              </w:r>
            </w:hyperlink>
            <w:r>
              <w:rPr>
                <w:lang w:val="en-GB"/>
              </w:rPr>
              <w:t xml:space="preserve">. </w:t>
            </w:r>
          </w:p>
          <w:p w14:paraId="7D2D616A" w14:textId="77777777" w:rsidR="00565567" w:rsidRDefault="007A22AC">
            <w:pPr>
              <w:rPr>
                <w:lang w:val="en-GB"/>
              </w:rPr>
            </w:pPr>
            <w:r>
              <w:rPr>
                <w:lang w:val="en-GB"/>
              </w:rPr>
              <w:t xml:space="preserve">In the waterborne transport industry, the following collective agreement applies to workers: </w:t>
            </w:r>
            <w:hyperlink r:id="rId13" w:history="1">
              <w:proofErr w:type="spellStart"/>
              <w:r>
                <w:rPr>
                  <w:rStyle w:val="Hyperlink"/>
                  <w:lang w:val="en-GB"/>
                </w:rPr>
                <w:t>Entsendeplattform</w:t>
              </w:r>
              <w:proofErr w:type="spellEnd"/>
              <w:r>
                <w:rPr>
                  <w:rStyle w:val="Hyperlink"/>
                  <w:lang w:val="en-GB"/>
                </w:rPr>
                <w:t xml:space="preserve"> - (postingofworkers.at)</w:t>
              </w:r>
            </w:hyperlink>
          </w:p>
          <w:p w14:paraId="5B1AE494" w14:textId="246CCE27" w:rsidR="00B51210" w:rsidRPr="00B51210" w:rsidRDefault="00B51210">
            <w:pPr>
              <w:rPr>
                <w:lang w:val="en-GB"/>
              </w:rPr>
            </w:pPr>
          </w:p>
        </w:tc>
      </w:tr>
      <w:tr w:rsidR="004A0D06" w:rsidRPr="00645E54" w14:paraId="4A69619E" w14:textId="77777777" w:rsidTr="00014DAD">
        <w:tc>
          <w:tcPr>
            <w:tcW w:w="1800" w:type="dxa"/>
          </w:tcPr>
          <w:p w14:paraId="28356496" w14:textId="2312E064" w:rsidR="004A0D06" w:rsidRPr="00645E54" w:rsidRDefault="00214F57">
            <w:pPr>
              <w:rPr>
                <w:rFonts w:cstheme="minorHAnsi"/>
                <w:lang w:val="en-GB"/>
              </w:rPr>
            </w:pPr>
            <w:r w:rsidRPr="00645E54">
              <w:rPr>
                <w:rFonts w:cstheme="minorHAnsi"/>
                <w:lang w:val="en-GB"/>
              </w:rPr>
              <w:lastRenderedPageBreak/>
              <w:t>Belgium</w:t>
            </w:r>
          </w:p>
        </w:tc>
        <w:tc>
          <w:tcPr>
            <w:tcW w:w="12060" w:type="dxa"/>
          </w:tcPr>
          <w:p w14:paraId="2EB923A5" w14:textId="1730590E" w:rsidR="004746D9" w:rsidRPr="00645E54" w:rsidRDefault="009C5507" w:rsidP="00F307B4">
            <w:pPr>
              <w:ind w:left="5" w:hanging="10"/>
              <w:rPr>
                <w:lang w:val="en-GB"/>
              </w:rPr>
            </w:pPr>
            <w:hyperlink r:id="rId14" w:history="1">
              <w:r w:rsidR="004746D9" w:rsidRPr="00645E54">
                <w:rPr>
                  <w:rStyle w:val="Hyperlink"/>
                  <w:lang w:val="en-GB"/>
                </w:rPr>
                <w:t>https://www.cgslb.be/sites/default/files/aclvb/DOCUMENTEN/Sectoren/loon_arbeidsvoorwaarden/transport/cp_14003a_personnel_roulant_fr_1.pdf</w:t>
              </w:r>
            </w:hyperlink>
          </w:p>
          <w:p w14:paraId="4F93547B" w14:textId="2275FFA7" w:rsidR="00F307B4" w:rsidRPr="00645E54" w:rsidRDefault="00F307B4" w:rsidP="00F307B4">
            <w:pPr>
              <w:ind w:left="5" w:hanging="10"/>
              <w:rPr>
                <w:lang w:val="en-GB"/>
              </w:rPr>
            </w:pPr>
            <w:r w:rsidRPr="00645E54">
              <w:rPr>
                <w:lang w:val="en-GB"/>
              </w:rPr>
              <w:t xml:space="preserve">Salary scales </w:t>
            </w:r>
          </w:p>
          <w:p w14:paraId="07CA8C3E" w14:textId="7E38F615" w:rsidR="00F307B4" w:rsidRPr="00645E54" w:rsidRDefault="00F307B4" w:rsidP="004746D9">
            <w:pPr>
              <w:spacing w:after="5" w:line="265" w:lineRule="auto"/>
              <w:ind w:left="-5" w:hanging="10"/>
              <w:rPr>
                <w:lang w:val="en-GB"/>
              </w:rPr>
            </w:pPr>
            <w:r w:rsidRPr="00645E54">
              <w:rPr>
                <w:color w:val="193B66"/>
                <w:sz w:val="17"/>
                <w:lang w:val="en-GB"/>
              </w:rPr>
              <w:t>5 days/week</w:t>
            </w:r>
          </w:p>
          <w:tbl>
            <w:tblPr>
              <w:tblStyle w:val="TableGrid0"/>
              <w:tblW w:w="7525" w:type="dxa"/>
              <w:tblInd w:w="0" w:type="dxa"/>
              <w:tblLayout w:type="fixed"/>
              <w:tblCellMar>
                <w:top w:w="47" w:type="dxa"/>
                <w:left w:w="31" w:type="dxa"/>
                <w:right w:w="61" w:type="dxa"/>
              </w:tblCellMar>
              <w:tblLook w:val="04A0" w:firstRow="1" w:lastRow="0" w:firstColumn="1" w:lastColumn="0" w:noHBand="0" w:noVBand="1"/>
            </w:tblPr>
            <w:tblGrid>
              <w:gridCol w:w="4105"/>
              <w:gridCol w:w="1440"/>
              <w:gridCol w:w="1980"/>
            </w:tblGrid>
            <w:tr w:rsidR="00F307B4" w:rsidRPr="00645E54" w14:paraId="3D9A7186" w14:textId="77777777" w:rsidTr="004746D9">
              <w:trPr>
                <w:trHeight w:val="451"/>
              </w:trPr>
              <w:tc>
                <w:tcPr>
                  <w:tcW w:w="4105" w:type="dxa"/>
                  <w:tcBorders>
                    <w:top w:val="single" w:sz="12" w:space="0" w:color="00BEF6"/>
                    <w:left w:val="single" w:sz="12" w:space="0" w:color="00BEF6"/>
                    <w:bottom w:val="single" w:sz="12" w:space="0" w:color="FFFFFF"/>
                    <w:right w:val="single" w:sz="12" w:space="0" w:color="FFFFFF"/>
                  </w:tcBorders>
                  <w:shd w:val="clear" w:color="auto" w:fill="00BEF0"/>
                </w:tcPr>
                <w:p w14:paraId="0072CB64" w14:textId="77777777" w:rsidR="00F307B4" w:rsidRPr="00645E54" w:rsidRDefault="00F307B4" w:rsidP="00F307B4">
                  <w:pPr>
                    <w:rPr>
                      <w:rFonts w:cstheme="minorHAnsi"/>
                      <w:lang w:val="en-GB"/>
                    </w:rPr>
                  </w:pPr>
                </w:p>
              </w:tc>
              <w:tc>
                <w:tcPr>
                  <w:tcW w:w="1440" w:type="dxa"/>
                  <w:tcBorders>
                    <w:top w:val="single" w:sz="12" w:space="0" w:color="00BEF6"/>
                    <w:left w:val="single" w:sz="12" w:space="0" w:color="FFFFFF"/>
                    <w:bottom w:val="single" w:sz="12" w:space="0" w:color="00BEF6"/>
                    <w:right w:val="single" w:sz="12" w:space="0" w:color="FFFFFF"/>
                  </w:tcBorders>
                  <w:shd w:val="clear" w:color="auto" w:fill="00BEF0"/>
                  <w:vAlign w:val="center"/>
                </w:tcPr>
                <w:p w14:paraId="4EF17CE4" w14:textId="77777777" w:rsidR="00F307B4" w:rsidRPr="00645E54" w:rsidRDefault="00F307B4" w:rsidP="00F307B4">
                  <w:pPr>
                    <w:rPr>
                      <w:rFonts w:cstheme="minorHAnsi"/>
                      <w:lang w:val="en-GB"/>
                    </w:rPr>
                  </w:pPr>
                  <w:r w:rsidRPr="00645E54">
                    <w:rPr>
                      <w:rFonts w:cstheme="minorHAnsi"/>
                      <w:b/>
                      <w:color w:val="FFFFFF"/>
                      <w:lang w:val="en-GB"/>
                    </w:rPr>
                    <w:t>38 h/s</w:t>
                  </w:r>
                </w:p>
              </w:tc>
              <w:tc>
                <w:tcPr>
                  <w:tcW w:w="1980" w:type="dxa"/>
                  <w:tcBorders>
                    <w:top w:val="single" w:sz="12" w:space="0" w:color="00BEF6"/>
                    <w:left w:val="single" w:sz="12" w:space="0" w:color="FFFFFF"/>
                    <w:bottom w:val="single" w:sz="12" w:space="0" w:color="00BEF6"/>
                    <w:right w:val="single" w:sz="12" w:space="0" w:color="00BEF6"/>
                  </w:tcBorders>
                  <w:shd w:val="clear" w:color="auto" w:fill="00BEF0"/>
                </w:tcPr>
                <w:p w14:paraId="21510E33" w14:textId="77777777" w:rsidR="00F307B4" w:rsidRPr="00645E54" w:rsidRDefault="00F307B4" w:rsidP="00F307B4">
                  <w:pPr>
                    <w:rPr>
                      <w:rFonts w:cstheme="minorHAnsi"/>
                      <w:lang w:val="en-GB"/>
                    </w:rPr>
                  </w:pPr>
                  <w:r w:rsidRPr="00645E54">
                    <w:rPr>
                      <w:rFonts w:cstheme="minorHAnsi"/>
                      <w:b/>
                      <w:color w:val="FFFFFF"/>
                      <w:lang w:val="en-GB"/>
                    </w:rPr>
                    <w:t>39 h/s + 6 days of paid</w:t>
                  </w:r>
                  <w:r w:rsidRPr="00645E54">
                    <w:rPr>
                      <w:rFonts w:cstheme="minorHAnsi"/>
                      <w:lang w:val="en-GB"/>
                    </w:rPr>
                    <w:t xml:space="preserve"> compensation</w:t>
                  </w:r>
                </w:p>
              </w:tc>
            </w:tr>
            <w:tr w:rsidR="00F307B4" w:rsidRPr="00645E54" w14:paraId="1DD20EDC"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690207F4" w14:textId="77777777" w:rsidR="00F307B4" w:rsidRPr="00645E54" w:rsidRDefault="00F307B4" w:rsidP="00F307B4">
                  <w:pPr>
                    <w:rPr>
                      <w:rFonts w:cstheme="minorHAnsi"/>
                      <w:lang w:val="en-GB"/>
                    </w:rPr>
                  </w:pPr>
                  <w:r w:rsidRPr="00645E54">
                    <w:rPr>
                      <w:rFonts w:cstheme="minorHAnsi"/>
                      <w:color w:val="FFFFFF"/>
                      <w:lang w:val="en-GB"/>
                    </w:rPr>
                    <w:t>A) ROLLING STAFF</w:t>
                  </w:r>
                </w:p>
              </w:tc>
              <w:tc>
                <w:tcPr>
                  <w:tcW w:w="1440" w:type="dxa"/>
                  <w:tcBorders>
                    <w:top w:val="single" w:sz="12" w:space="0" w:color="00BEF6"/>
                    <w:left w:val="single" w:sz="12" w:space="0" w:color="00BEF6"/>
                    <w:bottom w:val="single" w:sz="12" w:space="0" w:color="00BEF6"/>
                    <w:right w:val="single" w:sz="12" w:space="0" w:color="00BEF6"/>
                  </w:tcBorders>
                </w:tcPr>
                <w:p w14:paraId="0DF81986" w14:textId="77777777" w:rsidR="00F307B4" w:rsidRPr="00645E54" w:rsidRDefault="00F307B4" w:rsidP="00F307B4">
                  <w:pPr>
                    <w:rPr>
                      <w:rFonts w:cstheme="minorHAnsi"/>
                      <w:lang w:val="en-GB"/>
                    </w:rPr>
                  </w:pPr>
                </w:p>
              </w:tc>
              <w:tc>
                <w:tcPr>
                  <w:tcW w:w="1980" w:type="dxa"/>
                  <w:tcBorders>
                    <w:top w:val="single" w:sz="12" w:space="0" w:color="00BEF6"/>
                    <w:left w:val="single" w:sz="12" w:space="0" w:color="00BEF6"/>
                    <w:bottom w:val="single" w:sz="12" w:space="0" w:color="00BEF6"/>
                    <w:right w:val="single" w:sz="12" w:space="0" w:color="00BEF6"/>
                  </w:tcBorders>
                </w:tcPr>
                <w:p w14:paraId="01F7E327" w14:textId="77777777" w:rsidR="00F307B4" w:rsidRPr="00645E54" w:rsidRDefault="00F307B4" w:rsidP="00F307B4">
                  <w:pPr>
                    <w:rPr>
                      <w:rFonts w:cstheme="minorHAnsi"/>
                      <w:lang w:val="en-GB"/>
                    </w:rPr>
                  </w:pPr>
                </w:p>
              </w:tc>
            </w:tr>
            <w:tr w:rsidR="00F307B4" w:rsidRPr="00645E54" w14:paraId="0DD2F7FD"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1E90D08A" w14:textId="77777777" w:rsidR="00F307B4" w:rsidRPr="00645E54" w:rsidRDefault="00F307B4" w:rsidP="00F307B4">
                  <w:pPr>
                    <w:rPr>
                      <w:rFonts w:cstheme="minorHAnsi"/>
                      <w:lang w:val="en-GB"/>
                    </w:rPr>
                  </w:pPr>
                  <w:r w:rsidRPr="00645E54">
                    <w:rPr>
                      <w:rFonts w:cstheme="minorHAnsi"/>
                      <w:color w:val="FFFFFF"/>
                      <w:lang w:val="en-GB"/>
                    </w:rPr>
                    <w:t>Conveyor-</w:t>
                  </w:r>
                  <w:proofErr w:type="spellStart"/>
                  <w:r w:rsidRPr="00645E54">
                    <w:rPr>
                      <w:rFonts w:cstheme="minorHAnsi"/>
                      <w:color w:val="FFFFFF"/>
                      <w:lang w:val="en-GB"/>
                    </w:rPr>
                    <w:t>maneuver</w:t>
                  </w:r>
                  <w:proofErr w:type="spellEnd"/>
                </w:p>
              </w:tc>
              <w:tc>
                <w:tcPr>
                  <w:tcW w:w="1440" w:type="dxa"/>
                  <w:tcBorders>
                    <w:top w:val="single" w:sz="12" w:space="0" w:color="00BEF6"/>
                    <w:left w:val="single" w:sz="12" w:space="0" w:color="00BEF6"/>
                    <w:bottom w:val="single" w:sz="12" w:space="0" w:color="00BEF6"/>
                    <w:right w:val="single" w:sz="12" w:space="0" w:color="00BEF6"/>
                  </w:tcBorders>
                </w:tcPr>
                <w:p w14:paraId="349CF49B" w14:textId="77777777" w:rsidR="00F307B4" w:rsidRPr="00645E54" w:rsidRDefault="00F307B4" w:rsidP="00F307B4">
                  <w:pPr>
                    <w:rPr>
                      <w:rFonts w:cstheme="minorHAnsi"/>
                      <w:lang w:val="en-GB"/>
                    </w:rPr>
                  </w:pPr>
                  <w:r w:rsidRPr="00645E54">
                    <w:rPr>
                      <w:rFonts w:cstheme="minorHAnsi"/>
                      <w:color w:val="193B66"/>
                      <w:lang w:val="en-GB"/>
                    </w:rPr>
                    <w:t>11,7535</w:t>
                  </w:r>
                </w:p>
              </w:tc>
              <w:tc>
                <w:tcPr>
                  <w:tcW w:w="1980" w:type="dxa"/>
                  <w:tcBorders>
                    <w:top w:val="single" w:sz="12" w:space="0" w:color="00BEF6"/>
                    <w:left w:val="single" w:sz="12" w:space="0" w:color="00BEF6"/>
                    <w:bottom w:val="single" w:sz="12" w:space="0" w:color="00BEF6"/>
                    <w:right w:val="single" w:sz="12" w:space="0" w:color="00BEF6"/>
                  </w:tcBorders>
                </w:tcPr>
                <w:p w14:paraId="0460BA2D" w14:textId="77777777" w:rsidR="00F307B4" w:rsidRPr="00645E54" w:rsidRDefault="00F307B4" w:rsidP="00F307B4">
                  <w:pPr>
                    <w:rPr>
                      <w:rFonts w:cstheme="minorHAnsi"/>
                      <w:lang w:val="en-GB"/>
                    </w:rPr>
                  </w:pPr>
                  <w:r w:rsidRPr="00645E54">
                    <w:rPr>
                      <w:rFonts w:cstheme="minorHAnsi"/>
                      <w:color w:val="193B66"/>
                      <w:lang w:val="en-GB"/>
                    </w:rPr>
                    <w:t>11,4525</w:t>
                  </w:r>
                </w:p>
              </w:tc>
            </w:tr>
            <w:tr w:rsidR="00F307B4" w:rsidRPr="00645E54" w14:paraId="64C24687"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1805BC1" w14:textId="77777777" w:rsidR="00F307B4" w:rsidRPr="00645E54" w:rsidRDefault="00F307B4" w:rsidP="00F307B4">
                  <w:pPr>
                    <w:rPr>
                      <w:rFonts w:cstheme="minorHAnsi"/>
                      <w:lang w:val="en-GB"/>
                    </w:rPr>
                  </w:pPr>
                  <w:r w:rsidRPr="00645E54">
                    <w:rPr>
                      <w:rFonts w:cstheme="minorHAnsi"/>
                      <w:color w:val="FFFFFF"/>
                      <w:lang w:val="en-GB"/>
                    </w:rPr>
                    <w:t>Driver in training</w:t>
                  </w:r>
                </w:p>
              </w:tc>
              <w:tc>
                <w:tcPr>
                  <w:tcW w:w="1440" w:type="dxa"/>
                  <w:tcBorders>
                    <w:top w:val="single" w:sz="12" w:space="0" w:color="00BEF6"/>
                    <w:left w:val="single" w:sz="12" w:space="0" w:color="00BEF6"/>
                    <w:bottom w:val="single" w:sz="12" w:space="0" w:color="00BEF6"/>
                    <w:right w:val="single" w:sz="12" w:space="0" w:color="00BEF6"/>
                  </w:tcBorders>
                </w:tcPr>
                <w:p w14:paraId="644CF9D1" w14:textId="77777777" w:rsidR="00F307B4" w:rsidRPr="00645E54" w:rsidRDefault="00F307B4" w:rsidP="00F307B4">
                  <w:pPr>
                    <w:rPr>
                      <w:rFonts w:cstheme="minorHAnsi"/>
                      <w:lang w:val="en-GB"/>
                    </w:rPr>
                  </w:pPr>
                  <w:r w:rsidRPr="00645E54">
                    <w:rPr>
                      <w:rFonts w:cstheme="minorHAnsi"/>
                      <w:color w:val="193B66"/>
                      <w:lang w:val="en-GB"/>
                    </w:rPr>
                    <w:t>11,7535</w:t>
                  </w:r>
                </w:p>
              </w:tc>
              <w:tc>
                <w:tcPr>
                  <w:tcW w:w="1980" w:type="dxa"/>
                  <w:tcBorders>
                    <w:top w:val="single" w:sz="12" w:space="0" w:color="00BEF6"/>
                    <w:left w:val="single" w:sz="12" w:space="0" w:color="00BEF6"/>
                    <w:bottom w:val="single" w:sz="12" w:space="0" w:color="00BEF6"/>
                    <w:right w:val="single" w:sz="12" w:space="0" w:color="00BEF6"/>
                  </w:tcBorders>
                </w:tcPr>
                <w:p w14:paraId="7818A6C2" w14:textId="77777777" w:rsidR="00F307B4" w:rsidRPr="00645E54" w:rsidRDefault="00F307B4" w:rsidP="00F307B4">
                  <w:pPr>
                    <w:rPr>
                      <w:rFonts w:cstheme="minorHAnsi"/>
                      <w:lang w:val="en-GB"/>
                    </w:rPr>
                  </w:pPr>
                  <w:r w:rsidRPr="00645E54">
                    <w:rPr>
                      <w:rFonts w:cstheme="minorHAnsi"/>
                      <w:color w:val="193B66"/>
                      <w:lang w:val="en-GB"/>
                    </w:rPr>
                    <w:t>11,4525</w:t>
                  </w:r>
                </w:p>
              </w:tc>
            </w:tr>
            <w:tr w:rsidR="00F307B4" w:rsidRPr="00645E54" w14:paraId="226BB67C"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0C18922C" w14:textId="77777777" w:rsidR="00F307B4" w:rsidRPr="00645E54" w:rsidRDefault="00F307B4" w:rsidP="00F307B4">
                  <w:pPr>
                    <w:rPr>
                      <w:rFonts w:cstheme="minorHAnsi"/>
                      <w:lang w:val="en-GB"/>
                    </w:rPr>
                  </w:pPr>
                  <w:r w:rsidRPr="00645E54">
                    <w:rPr>
                      <w:rFonts w:cstheme="minorHAnsi"/>
                      <w:color w:val="FFFFFF"/>
                      <w:lang w:val="en-GB"/>
                    </w:rPr>
                    <w:t xml:space="preserve">Payload vehicle driver from - </w:t>
                  </w:r>
                </w:p>
                <w:p w14:paraId="25AC4F65" w14:textId="77777777" w:rsidR="00F307B4" w:rsidRPr="00645E54" w:rsidRDefault="00F307B4" w:rsidP="00F307B4">
                  <w:pPr>
                    <w:rPr>
                      <w:rFonts w:cstheme="minorHAnsi"/>
                      <w:lang w:val="en-GB"/>
                    </w:rPr>
                  </w:pPr>
                  <w:r w:rsidRPr="00645E54">
                    <w:rPr>
                      <w:rFonts w:cstheme="minorHAnsi"/>
                      <w:color w:val="FFFFFF"/>
                      <w:lang w:val="en-GB"/>
                    </w:rPr>
                    <w:t>7 tons</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5E6E8C03" w14:textId="77777777" w:rsidR="00F307B4" w:rsidRPr="00645E54" w:rsidRDefault="00F307B4" w:rsidP="00F307B4">
                  <w:pPr>
                    <w:rPr>
                      <w:rFonts w:cstheme="minorHAnsi"/>
                      <w:lang w:val="en-GB"/>
                    </w:rPr>
                  </w:pPr>
                  <w:r w:rsidRPr="00645E54">
                    <w:rPr>
                      <w:rFonts w:cstheme="minorHAnsi"/>
                      <w:color w:val="193B66"/>
                      <w:lang w:val="en-GB"/>
                    </w:rPr>
                    <w:t>12,2075</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51FE4361" w14:textId="77777777" w:rsidR="00F307B4" w:rsidRPr="00645E54" w:rsidRDefault="00F307B4" w:rsidP="00F307B4">
                  <w:pPr>
                    <w:rPr>
                      <w:rFonts w:cstheme="minorHAnsi"/>
                      <w:lang w:val="en-GB"/>
                    </w:rPr>
                  </w:pPr>
                  <w:r w:rsidRPr="00645E54">
                    <w:rPr>
                      <w:rFonts w:cstheme="minorHAnsi"/>
                      <w:color w:val="193B66"/>
                      <w:lang w:val="en-GB"/>
                    </w:rPr>
                    <w:t>11,8950</w:t>
                  </w:r>
                </w:p>
              </w:tc>
            </w:tr>
            <w:tr w:rsidR="00F307B4" w:rsidRPr="00645E54" w14:paraId="007CE351"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19446926" w14:textId="77777777" w:rsidR="00F307B4" w:rsidRPr="00645E54" w:rsidRDefault="00F307B4" w:rsidP="00F307B4">
                  <w:pPr>
                    <w:rPr>
                      <w:rFonts w:cstheme="minorHAnsi"/>
                      <w:lang w:val="en-GB"/>
                    </w:rPr>
                  </w:pPr>
                  <w:r w:rsidRPr="00645E54">
                    <w:rPr>
                      <w:rFonts w:cstheme="minorHAnsi"/>
                      <w:color w:val="FFFFFF"/>
                      <w:lang w:val="en-GB"/>
                    </w:rPr>
                    <w:t>Driver of payload vehicle from 7 to 15 tons</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70828FD3" w14:textId="77777777" w:rsidR="00F307B4" w:rsidRPr="00645E54" w:rsidRDefault="00F307B4" w:rsidP="00F307B4">
                  <w:pPr>
                    <w:rPr>
                      <w:rFonts w:cstheme="minorHAnsi"/>
                      <w:lang w:val="en-GB"/>
                    </w:rPr>
                  </w:pPr>
                  <w:r w:rsidRPr="00645E54">
                    <w:rPr>
                      <w:rFonts w:cstheme="minorHAnsi"/>
                      <w:color w:val="193B66"/>
                      <w:lang w:val="en-GB"/>
                    </w:rPr>
                    <w:t>12,4820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5BD47442" w14:textId="77777777" w:rsidR="00F307B4" w:rsidRPr="00645E54" w:rsidRDefault="00F307B4" w:rsidP="00F307B4">
                  <w:pPr>
                    <w:rPr>
                      <w:rFonts w:cstheme="minorHAnsi"/>
                      <w:lang w:val="en-GB"/>
                    </w:rPr>
                  </w:pPr>
                  <w:r w:rsidRPr="00645E54">
                    <w:rPr>
                      <w:rFonts w:cstheme="minorHAnsi"/>
                      <w:color w:val="193B66"/>
                      <w:lang w:val="en-GB"/>
                    </w:rPr>
                    <w:t>12,1625</w:t>
                  </w:r>
                </w:p>
              </w:tc>
            </w:tr>
            <w:tr w:rsidR="00F307B4" w:rsidRPr="00645E54" w14:paraId="23EF02E5"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52295E03" w14:textId="77777777" w:rsidR="00F307B4" w:rsidRPr="00152002" w:rsidRDefault="00F307B4" w:rsidP="00F307B4">
                  <w:pPr>
                    <w:jc w:val="both"/>
                    <w:rPr>
                      <w:rFonts w:cstheme="minorHAnsi"/>
                      <w:highlight w:val="green"/>
                      <w:lang w:val="en-GB"/>
                    </w:rPr>
                  </w:pPr>
                  <w:r w:rsidRPr="00152002">
                    <w:rPr>
                      <w:rFonts w:cstheme="minorHAnsi"/>
                      <w:color w:val="FFFFFF"/>
                      <w:highlight w:val="green"/>
                      <w:lang w:val="en-GB"/>
                    </w:rPr>
                    <w:t xml:space="preserve"> + </w:t>
                  </w:r>
                  <w:proofErr w:type="gramStart"/>
                  <w:r w:rsidRPr="00152002">
                    <w:rPr>
                      <w:rFonts w:cstheme="minorHAnsi"/>
                      <w:color w:val="FFFFFF"/>
                      <w:highlight w:val="green"/>
                      <w:lang w:val="en-GB"/>
                    </w:rPr>
                    <w:t xml:space="preserve">payload </w:t>
                  </w:r>
                  <w:r w:rsidRPr="00152002">
                    <w:rPr>
                      <w:rFonts w:cstheme="minorHAnsi"/>
                      <w:highlight w:val="green"/>
                      <w:lang w:val="en-GB"/>
                    </w:rPr>
                    <w:t xml:space="preserve"> </w:t>
                  </w:r>
                  <w:r w:rsidRPr="00152002">
                    <w:rPr>
                      <w:rFonts w:cstheme="minorHAnsi"/>
                      <w:color w:val="FFFFFF"/>
                      <w:highlight w:val="green"/>
                      <w:lang w:val="en-GB"/>
                    </w:rPr>
                    <w:t>vehicle</w:t>
                  </w:r>
                  <w:proofErr w:type="gramEnd"/>
                  <w:r w:rsidRPr="00152002">
                    <w:rPr>
                      <w:rFonts w:cstheme="minorHAnsi"/>
                      <w:highlight w:val="green"/>
                      <w:lang w:val="en-GB"/>
                    </w:rPr>
                    <w:t xml:space="preserve"> driver</w:t>
                  </w:r>
                </w:p>
                <w:p w14:paraId="18086CCA" w14:textId="77777777" w:rsidR="00F307B4" w:rsidRPr="00152002" w:rsidRDefault="00F307B4" w:rsidP="00F307B4">
                  <w:pPr>
                    <w:rPr>
                      <w:rFonts w:cstheme="minorHAnsi"/>
                      <w:highlight w:val="green"/>
                      <w:lang w:val="en-GB"/>
                    </w:rPr>
                  </w:pPr>
                  <w:r w:rsidRPr="00152002">
                    <w:rPr>
                      <w:rFonts w:cstheme="minorHAnsi"/>
                      <w:color w:val="FFFFFF"/>
                      <w:highlight w:val="green"/>
                      <w:lang w:val="en-GB"/>
                    </w:rPr>
                    <w:t>15 tons</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16423C34" w14:textId="77777777" w:rsidR="00F307B4" w:rsidRPr="00152002" w:rsidRDefault="00F307B4" w:rsidP="00F307B4">
                  <w:pPr>
                    <w:rPr>
                      <w:rFonts w:cstheme="minorHAnsi"/>
                      <w:highlight w:val="green"/>
                      <w:lang w:val="en-GB"/>
                    </w:rPr>
                  </w:pPr>
                  <w:r w:rsidRPr="00152002">
                    <w:rPr>
                      <w:rFonts w:cstheme="minorHAnsi"/>
                      <w:color w:val="193B66"/>
                      <w:highlight w:val="green"/>
                      <w:lang w:val="en-GB"/>
                    </w:rPr>
                    <w:t>12,9200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060C60EC" w14:textId="77777777" w:rsidR="00F307B4" w:rsidRPr="00645E54" w:rsidRDefault="00F307B4" w:rsidP="00F307B4">
                  <w:pPr>
                    <w:rPr>
                      <w:rFonts w:cstheme="minorHAnsi"/>
                      <w:lang w:val="en-GB"/>
                    </w:rPr>
                  </w:pPr>
                  <w:r w:rsidRPr="00645E54">
                    <w:rPr>
                      <w:rFonts w:cstheme="minorHAnsi"/>
                      <w:color w:val="193B66"/>
                      <w:lang w:val="en-GB"/>
                    </w:rPr>
                    <w:t>12,5875</w:t>
                  </w:r>
                </w:p>
              </w:tc>
            </w:tr>
            <w:tr w:rsidR="00F307B4" w:rsidRPr="00645E54" w14:paraId="077A80DF" w14:textId="77777777" w:rsidTr="004746D9">
              <w:trPr>
                <w:trHeight w:val="452"/>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234ED7C5" w14:textId="77777777" w:rsidR="00F307B4" w:rsidRPr="00645E54" w:rsidRDefault="00F307B4" w:rsidP="00F307B4">
                  <w:pPr>
                    <w:rPr>
                      <w:rFonts w:cstheme="minorHAnsi"/>
                      <w:lang w:val="en-GB"/>
                    </w:rPr>
                  </w:pPr>
                  <w:r w:rsidRPr="00645E54">
                    <w:rPr>
                      <w:rFonts w:cstheme="minorHAnsi"/>
                      <w:color w:val="FFFFFF"/>
                      <w:lang w:val="en-GB"/>
                    </w:rPr>
                    <w:t>ADR driver, articulated</w:t>
                  </w:r>
                  <w:r w:rsidRPr="00645E54">
                    <w:rPr>
                      <w:rFonts w:cstheme="minorHAnsi"/>
                      <w:lang w:val="en-GB"/>
                    </w:rPr>
                    <w:t xml:space="preserve"> </w:t>
                  </w:r>
                  <w:proofErr w:type="gramStart"/>
                  <w:r w:rsidRPr="00645E54">
                    <w:rPr>
                      <w:rFonts w:cstheme="minorHAnsi"/>
                      <w:lang w:val="en-GB"/>
                    </w:rPr>
                    <w:t xml:space="preserve">vehicle </w:t>
                  </w:r>
                  <w:r w:rsidRPr="00645E54">
                    <w:rPr>
                      <w:rFonts w:cstheme="minorHAnsi"/>
                      <w:color w:val="FFFFFF"/>
                      <w:lang w:val="en-GB"/>
                    </w:rPr>
                    <w:t xml:space="preserve"> or</w:t>
                  </w:r>
                  <w:proofErr w:type="gramEnd"/>
                  <w:r w:rsidRPr="00645E54">
                    <w:rPr>
                      <w:rFonts w:cstheme="minorHAnsi"/>
                      <w:color w:val="FFFFFF"/>
                      <w:lang w:val="en-GB"/>
                    </w:rPr>
                    <w:t xml:space="preserve"> refrigerated vehicle</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22B86C79" w14:textId="77777777" w:rsidR="00F307B4" w:rsidRPr="00645E54" w:rsidRDefault="00F307B4" w:rsidP="00F307B4">
                  <w:pPr>
                    <w:rPr>
                      <w:rFonts w:cstheme="minorHAnsi"/>
                      <w:lang w:val="en-GB"/>
                    </w:rPr>
                  </w:pPr>
                  <w:r w:rsidRPr="00645E54">
                    <w:rPr>
                      <w:rFonts w:cstheme="minorHAnsi"/>
                      <w:color w:val="193B66"/>
                      <w:lang w:val="en-GB"/>
                    </w:rPr>
                    <w:t>12,9200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18261183" w14:textId="77777777" w:rsidR="00F307B4" w:rsidRPr="00645E54" w:rsidRDefault="00F307B4" w:rsidP="00F307B4">
                  <w:pPr>
                    <w:rPr>
                      <w:rFonts w:cstheme="minorHAnsi"/>
                      <w:lang w:val="en-GB"/>
                    </w:rPr>
                  </w:pPr>
                  <w:r w:rsidRPr="00645E54">
                    <w:rPr>
                      <w:rFonts w:cstheme="minorHAnsi"/>
                      <w:color w:val="193B66"/>
                      <w:lang w:val="en-GB"/>
                    </w:rPr>
                    <w:t>12,5875</w:t>
                  </w:r>
                </w:p>
              </w:tc>
            </w:tr>
            <w:tr w:rsidR="00F307B4" w:rsidRPr="00645E54" w14:paraId="7E3FF6AC"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01AE99EC" w14:textId="77777777" w:rsidR="00F307B4" w:rsidRPr="00645E54" w:rsidRDefault="00F307B4" w:rsidP="00F307B4">
                  <w:pPr>
                    <w:rPr>
                      <w:rFonts w:cstheme="minorHAnsi"/>
                      <w:lang w:val="en-GB"/>
                    </w:rPr>
                  </w:pPr>
                  <w:r w:rsidRPr="00645E54">
                    <w:rPr>
                      <w:rFonts w:cstheme="minorHAnsi"/>
                      <w:color w:val="FFFFFF"/>
                      <w:lang w:val="en-GB"/>
                    </w:rPr>
                    <w:t>(B) COURIER SERVICES</w:t>
                  </w:r>
                </w:p>
              </w:tc>
              <w:tc>
                <w:tcPr>
                  <w:tcW w:w="1440" w:type="dxa"/>
                  <w:tcBorders>
                    <w:top w:val="single" w:sz="12" w:space="0" w:color="00BEF6"/>
                    <w:left w:val="single" w:sz="12" w:space="0" w:color="00BEF6"/>
                    <w:bottom w:val="single" w:sz="12" w:space="0" w:color="00BEF6"/>
                    <w:right w:val="single" w:sz="12" w:space="0" w:color="00BEF6"/>
                  </w:tcBorders>
                </w:tcPr>
                <w:p w14:paraId="22539AF9" w14:textId="77777777" w:rsidR="00F307B4" w:rsidRPr="00645E54" w:rsidRDefault="00F307B4" w:rsidP="00F307B4">
                  <w:pPr>
                    <w:rPr>
                      <w:rFonts w:cstheme="minorHAnsi"/>
                      <w:lang w:val="en-GB"/>
                    </w:rPr>
                  </w:pPr>
                </w:p>
              </w:tc>
              <w:tc>
                <w:tcPr>
                  <w:tcW w:w="1980" w:type="dxa"/>
                  <w:tcBorders>
                    <w:top w:val="single" w:sz="12" w:space="0" w:color="00BEF6"/>
                    <w:left w:val="single" w:sz="12" w:space="0" w:color="00BEF6"/>
                    <w:bottom w:val="single" w:sz="12" w:space="0" w:color="00BEF6"/>
                    <w:right w:val="single" w:sz="12" w:space="0" w:color="00BEF6"/>
                  </w:tcBorders>
                </w:tcPr>
                <w:p w14:paraId="7C6D0AB0" w14:textId="77777777" w:rsidR="00F307B4" w:rsidRPr="00645E54" w:rsidRDefault="00F307B4" w:rsidP="00F307B4">
                  <w:pPr>
                    <w:rPr>
                      <w:rFonts w:cstheme="minorHAnsi"/>
                      <w:lang w:val="en-GB"/>
                    </w:rPr>
                  </w:pPr>
                </w:p>
              </w:tc>
            </w:tr>
            <w:tr w:rsidR="00F307B4" w:rsidRPr="00645E54" w14:paraId="28B3BCCD"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6E724AF" w14:textId="77777777" w:rsidR="00F307B4" w:rsidRPr="00645E54" w:rsidRDefault="00F307B4" w:rsidP="00F307B4">
                  <w:pPr>
                    <w:rPr>
                      <w:rFonts w:cstheme="minorHAnsi"/>
                      <w:lang w:val="en-GB"/>
                    </w:rPr>
                  </w:pPr>
                  <w:r w:rsidRPr="00645E54">
                    <w:rPr>
                      <w:rFonts w:cstheme="minorHAnsi"/>
                      <w:color w:val="FFFFFF"/>
                      <w:lang w:val="en-GB"/>
                    </w:rPr>
                    <w:t>Category A (starting salary)</w:t>
                  </w:r>
                </w:p>
              </w:tc>
              <w:tc>
                <w:tcPr>
                  <w:tcW w:w="1440" w:type="dxa"/>
                  <w:tcBorders>
                    <w:top w:val="single" w:sz="12" w:space="0" w:color="00BEF6"/>
                    <w:left w:val="single" w:sz="12" w:space="0" w:color="00BEF6"/>
                    <w:bottom w:val="single" w:sz="12" w:space="0" w:color="00BEF6"/>
                    <w:right w:val="single" w:sz="12" w:space="0" w:color="00BEF6"/>
                  </w:tcBorders>
                </w:tcPr>
                <w:p w14:paraId="1C7745B0" w14:textId="77777777" w:rsidR="00F307B4" w:rsidRPr="00645E54" w:rsidRDefault="00F307B4" w:rsidP="00F307B4">
                  <w:pPr>
                    <w:rPr>
                      <w:rFonts w:cstheme="minorHAnsi"/>
                      <w:lang w:val="en-GB"/>
                    </w:rPr>
                  </w:pPr>
                  <w:r w:rsidRPr="00645E54">
                    <w:rPr>
                      <w:rFonts w:cstheme="minorHAnsi"/>
                      <w:color w:val="193B66"/>
                      <w:lang w:val="en-GB"/>
                    </w:rPr>
                    <w:t>12,2075</w:t>
                  </w:r>
                </w:p>
              </w:tc>
              <w:tc>
                <w:tcPr>
                  <w:tcW w:w="1980" w:type="dxa"/>
                  <w:tcBorders>
                    <w:top w:val="single" w:sz="12" w:space="0" w:color="00BEF6"/>
                    <w:left w:val="single" w:sz="12" w:space="0" w:color="00BEF6"/>
                    <w:bottom w:val="single" w:sz="12" w:space="0" w:color="00BEF6"/>
                    <w:right w:val="single" w:sz="12" w:space="0" w:color="00BEF6"/>
                  </w:tcBorders>
                </w:tcPr>
                <w:p w14:paraId="26B92B02" w14:textId="77777777" w:rsidR="00F307B4" w:rsidRPr="00645E54" w:rsidRDefault="00F307B4" w:rsidP="00F307B4">
                  <w:pPr>
                    <w:rPr>
                      <w:rFonts w:cstheme="minorHAnsi"/>
                      <w:lang w:val="en-GB"/>
                    </w:rPr>
                  </w:pPr>
                  <w:r w:rsidRPr="00645E54">
                    <w:rPr>
                      <w:rFonts w:cstheme="minorHAnsi"/>
                      <w:color w:val="193B66"/>
                      <w:lang w:val="en-GB"/>
                    </w:rPr>
                    <w:t>11,8950</w:t>
                  </w:r>
                </w:p>
              </w:tc>
            </w:tr>
            <w:tr w:rsidR="00F307B4" w:rsidRPr="00645E54" w14:paraId="3AB382E8"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vAlign w:val="center"/>
                </w:tcPr>
                <w:p w14:paraId="125ECC7B" w14:textId="77777777" w:rsidR="00F307B4" w:rsidRPr="00645E54" w:rsidRDefault="00F307B4" w:rsidP="00F307B4">
                  <w:pPr>
                    <w:rPr>
                      <w:rFonts w:cstheme="minorHAnsi"/>
                      <w:lang w:val="en-GB"/>
                    </w:rPr>
                  </w:pPr>
                  <w:r w:rsidRPr="00645E54">
                    <w:rPr>
                      <w:rFonts w:cstheme="minorHAnsi"/>
                      <w:color w:val="FFFFFF"/>
                      <w:lang w:val="en-GB"/>
                    </w:rPr>
                    <w:t>Category B (after 6 m in the area)</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59D75383" w14:textId="77777777" w:rsidR="00F307B4" w:rsidRPr="00645E54" w:rsidRDefault="00F307B4" w:rsidP="00F307B4">
                  <w:pPr>
                    <w:rPr>
                      <w:rFonts w:cstheme="minorHAnsi"/>
                      <w:lang w:val="en-GB"/>
                    </w:rPr>
                  </w:pPr>
                  <w:r w:rsidRPr="00645E54">
                    <w:rPr>
                      <w:rFonts w:cstheme="minorHAnsi"/>
                      <w:color w:val="193B66"/>
                      <w:lang w:val="en-GB"/>
                    </w:rPr>
                    <w:t>12,4820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34ABB7B6" w14:textId="77777777" w:rsidR="00F307B4" w:rsidRPr="00645E54" w:rsidRDefault="00F307B4" w:rsidP="00F307B4">
                  <w:pPr>
                    <w:rPr>
                      <w:rFonts w:cstheme="minorHAnsi"/>
                      <w:lang w:val="en-GB"/>
                    </w:rPr>
                  </w:pPr>
                  <w:r w:rsidRPr="00645E54">
                    <w:rPr>
                      <w:rFonts w:cstheme="minorHAnsi"/>
                      <w:color w:val="193B66"/>
                      <w:lang w:val="en-GB"/>
                    </w:rPr>
                    <w:t>12,1625</w:t>
                  </w:r>
                </w:p>
              </w:tc>
            </w:tr>
            <w:tr w:rsidR="00F307B4" w:rsidRPr="00645E54" w14:paraId="51C05645"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13B1C431" w14:textId="77777777" w:rsidR="00F307B4" w:rsidRPr="00645E54" w:rsidRDefault="00F307B4" w:rsidP="00F307B4">
                  <w:pPr>
                    <w:rPr>
                      <w:rFonts w:cstheme="minorHAnsi"/>
                      <w:lang w:val="en-GB"/>
                    </w:rPr>
                  </w:pPr>
                  <w:r w:rsidRPr="00645E54">
                    <w:rPr>
                      <w:rFonts w:cstheme="minorHAnsi"/>
                      <w:color w:val="FFFFFF"/>
                      <w:lang w:val="en-GB"/>
                    </w:rPr>
                    <w:t>(C) COURIER SERVICES</w:t>
                  </w:r>
                </w:p>
              </w:tc>
              <w:tc>
                <w:tcPr>
                  <w:tcW w:w="1440" w:type="dxa"/>
                  <w:tcBorders>
                    <w:top w:val="single" w:sz="12" w:space="0" w:color="00BEF6"/>
                    <w:left w:val="single" w:sz="12" w:space="0" w:color="00BEF6"/>
                    <w:bottom w:val="single" w:sz="12" w:space="0" w:color="00BEF6"/>
                    <w:right w:val="single" w:sz="12" w:space="0" w:color="00BEF6"/>
                  </w:tcBorders>
                </w:tcPr>
                <w:p w14:paraId="25C05156" w14:textId="77777777" w:rsidR="00F307B4" w:rsidRPr="00645E54" w:rsidRDefault="00F307B4" w:rsidP="00F307B4">
                  <w:pPr>
                    <w:rPr>
                      <w:rFonts w:cstheme="minorHAnsi"/>
                      <w:lang w:val="en-GB"/>
                    </w:rPr>
                  </w:pPr>
                </w:p>
              </w:tc>
              <w:tc>
                <w:tcPr>
                  <w:tcW w:w="1980" w:type="dxa"/>
                  <w:tcBorders>
                    <w:top w:val="single" w:sz="12" w:space="0" w:color="00BEF6"/>
                    <w:left w:val="single" w:sz="12" w:space="0" w:color="00BEF6"/>
                    <w:bottom w:val="single" w:sz="12" w:space="0" w:color="00BEF6"/>
                    <w:right w:val="single" w:sz="12" w:space="0" w:color="00BEF6"/>
                  </w:tcBorders>
                </w:tcPr>
                <w:p w14:paraId="5DFD194C" w14:textId="77777777" w:rsidR="00F307B4" w:rsidRPr="00645E54" w:rsidRDefault="00F307B4" w:rsidP="00F307B4">
                  <w:pPr>
                    <w:rPr>
                      <w:rFonts w:cstheme="minorHAnsi"/>
                      <w:lang w:val="en-GB"/>
                    </w:rPr>
                  </w:pPr>
                </w:p>
              </w:tc>
            </w:tr>
            <w:tr w:rsidR="00F307B4" w:rsidRPr="00645E54" w14:paraId="616ECB67" w14:textId="77777777" w:rsidTr="004746D9">
              <w:trPr>
                <w:trHeight w:val="233"/>
              </w:trPr>
              <w:tc>
                <w:tcPr>
                  <w:tcW w:w="4105" w:type="dxa"/>
                  <w:tcBorders>
                    <w:top w:val="single" w:sz="12" w:space="0" w:color="FFFFFF"/>
                    <w:left w:val="single" w:sz="12" w:space="0" w:color="00BEF6"/>
                    <w:bottom w:val="single" w:sz="12" w:space="0" w:color="00BEF6"/>
                    <w:right w:val="single" w:sz="12" w:space="0" w:color="00BEF6"/>
                  </w:tcBorders>
                  <w:shd w:val="clear" w:color="auto" w:fill="00BEF0"/>
                </w:tcPr>
                <w:p w14:paraId="5ABA70DA" w14:textId="77777777" w:rsidR="00F307B4" w:rsidRPr="00645E54" w:rsidRDefault="00F307B4" w:rsidP="00F307B4">
                  <w:pPr>
                    <w:rPr>
                      <w:rFonts w:cstheme="minorHAnsi"/>
                      <w:lang w:val="en-GB"/>
                    </w:rPr>
                  </w:pPr>
                  <w:r w:rsidRPr="00645E54">
                    <w:rPr>
                      <w:rFonts w:cstheme="minorHAnsi"/>
                      <w:color w:val="FFFFFF"/>
                      <w:lang w:val="en-GB"/>
                    </w:rPr>
                    <w:t>Driver mail</w:t>
                  </w:r>
                  <w:r w:rsidRPr="00645E54">
                    <w:rPr>
                      <w:rFonts w:cstheme="minorHAnsi"/>
                      <w:lang w:val="en-GB"/>
                    </w:rPr>
                    <w:t xml:space="preserve"> service</w:t>
                  </w:r>
                </w:p>
              </w:tc>
              <w:tc>
                <w:tcPr>
                  <w:tcW w:w="1440" w:type="dxa"/>
                  <w:tcBorders>
                    <w:top w:val="single" w:sz="12" w:space="0" w:color="00BEF6"/>
                    <w:left w:val="single" w:sz="12" w:space="0" w:color="00BEF6"/>
                    <w:bottom w:val="single" w:sz="12" w:space="0" w:color="00BEF6"/>
                    <w:right w:val="single" w:sz="12" w:space="0" w:color="00BEF6"/>
                  </w:tcBorders>
                </w:tcPr>
                <w:p w14:paraId="3D884897" w14:textId="77777777" w:rsidR="00F307B4" w:rsidRPr="00645E54" w:rsidRDefault="00F307B4" w:rsidP="00F307B4">
                  <w:pPr>
                    <w:rPr>
                      <w:rFonts w:cstheme="minorHAnsi"/>
                      <w:lang w:val="en-GB"/>
                    </w:rPr>
                  </w:pPr>
                  <w:r w:rsidRPr="00645E54">
                    <w:rPr>
                      <w:rFonts w:cstheme="minorHAnsi"/>
                      <w:color w:val="193B66"/>
                      <w:lang w:val="en-GB"/>
                    </w:rPr>
                    <w:t>12,9200</w:t>
                  </w:r>
                </w:p>
              </w:tc>
              <w:tc>
                <w:tcPr>
                  <w:tcW w:w="1980" w:type="dxa"/>
                  <w:tcBorders>
                    <w:top w:val="single" w:sz="12" w:space="0" w:color="00BEF6"/>
                    <w:left w:val="single" w:sz="12" w:space="0" w:color="00BEF6"/>
                    <w:bottom w:val="single" w:sz="12" w:space="0" w:color="00BEF6"/>
                    <w:right w:val="single" w:sz="12" w:space="0" w:color="00BEF6"/>
                  </w:tcBorders>
                </w:tcPr>
                <w:p w14:paraId="3055AA30" w14:textId="77777777" w:rsidR="00F307B4" w:rsidRPr="00645E54" w:rsidRDefault="00F307B4" w:rsidP="00F307B4">
                  <w:pPr>
                    <w:rPr>
                      <w:rFonts w:cstheme="minorHAnsi"/>
                      <w:lang w:val="en-GB"/>
                    </w:rPr>
                  </w:pPr>
                  <w:r w:rsidRPr="00645E54">
                    <w:rPr>
                      <w:rFonts w:cstheme="minorHAnsi"/>
                      <w:color w:val="193B66"/>
                      <w:lang w:val="en-GB"/>
                    </w:rPr>
                    <w:t>12,5875</w:t>
                  </w:r>
                </w:p>
              </w:tc>
            </w:tr>
          </w:tbl>
          <w:p w14:paraId="727E11B2" w14:textId="3320A518" w:rsidR="00F307B4" w:rsidRPr="00645E54" w:rsidRDefault="00F307B4" w:rsidP="00F307B4">
            <w:pPr>
              <w:spacing w:after="3" w:line="265" w:lineRule="auto"/>
              <w:ind w:left="-5" w:hanging="10"/>
              <w:rPr>
                <w:rFonts w:cstheme="minorHAnsi"/>
                <w:lang w:val="en-GB"/>
              </w:rPr>
            </w:pPr>
            <w:r w:rsidRPr="00645E54">
              <w:rPr>
                <w:rFonts w:cstheme="minorHAnsi"/>
                <w:b/>
                <w:color w:val="193B66"/>
                <w:lang w:val="en-GB"/>
              </w:rPr>
              <w:t xml:space="preserve"> 99%</w:t>
            </w:r>
            <w:r w:rsidRPr="00645E54">
              <w:rPr>
                <w:rFonts w:cstheme="minorHAnsi"/>
                <w:lang w:val="en-GB"/>
              </w:rPr>
              <w:t xml:space="preserve"> </w:t>
            </w:r>
            <w:r w:rsidR="00CC6F68">
              <w:rPr>
                <w:rFonts w:cstheme="minorHAnsi"/>
                <w:b/>
                <w:color w:val="193B66"/>
                <w:lang w:val="en-GB"/>
              </w:rPr>
              <w:t>Availability</w:t>
            </w:r>
            <w:r w:rsidRPr="00645E54">
              <w:rPr>
                <w:rFonts w:cstheme="minorHAnsi"/>
                <w:b/>
                <w:color w:val="193B66"/>
                <w:lang w:val="en-GB"/>
              </w:rPr>
              <w:t xml:space="preserve"> Allowance </w:t>
            </w:r>
            <w:r w:rsidRPr="00645E54">
              <w:rPr>
                <w:rFonts w:cstheme="minorHAnsi"/>
                <w:lang w:val="en-GB"/>
              </w:rPr>
              <w:t xml:space="preserve"> </w:t>
            </w:r>
          </w:p>
          <w:tbl>
            <w:tblPr>
              <w:tblStyle w:val="TableGrid0"/>
              <w:tblW w:w="7525" w:type="dxa"/>
              <w:tblInd w:w="0" w:type="dxa"/>
              <w:tblLayout w:type="fixed"/>
              <w:tblCellMar>
                <w:top w:w="47" w:type="dxa"/>
                <w:left w:w="31" w:type="dxa"/>
                <w:right w:w="61" w:type="dxa"/>
              </w:tblCellMar>
              <w:tblLook w:val="04A0" w:firstRow="1" w:lastRow="0" w:firstColumn="1" w:lastColumn="0" w:noHBand="0" w:noVBand="1"/>
            </w:tblPr>
            <w:tblGrid>
              <w:gridCol w:w="4105"/>
              <w:gridCol w:w="1440"/>
              <w:gridCol w:w="1980"/>
            </w:tblGrid>
            <w:tr w:rsidR="00F307B4" w:rsidRPr="00645E54" w14:paraId="6AF59B13" w14:textId="77777777" w:rsidTr="004746D9">
              <w:trPr>
                <w:trHeight w:val="451"/>
              </w:trPr>
              <w:tc>
                <w:tcPr>
                  <w:tcW w:w="4105" w:type="dxa"/>
                  <w:tcBorders>
                    <w:top w:val="single" w:sz="12" w:space="0" w:color="00BEF6"/>
                    <w:left w:val="single" w:sz="12" w:space="0" w:color="00BEF6"/>
                    <w:bottom w:val="single" w:sz="12" w:space="0" w:color="FFFFFF"/>
                    <w:right w:val="single" w:sz="12" w:space="0" w:color="FFFFFF"/>
                  </w:tcBorders>
                  <w:shd w:val="clear" w:color="auto" w:fill="00BEF0"/>
                </w:tcPr>
                <w:p w14:paraId="6979CD5A" w14:textId="77777777" w:rsidR="00F307B4" w:rsidRPr="00645E54" w:rsidRDefault="00F307B4" w:rsidP="00F307B4">
                  <w:pPr>
                    <w:rPr>
                      <w:rFonts w:cstheme="minorHAnsi"/>
                      <w:lang w:val="en-GB"/>
                    </w:rPr>
                  </w:pPr>
                </w:p>
              </w:tc>
              <w:tc>
                <w:tcPr>
                  <w:tcW w:w="1440" w:type="dxa"/>
                  <w:tcBorders>
                    <w:top w:val="single" w:sz="12" w:space="0" w:color="00BEF6"/>
                    <w:left w:val="single" w:sz="12" w:space="0" w:color="FFFFFF"/>
                    <w:bottom w:val="single" w:sz="12" w:space="0" w:color="00BEF6"/>
                    <w:right w:val="single" w:sz="12" w:space="0" w:color="FFFFFF"/>
                  </w:tcBorders>
                  <w:shd w:val="clear" w:color="auto" w:fill="00BEF0"/>
                  <w:vAlign w:val="center"/>
                </w:tcPr>
                <w:p w14:paraId="00C7E0EC" w14:textId="77777777" w:rsidR="00F307B4" w:rsidRPr="00645E54" w:rsidRDefault="00F307B4" w:rsidP="00F307B4">
                  <w:pPr>
                    <w:rPr>
                      <w:rFonts w:cstheme="minorHAnsi"/>
                      <w:lang w:val="en-GB"/>
                    </w:rPr>
                  </w:pPr>
                  <w:r w:rsidRPr="00645E54">
                    <w:rPr>
                      <w:rFonts w:cstheme="minorHAnsi"/>
                      <w:b/>
                      <w:color w:val="FFFFFF"/>
                      <w:lang w:val="en-GB"/>
                    </w:rPr>
                    <w:t>38 h/s</w:t>
                  </w:r>
                </w:p>
              </w:tc>
              <w:tc>
                <w:tcPr>
                  <w:tcW w:w="1980" w:type="dxa"/>
                  <w:tcBorders>
                    <w:top w:val="single" w:sz="12" w:space="0" w:color="00BEF6"/>
                    <w:left w:val="single" w:sz="12" w:space="0" w:color="FFFFFF"/>
                    <w:bottom w:val="single" w:sz="12" w:space="0" w:color="00BEF6"/>
                    <w:right w:val="single" w:sz="12" w:space="0" w:color="00BEF6"/>
                  </w:tcBorders>
                  <w:shd w:val="clear" w:color="auto" w:fill="00BEF0"/>
                </w:tcPr>
                <w:p w14:paraId="0F0C6E71" w14:textId="77777777" w:rsidR="00F307B4" w:rsidRPr="00645E54" w:rsidRDefault="00F307B4" w:rsidP="00F307B4">
                  <w:pPr>
                    <w:rPr>
                      <w:rFonts w:cstheme="minorHAnsi"/>
                      <w:lang w:val="en-GB"/>
                    </w:rPr>
                  </w:pPr>
                  <w:r w:rsidRPr="00645E54">
                    <w:rPr>
                      <w:rFonts w:cstheme="minorHAnsi"/>
                      <w:b/>
                      <w:color w:val="FFFFFF"/>
                      <w:lang w:val="en-GB"/>
                    </w:rPr>
                    <w:t>39 h/s + 6 days of paid</w:t>
                  </w:r>
                  <w:r w:rsidRPr="00645E54">
                    <w:rPr>
                      <w:rFonts w:cstheme="minorHAnsi"/>
                      <w:lang w:val="en-GB"/>
                    </w:rPr>
                    <w:t xml:space="preserve"> compensation</w:t>
                  </w:r>
                </w:p>
              </w:tc>
            </w:tr>
            <w:tr w:rsidR="00F307B4" w:rsidRPr="00645E54" w14:paraId="1258EC67"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6B4B0BD1" w14:textId="77777777" w:rsidR="00F307B4" w:rsidRPr="00645E54" w:rsidRDefault="00F307B4" w:rsidP="00F307B4">
                  <w:pPr>
                    <w:rPr>
                      <w:rFonts w:cstheme="minorHAnsi"/>
                      <w:lang w:val="en-GB"/>
                    </w:rPr>
                  </w:pPr>
                  <w:r w:rsidRPr="00645E54">
                    <w:rPr>
                      <w:rFonts w:cstheme="minorHAnsi"/>
                      <w:color w:val="FFFFFF"/>
                      <w:lang w:val="en-GB"/>
                    </w:rPr>
                    <w:t>A) ROLLING STAFF</w:t>
                  </w:r>
                </w:p>
              </w:tc>
              <w:tc>
                <w:tcPr>
                  <w:tcW w:w="1440" w:type="dxa"/>
                  <w:tcBorders>
                    <w:top w:val="single" w:sz="12" w:space="0" w:color="00BEF6"/>
                    <w:left w:val="single" w:sz="12" w:space="0" w:color="00BEF6"/>
                    <w:bottom w:val="single" w:sz="12" w:space="0" w:color="00BEF6"/>
                    <w:right w:val="single" w:sz="12" w:space="0" w:color="00BEF6"/>
                  </w:tcBorders>
                </w:tcPr>
                <w:p w14:paraId="39114657" w14:textId="77777777" w:rsidR="00F307B4" w:rsidRPr="00645E54" w:rsidRDefault="00F307B4" w:rsidP="00F307B4">
                  <w:pPr>
                    <w:rPr>
                      <w:rFonts w:cstheme="minorHAnsi"/>
                      <w:lang w:val="en-GB"/>
                    </w:rPr>
                  </w:pPr>
                </w:p>
              </w:tc>
              <w:tc>
                <w:tcPr>
                  <w:tcW w:w="1980" w:type="dxa"/>
                  <w:tcBorders>
                    <w:top w:val="single" w:sz="12" w:space="0" w:color="00BEF6"/>
                    <w:left w:val="single" w:sz="12" w:space="0" w:color="00BEF6"/>
                    <w:bottom w:val="single" w:sz="12" w:space="0" w:color="00BEF6"/>
                    <w:right w:val="single" w:sz="12" w:space="0" w:color="00BEF6"/>
                  </w:tcBorders>
                </w:tcPr>
                <w:p w14:paraId="66C4435B" w14:textId="77777777" w:rsidR="00F307B4" w:rsidRPr="00645E54" w:rsidRDefault="00F307B4" w:rsidP="00F307B4">
                  <w:pPr>
                    <w:rPr>
                      <w:rFonts w:cstheme="minorHAnsi"/>
                      <w:lang w:val="en-GB"/>
                    </w:rPr>
                  </w:pPr>
                </w:p>
              </w:tc>
            </w:tr>
            <w:tr w:rsidR="00F307B4" w:rsidRPr="00645E54" w14:paraId="4F4DF122"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871E5EF" w14:textId="77777777" w:rsidR="00F307B4" w:rsidRPr="00645E54" w:rsidRDefault="00F307B4" w:rsidP="00F307B4">
                  <w:pPr>
                    <w:rPr>
                      <w:rFonts w:cstheme="minorHAnsi"/>
                      <w:lang w:val="en-GB"/>
                    </w:rPr>
                  </w:pPr>
                  <w:r w:rsidRPr="00645E54">
                    <w:rPr>
                      <w:rFonts w:cstheme="minorHAnsi"/>
                      <w:color w:val="FFFFFF"/>
                      <w:lang w:val="en-GB"/>
                    </w:rPr>
                    <w:lastRenderedPageBreak/>
                    <w:t>Conveyor-</w:t>
                  </w:r>
                  <w:proofErr w:type="spellStart"/>
                  <w:r w:rsidRPr="00645E54">
                    <w:rPr>
                      <w:rFonts w:cstheme="minorHAnsi"/>
                      <w:color w:val="FFFFFF"/>
                      <w:lang w:val="en-GB"/>
                    </w:rPr>
                    <w:t>maneuver</w:t>
                  </w:r>
                  <w:proofErr w:type="spellEnd"/>
                </w:p>
              </w:tc>
              <w:tc>
                <w:tcPr>
                  <w:tcW w:w="1440" w:type="dxa"/>
                  <w:tcBorders>
                    <w:top w:val="single" w:sz="12" w:space="0" w:color="00BEF6"/>
                    <w:left w:val="single" w:sz="12" w:space="0" w:color="00BEF6"/>
                    <w:bottom w:val="single" w:sz="12" w:space="0" w:color="00BEF6"/>
                    <w:right w:val="single" w:sz="12" w:space="0" w:color="00BEF6"/>
                  </w:tcBorders>
                </w:tcPr>
                <w:p w14:paraId="448EFCB5" w14:textId="77777777" w:rsidR="00F307B4" w:rsidRPr="00645E54" w:rsidRDefault="00F307B4" w:rsidP="00F307B4">
                  <w:pPr>
                    <w:rPr>
                      <w:rFonts w:cstheme="minorHAnsi"/>
                      <w:lang w:val="en-GB"/>
                    </w:rPr>
                  </w:pPr>
                  <w:r w:rsidRPr="00645E54">
                    <w:rPr>
                      <w:rFonts w:cstheme="minorHAnsi"/>
                      <w:color w:val="193B66"/>
                      <w:lang w:val="en-GB"/>
                    </w:rPr>
                    <w:t>11,6360</w:t>
                  </w:r>
                </w:p>
              </w:tc>
              <w:tc>
                <w:tcPr>
                  <w:tcW w:w="1980" w:type="dxa"/>
                  <w:tcBorders>
                    <w:top w:val="single" w:sz="12" w:space="0" w:color="00BEF6"/>
                    <w:left w:val="single" w:sz="12" w:space="0" w:color="00BEF6"/>
                    <w:bottom w:val="single" w:sz="12" w:space="0" w:color="00BEF6"/>
                    <w:right w:val="single" w:sz="12" w:space="0" w:color="00BEF6"/>
                  </w:tcBorders>
                </w:tcPr>
                <w:p w14:paraId="3C818166" w14:textId="77777777" w:rsidR="00F307B4" w:rsidRPr="00645E54" w:rsidRDefault="00F307B4" w:rsidP="00F307B4">
                  <w:pPr>
                    <w:rPr>
                      <w:rFonts w:cstheme="minorHAnsi"/>
                      <w:lang w:val="en-GB"/>
                    </w:rPr>
                  </w:pPr>
                  <w:r w:rsidRPr="00645E54">
                    <w:rPr>
                      <w:rFonts w:cstheme="minorHAnsi"/>
                      <w:color w:val="193B66"/>
                      <w:lang w:val="en-GB"/>
                    </w:rPr>
                    <w:t>11,3380</w:t>
                  </w:r>
                </w:p>
              </w:tc>
            </w:tr>
            <w:tr w:rsidR="00F307B4" w:rsidRPr="00645E54" w14:paraId="0E519FF7"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C287F56" w14:textId="77777777" w:rsidR="00F307B4" w:rsidRPr="00645E54" w:rsidRDefault="00F307B4" w:rsidP="00F307B4">
                  <w:pPr>
                    <w:rPr>
                      <w:rFonts w:cstheme="minorHAnsi"/>
                      <w:lang w:val="en-GB"/>
                    </w:rPr>
                  </w:pPr>
                  <w:r w:rsidRPr="00645E54">
                    <w:rPr>
                      <w:rFonts w:cstheme="minorHAnsi"/>
                      <w:color w:val="FFFFFF"/>
                      <w:lang w:val="en-GB"/>
                    </w:rPr>
                    <w:t>Driver in training</w:t>
                  </w:r>
                </w:p>
              </w:tc>
              <w:tc>
                <w:tcPr>
                  <w:tcW w:w="1440" w:type="dxa"/>
                  <w:tcBorders>
                    <w:top w:val="single" w:sz="12" w:space="0" w:color="00BEF6"/>
                    <w:left w:val="single" w:sz="12" w:space="0" w:color="00BEF6"/>
                    <w:bottom w:val="single" w:sz="12" w:space="0" w:color="00BEF6"/>
                    <w:right w:val="single" w:sz="12" w:space="0" w:color="00BEF6"/>
                  </w:tcBorders>
                </w:tcPr>
                <w:p w14:paraId="38AA0C37" w14:textId="77777777" w:rsidR="00F307B4" w:rsidRPr="00645E54" w:rsidRDefault="00F307B4" w:rsidP="00F307B4">
                  <w:pPr>
                    <w:rPr>
                      <w:rFonts w:cstheme="minorHAnsi"/>
                      <w:lang w:val="en-GB"/>
                    </w:rPr>
                  </w:pPr>
                  <w:r w:rsidRPr="00645E54">
                    <w:rPr>
                      <w:rFonts w:cstheme="minorHAnsi"/>
                      <w:color w:val="193B66"/>
                      <w:lang w:val="en-GB"/>
                    </w:rPr>
                    <w:t>11,6360</w:t>
                  </w:r>
                </w:p>
              </w:tc>
              <w:tc>
                <w:tcPr>
                  <w:tcW w:w="1980" w:type="dxa"/>
                  <w:tcBorders>
                    <w:top w:val="single" w:sz="12" w:space="0" w:color="00BEF6"/>
                    <w:left w:val="single" w:sz="12" w:space="0" w:color="00BEF6"/>
                    <w:bottom w:val="single" w:sz="12" w:space="0" w:color="00BEF6"/>
                    <w:right w:val="single" w:sz="12" w:space="0" w:color="00BEF6"/>
                  </w:tcBorders>
                </w:tcPr>
                <w:p w14:paraId="6EA36B20" w14:textId="77777777" w:rsidR="00F307B4" w:rsidRPr="00645E54" w:rsidRDefault="00F307B4" w:rsidP="00F307B4">
                  <w:pPr>
                    <w:rPr>
                      <w:rFonts w:cstheme="minorHAnsi"/>
                      <w:lang w:val="en-GB"/>
                    </w:rPr>
                  </w:pPr>
                  <w:r w:rsidRPr="00645E54">
                    <w:rPr>
                      <w:rFonts w:cstheme="minorHAnsi"/>
                      <w:color w:val="193B66"/>
                      <w:lang w:val="en-GB"/>
                    </w:rPr>
                    <w:t>11,3380</w:t>
                  </w:r>
                </w:p>
              </w:tc>
            </w:tr>
            <w:tr w:rsidR="00F307B4" w:rsidRPr="00645E54" w14:paraId="706573DB" w14:textId="77777777" w:rsidTr="004746D9">
              <w:trPr>
                <w:trHeight w:val="452"/>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6C728B96" w14:textId="77777777" w:rsidR="00F307B4" w:rsidRPr="00645E54" w:rsidRDefault="00F307B4" w:rsidP="00F307B4">
                  <w:pPr>
                    <w:rPr>
                      <w:rFonts w:cstheme="minorHAnsi"/>
                      <w:lang w:val="en-GB"/>
                    </w:rPr>
                  </w:pPr>
                  <w:r w:rsidRPr="00645E54">
                    <w:rPr>
                      <w:rFonts w:cstheme="minorHAnsi"/>
                      <w:color w:val="FFFFFF"/>
                      <w:lang w:val="en-GB"/>
                    </w:rPr>
                    <w:t xml:space="preserve">Payload vehicle driver from - </w:t>
                  </w:r>
                </w:p>
                <w:p w14:paraId="0161F6ED" w14:textId="77777777" w:rsidR="00F307B4" w:rsidRPr="00645E54" w:rsidRDefault="00F307B4" w:rsidP="00F307B4">
                  <w:pPr>
                    <w:rPr>
                      <w:rFonts w:cstheme="minorHAnsi"/>
                      <w:lang w:val="en-GB"/>
                    </w:rPr>
                  </w:pPr>
                  <w:r w:rsidRPr="00645E54">
                    <w:rPr>
                      <w:rFonts w:cstheme="minorHAnsi"/>
                      <w:color w:val="FFFFFF"/>
                      <w:lang w:val="en-GB"/>
                    </w:rPr>
                    <w:t>7 tons</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264A9846" w14:textId="77777777" w:rsidR="00F307B4" w:rsidRPr="00645E54" w:rsidRDefault="00F307B4" w:rsidP="00F307B4">
                  <w:pPr>
                    <w:rPr>
                      <w:rFonts w:cstheme="minorHAnsi"/>
                      <w:lang w:val="en-GB"/>
                    </w:rPr>
                  </w:pPr>
                  <w:r w:rsidRPr="00645E54">
                    <w:rPr>
                      <w:rFonts w:cstheme="minorHAnsi"/>
                      <w:color w:val="193B66"/>
                      <w:lang w:val="en-GB"/>
                    </w:rPr>
                    <w:t>12,0855</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16C0756C" w14:textId="77777777" w:rsidR="00F307B4" w:rsidRPr="00645E54" w:rsidRDefault="00F307B4" w:rsidP="00F307B4">
                  <w:pPr>
                    <w:rPr>
                      <w:rFonts w:cstheme="minorHAnsi"/>
                      <w:lang w:val="en-GB"/>
                    </w:rPr>
                  </w:pPr>
                  <w:r w:rsidRPr="00645E54">
                    <w:rPr>
                      <w:rFonts w:cstheme="minorHAnsi"/>
                      <w:color w:val="193B66"/>
                      <w:lang w:val="en-GB"/>
                    </w:rPr>
                    <w:t>11,7760</w:t>
                  </w:r>
                </w:p>
              </w:tc>
            </w:tr>
            <w:tr w:rsidR="00F307B4" w:rsidRPr="00645E54" w14:paraId="5B84511E"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F1A82EA" w14:textId="77777777" w:rsidR="00F307B4" w:rsidRPr="00645E54" w:rsidRDefault="00F307B4" w:rsidP="00F307B4">
                  <w:pPr>
                    <w:rPr>
                      <w:rFonts w:cstheme="minorHAnsi"/>
                      <w:lang w:val="en-GB"/>
                    </w:rPr>
                  </w:pPr>
                  <w:r w:rsidRPr="00645E54">
                    <w:rPr>
                      <w:rFonts w:cstheme="minorHAnsi"/>
                      <w:color w:val="FFFFFF"/>
                      <w:lang w:val="en-GB"/>
                    </w:rPr>
                    <w:t>Driver of payload vehicle from 7 to 15 tons</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371D5840" w14:textId="77777777" w:rsidR="00F307B4" w:rsidRPr="00645E54" w:rsidRDefault="00F307B4" w:rsidP="00F307B4">
                  <w:pPr>
                    <w:rPr>
                      <w:rFonts w:cstheme="minorHAnsi"/>
                      <w:lang w:val="en-GB"/>
                    </w:rPr>
                  </w:pPr>
                  <w:r w:rsidRPr="00645E54">
                    <w:rPr>
                      <w:rFonts w:cstheme="minorHAnsi"/>
                      <w:color w:val="193B66"/>
                      <w:lang w:val="en-GB"/>
                    </w:rPr>
                    <w:t>12,3570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7BCF51DC" w14:textId="77777777" w:rsidR="00F307B4" w:rsidRPr="00645E54" w:rsidRDefault="00F307B4" w:rsidP="00F307B4">
                  <w:pPr>
                    <w:rPr>
                      <w:rFonts w:cstheme="minorHAnsi"/>
                      <w:lang w:val="en-GB"/>
                    </w:rPr>
                  </w:pPr>
                  <w:r w:rsidRPr="00645E54">
                    <w:rPr>
                      <w:rFonts w:cstheme="minorHAnsi"/>
                      <w:color w:val="193B66"/>
                      <w:lang w:val="en-GB"/>
                    </w:rPr>
                    <w:t>12,0410</w:t>
                  </w:r>
                </w:p>
              </w:tc>
            </w:tr>
            <w:tr w:rsidR="00F307B4" w:rsidRPr="00645E54" w14:paraId="06D8FF57"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E28D0D3" w14:textId="77777777" w:rsidR="00F307B4" w:rsidRPr="00645E54" w:rsidRDefault="00F307B4" w:rsidP="00F307B4">
                  <w:pPr>
                    <w:jc w:val="both"/>
                    <w:rPr>
                      <w:rFonts w:cstheme="minorHAnsi"/>
                      <w:lang w:val="en-GB"/>
                    </w:rPr>
                  </w:pPr>
                  <w:r w:rsidRPr="00645E54">
                    <w:rPr>
                      <w:rFonts w:cstheme="minorHAnsi"/>
                      <w:color w:val="FFFFFF"/>
                      <w:lang w:val="en-GB"/>
                    </w:rPr>
                    <w:t xml:space="preserve"> + </w:t>
                  </w:r>
                  <w:proofErr w:type="gramStart"/>
                  <w:r w:rsidRPr="00645E54">
                    <w:rPr>
                      <w:rFonts w:cstheme="minorHAnsi"/>
                      <w:color w:val="FFFFFF"/>
                      <w:lang w:val="en-GB"/>
                    </w:rPr>
                    <w:t xml:space="preserve">payload </w:t>
                  </w:r>
                  <w:r w:rsidRPr="00645E54">
                    <w:rPr>
                      <w:rFonts w:cstheme="minorHAnsi"/>
                      <w:lang w:val="en-GB"/>
                    </w:rPr>
                    <w:t xml:space="preserve"> </w:t>
                  </w:r>
                  <w:r w:rsidRPr="00645E54">
                    <w:rPr>
                      <w:rFonts w:cstheme="minorHAnsi"/>
                      <w:color w:val="FFFFFF"/>
                      <w:lang w:val="en-GB"/>
                    </w:rPr>
                    <w:t>vehicle</w:t>
                  </w:r>
                  <w:proofErr w:type="gramEnd"/>
                  <w:r w:rsidRPr="00645E54">
                    <w:rPr>
                      <w:rFonts w:cstheme="minorHAnsi"/>
                      <w:lang w:val="en-GB"/>
                    </w:rPr>
                    <w:t xml:space="preserve"> driver</w:t>
                  </w:r>
                </w:p>
                <w:p w14:paraId="7EE02230" w14:textId="77777777" w:rsidR="00F307B4" w:rsidRPr="00645E54" w:rsidRDefault="00F307B4" w:rsidP="00F307B4">
                  <w:pPr>
                    <w:rPr>
                      <w:rFonts w:cstheme="minorHAnsi"/>
                      <w:lang w:val="en-GB"/>
                    </w:rPr>
                  </w:pPr>
                  <w:r w:rsidRPr="00645E54">
                    <w:rPr>
                      <w:rFonts w:cstheme="minorHAnsi"/>
                      <w:color w:val="FFFFFF"/>
                      <w:lang w:val="en-GB"/>
                    </w:rPr>
                    <w:t>15 tons</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778C8F3C" w14:textId="77777777" w:rsidR="00F307B4" w:rsidRPr="00645E54" w:rsidRDefault="00F307B4" w:rsidP="00F307B4">
                  <w:pPr>
                    <w:rPr>
                      <w:rFonts w:cstheme="minorHAnsi"/>
                      <w:lang w:val="en-GB"/>
                    </w:rPr>
                  </w:pPr>
                  <w:r w:rsidRPr="00645E54">
                    <w:rPr>
                      <w:rFonts w:cstheme="minorHAnsi"/>
                      <w:color w:val="193B66"/>
                      <w:lang w:val="en-GB"/>
                    </w:rPr>
                    <w:t>12,7910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665FDE1E" w14:textId="77777777" w:rsidR="00F307B4" w:rsidRPr="00645E54" w:rsidRDefault="00F307B4" w:rsidP="00F307B4">
                  <w:pPr>
                    <w:rPr>
                      <w:rFonts w:cstheme="minorHAnsi"/>
                      <w:lang w:val="en-GB"/>
                    </w:rPr>
                  </w:pPr>
                  <w:r w:rsidRPr="00645E54">
                    <w:rPr>
                      <w:rFonts w:cstheme="minorHAnsi"/>
                      <w:color w:val="193B66"/>
                      <w:lang w:val="en-GB"/>
                    </w:rPr>
                    <w:t>12,4615</w:t>
                  </w:r>
                </w:p>
              </w:tc>
            </w:tr>
            <w:tr w:rsidR="00F307B4" w:rsidRPr="00645E54" w14:paraId="29210CF4"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4DC8694C" w14:textId="77777777" w:rsidR="00F307B4" w:rsidRPr="00645E54" w:rsidRDefault="00F307B4" w:rsidP="00F307B4">
                  <w:pPr>
                    <w:rPr>
                      <w:rFonts w:cstheme="minorHAnsi"/>
                      <w:lang w:val="en-GB"/>
                    </w:rPr>
                  </w:pPr>
                  <w:r w:rsidRPr="00645E54">
                    <w:rPr>
                      <w:rFonts w:cstheme="minorHAnsi"/>
                      <w:color w:val="FFFFFF"/>
                      <w:lang w:val="en-GB"/>
                    </w:rPr>
                    <w:t>ADR driver, articulated</w:t>
                  </w:r>
                  <w:r w:rsidRPr="00645E54">
                    <w:rPr>
                      <w:rFonts w:cstheme="minorHAnsi"/>
                      <w:lang w:val="en-GB"/>
                    </w:rPr>
                    <w:t xml:space="preserve"> </w:t>
                  </w:r>
                  <w:proofErr w:type="gramStart"/>
                  <w:r w:rsidRPr="00645E54">
                    <w:rPr>
                      <w:rFonts w:cstheme="minorHAnsi"/>
                      <w:lang w:val="en-GB"/>
                    </w:rPr>
                    <w:t xml:space="preserve">vehicle </w:t>
                  </w:r>
                  <w:r w:rsidRPr="00645E54">
                    <w:rPr>
                      <w:rFonts w:cstheme="minorHAnsi"/>
                      <w:color w:val="FFFFFF"/>
                      <w:lang w:val="en-GB"/>
                    </w:rPr>
                    <w:t xml:space="preserve"> or</w:t>
                  </w:r>
                  <w:proofErr w:type="gramEnd"/>
                  <w:r w:rsidRPr="00645E54">
                    <w:rPr>
                      <w:rFonts w:cstheme="minorHAnsi"/>
                      <w:color w:val="FFFFFF"/>
                      <w:lang w:val="en-GB"/>
                    </w:rPr>
                    <w:t xml:space="preserve"> refrigerated vehicle</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1C7C6765" w14:textId="77777777" w:rsidR="00F307B4" w:rsidRPr="00645E54" w:rsidRDefault="00F307B4" w:rsidP="00F307B4">
                  <w:pPr>
                    <w:rPr>
                      <w:rFonts w:cstheme="minorHAnsi"/>
                      <w:lang w:val="en-GB"/>
                    </w:rPr>
                  </w:pPr>
                  <w:r w:rsidRPr="00645E54">
                    <w:rPr>
                      <w:rFonts w:cstheme="minorHAnsi"/>
                      <w:color w:val="193B66"/>
                      <w:lang w:val="en-GB"/>
                    </w:rPr>
                    <w:t>12,7910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6B975EE9" w14:textId="77777777" w:rsidR="00F307B4" w:rsidRPr="00645E54" w:rsidRDefault="00F307B4" w:rsidP="00F307B4">
                  <w:pPr>
                    <w:rPr>
                      <w:rFonts w:cstheme="minorHAnsi"/>
                      <w:lang w:val="en-GB"/>
                    </w:rPr>
                  </w:pPr>
                  <w:r w:rsidRPr="00645E54">
                    <w:rPr>
                      <w:rFonts w:cstheme="minorHAnsi"/>
                      <w:color w:val="193B66"/>
                      <w:lang w:val="en-GB"/>
                    </w:rPr>
                    <w:t>12,4615</w:t>
                  </w:r>
                </w:p>
              </w:tc>
            </w:tr>
            <w:tr w:rsidR="00F307B4" w:rsidRPr="00645E54" w14:paraId="0C60AFB1"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3FAAD4D" w14:textId="77777777" w:rsidR="00F307B4" w:rsidRPr="00645E54" w:rsidRDefault="00F307B4" w:rsidP="00F307B4">
                  <w:pPr>
                    <w:rPr>
                      <w:rFonts w:cstheme="minorHAnsi"/>
                      <w:lang w:val="en-GB"/>
                    </w:rPr>
                  </w:pPr>
                  <w:r w:rsidRPr="00645E54">
                    <w:rPr>
                      <w:rFonts w:cstheme="minorHAnsi"/>
                      <w:color w:val="FFFFFF"/>
                      <w:lang w:val="en-GB"/>
                    </w:rPr>
                    <w:t>(B) COURIER SERVICES</w:t>
                  </w:r>
                </w:p>
              </w:tc>
              <w:tc>
                <w:tcPr>
                  <w:tcW w:w="1440" w:type="dxa"/>
                  <w:tcBorders>
                    <w:top w:val="single" w:sz="12" w:space="0" w:color="00BEF6"/>
                    <w:left w:val="single" w:sz="12" w:space="0" w:color="00BEF6"/>
                    <w:bottom w:val="single" w:sz="12" w:space="0" w:color="00BEF6"/>
                    <w:right w:val="single" w:sz="12" w:space="0" w:color="00BEF6"/>
                  </w:tcBorders>
                </w:tcPr>
                <w:p w14:paraId="72D759CE" w14:textId="77777777" w:rsidR="00F307B4" w:rsidRPr="00645E54" w:rsidRDefault="00F307B4" w:rsidP="00F307B4">
                  <w:pPr>
                    <w:rPr>
                      <w:rFonts w:cstheme="minorHAnsi"/>
                      <w:lang w:val="en-GB"/>
                    </w:rPr>
                  </w:pPr>
                </w:p>
              </w:tc>
              <w:tc>
                <w:tcPr>
                  <w:tcW w:w="1980" w:type="dxa"/>
                  <w:tcBorders>
                    <w:top w:val="single" w:sz="12" w:space="0" w:color="00BEF6"/>
                    <w:left w:val="single" w:sz="12" w:space="0" w:color="00BEF6"/>
                    <w:bottom w:val="single" w:sz="12" w:space="0" w:color="00BEF6"/>
                    <w:right w:val="single" w:sz="12" w:space="0" w:color="00BEF6"/>
                  </w:tcBorders>
                </w:tcPr>
                <w:p w14:paraId="4A9D3756" w14:textId="77777777" w:rsidR="00F307B4" w:rsidRPr="00645E54" w:rsidRDefault="00F307B4" w:rsidP="00F307B4">
                  <w:pPr>
                    <w:rPr>
                      <w:rFonts w:cstheme="minorHAnsi"/>
                      <w:lang w:val="en-GB"/>
                    </w:rPr>
                  </w:pPr>
                </w:p>
              </w:tc>
            </w:tr>
            <w:tr w:rsidR="00F307B4" w:rsidRPr="00645E54" w14:paraId="441FB176"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7440DDC8" w14:textId="77777777" w:rsidR="00F307B4" w:rsidRPr="00645E54" w:rsidRDefault="00F307B4" w:rsidP="00F307B4">
                  <w:pPr>
                    <w:rPr>
                      <w:rFonts w:cstheme="minorHAnsi"/>
                      <w:lang w:val="en-GB"/>
                    </w:rPr>
                  </w:pPr>
                  <w:r w:rsidRPr="00645E54">
                    <w:rPr>
                      <w:rFonts w:cstheme="minorHAnsi"/>
                      <w:color w:val="FFFFFF"/>
                      <w:lang w:val="en-GB"/>
                    </w:rPr>
                    <w:t>Category A (starting salary)</w:t>
                  </w:r>
                </w:p>
              </w:tc>
              <w:tc>
                <w:tcPr>
                  <w:tcW w:w="1440" w:type="dxa"/>
                  <w:tcBorders>
                    <w:top w:val="single" w:sz="12" w:space="0" w:color="00BEF6"/>
                    <w:left w:val="single" w:sz="12" w:space="0" w:color="00BEF6"/>
                    <w:bottom w:val="single" w:sz="12" w:space="0" w:color="00BEF6"/>
                    <w:right w:val="single" w:sz="12" w:space="0" w:color="00BEF6"/>
                  </w:tcBorders>
                </w:tcPr>
                <w:p w14:paraId="7789429B" w14:textId="77777777" w:rsidR="00F307B4" w:rsidRPr="00645E54" w:rsidRDefault="00F307B4" w:rsidP="00F307B4">
                  <w:pPr>
                    <w:rPr>
                      <w:rFonts w:cstheme="minorHAnsi"/>
                      <w:lang w:val="en-GB"/>
                    </w:rPr>
                  </w:pPr>
                  <w:r w:rsidRPr="00645E54">
                    <w:rPr>
                      <w:rFonts w:cstheme="minorHAnsi"/>
                      <w:color w:val="193B66"/>
                      <w:lang w:val="en-GB"/>
                    </w:rPr>
                    <w:t>12,0855</w:t>
                  </w:r>
                </w:p>
              </w:tc>
              <w:tc>
                <w:tcPr>
                  <w:tcW w:w="1980" w:type="dxa"/>
                  <w:tcBorders>
                    <w:top w:val="single" w:sz="12" w:space="0" w:color="00BEF6"/>
                    <w:left w:val="single" w:sz="12" w:space="0" w:color="00BEF6"/>
                    <w:bottom w:val="single" w:sz="12" w:space="0" w:color="00BEF6"/>
                    <w:right w:val="single" w:sz="12" w:space="0" w:color="00BEF6"/>
                  </w:tcBorders>
                </w:tcPr>
                <w:p w14:paraId="67CD2560" w14:textId="77777777" w:rsidR="00F307B4" w:rsidRPr="00645E54" w:rsidRDefault="00F307B4" w:rsidP="00F307B4">
                  <w:pPr>
                    <w:rPr>
                      <w:rFonts w:cstheme="minorHAnsi"/>
                      <w:lang w:val="en-GB"/>
                    </w:rPr>
                  </w:pPr>
                  <w:r w:rsidRPr="00645E54">
                    <w:rPr>
                      <w:rFonts w:cstheme="minorHAnsi"/>
                      <w:color w:val="193B66"/>
                      <w:lang w:val="en-GB"/>
                    </w:rPr>
                    <w:t>11,7760</w:t>
                  </w:r>
                </w:p>
              </w:tc>
            </w:tr>
            <w:tr w:rsidR="00F307B4" w:rsidRPr="00645E54" w14:paraId="02DFD2B4" w14:textId="77777777" w:rsidTr="004746D9">
              <w:trPr>
                <w:trHeight w:val="451"/>
              </w:trPr>
              <w:tc>
                <w:tcPr>
                  <w:tcW w:w="4105" w:type="dxa"/>
                  <w:tcBorders>
                    <w:top w:val="single" w:sz="12" w:space="0" w:color="FFFFFF"/>
                    <w:left w:val="single" w:sz="12" w:space="0" w:color="00BEF6"/>
                    <w:bottom w:val="single" w:sz="12" w:space="0" w:color="FFFFFF"/>
                    <w:right w:val="single" w:sz="12" w:space="0" w:color="00BEF6"/>
                  </w:tcBorders>
                  <w:shd w:val="clear" w:color="auto" w:fill="00BEF0"/>
                  <w:vAlign w:val="center"/>
                </w:tcPr>
                <w:p w14:paraId="0EE7D0B0" w14:textId="77777777" w:rsidR="00F307B4" w:rsidRPr="00645E54" w:rsidRDefault="00F307B4" w:rsidP="00F307B4">
                  <w:pPr>
                    <w:rPr>
                      <w:rFonts w:cstheme="minorHAnsi"/>
                      <w:lang w:val="en-GB"/>
                    </w:rPr>
                  </w:pPr>
                  <w:r w:rsidRPr="00645E54">
                    <w:rPr>
                      <w:rFonts w:cstheme="minorHAnsi"/>
                      <w:color w:val="FFFFFF"/>
                      <w:lang w:val="en-GB"/>
                    </w:rPr>
                    <w:t>Category B (after 6 m in the area)</w:t>
                  </w:r>
                </w:p>
              </w:tc>
              <w:tc>
                <w:tcPr>
                  <w:tcW w:w="1440" w:type="dxa"/>
                  <w:tcBorders>
                    <w:top w:val="single" w:sz="12" w:space="0" w:color="00BEF6"/>
                    <w:left w:val="single" w:sz="12" w:space="0" w:color="00BEF6"/>
                    <w:bottom w:val="single" w:sz="12" w:space="0" w:color="00BEF6"/>
                    <w:right w:val="single" w:sz="12" w:space="0" w:color="00BEF6"/>
                  </w:tcBorders>
                  <w:vAlign w:val="center"/>
                </w:tcPr>
                <w:p w14:paraId="6E3DBB17" w14:textId="77777777" w:rsidR="00F307B4" w:rsidRPr="00645E54" w:rsidRDefault="00F307B4" w:rsidP="00F307B4">
                  <w:pPr>
                    <w:rPr>
                      <w:rFonts w:cstheme="minorHAnsi"/>
                      <w:lang w:val="en-GB"/>
                    </w:rPr>
                  </w:pPr>
                  <w:r w:rsidRPr="00645E54">
                    <w:rPr>
                      <w:rFonts w:cstheme="minorHAnsi"/>
                      <w:color w:val="193B66"/>
                      <w:lang w:val="en-GB"/>
                    </w:rPr>
                    <w:t>12,3570</w:t>
                  </w:r>
                </w:p>
              </w:tc>
              <w:tc>
                <w:tcPr>
                  <w:tcW w:w="1980" w:type="dxa"/>
                  <w:tcBorders>
                    <w:top w:val="single" w:sz="12" w:space="0" w:color="00BEF6"/>
                    <w:left w:val="single" w:sz="12" w:space="0" w:color="00BEF6"/>
                    <w:bottom w:val="single" w:sz="12" w:space="0" w:color="00BEF6"/>
                    <w:right w:val="single" w:sz="12" w:space="0" w:color="00BEF6"/>
                  </w:tcBorders>
                  <w:vAlign w:val="center"/>
                </w:tcPr>
                <w:p w14:paraId="513F4250" w14:textId="77777777" w:rsidR="00F307B4" w:rsidRPr="00645E54" w:rsidRDefault="00F307B4" w:rsidP="00F307B4">
                  <w:pPr>
                    <w:rPr>
                      <w:rFonts w:cstheme="minorHAnsi"/>
                      <w:lang w:val="en-GB"/>
                    </w:rPr>
                  </w:pPr>
                  <w:r w:rsidRPr="00645E54">
                    <w:rPr>
                      <w:rFonts w:cstheme="minorHAnsi"/>
                      <w:color w:val="193B66"/>
                      <w:lang w:val="en-GB"/>
                    </w:rPr>
                    <w:t>12,0410</w:t>
                  </w:r>
                </w:p>
              </w:tc>
            </w:tr>
            <w:tr w:rsidR="00F307B4" w:rsidRPr="00645E54" w14:paraId="61017570" w14:textId="77777777" w:rsidTr="004746D9">
              <w:trPr>
                <w:trHeight w:val="233"/>
              </w:trPr>
              <w:tc>
                <w:tcPr>
                  <w:tcW w:w="4105" w:type="dxa"/>
                  <w:tcBorders>
                    <w:top w:val="single" w:sz="12" w:space="0" w:color="FFFFFF"/>
                    <w:left w:val="single" w:sz="12" w:space="0" w:color="00BEF6"/>
                    <w:bottom w:val="single" w:sz="12" w:space="0" w:color="FFFFFF"/>
                    <w:right w:val="single" w:sz="12" w:space="0" w:color="00BEF6"/>
                  </w:tcBorders>
                  <w:shd w:val="clear" w:color="auto" w:fill="00BEF0"/>
                </w:tcPr>
                <w:p w14:paraId="5FA2FC7C" w14:textId="77777777" w:rsidR="00F307B4" w:rsidRPr="00645E54" w:rsidRDefault="00F307B4" w:rsidP="00F307B4">
                  <w:pPr>
                    <w:rPr>
                      <w:rFonts w:cstheme="minorHAnsi"/>
                      <w:lang w:val="en-GB"/>
                    </w:rPr>
                  </w:pPr>
                  <w:r w:rsidRPr="00645E54">
                    <w:rPr>
                      <w:rFonts w:cstheme="minorHAnsi"/>
                      <w:color w:val="FFFFFF"/>
                      <w:lang w:val="en-GB"/>
                    </w:rPr>
                    <w:t>(C) COURIER SERVICES</w:t>
                  </w:r>
                </w:p>
              </w:tc>
              <w:tc>
                <w:tcPr>
                  <w:tcW w:w="1440" w:type="dxa"/>
                  <w:tcBorders>
                    <w:top w:val="single" w:sz="12" w:space="0" w:color="00BEF6"/>
                    <w:left w:val="single" w:sz="12" w:space="0" w:color="00BEF6"/>
                    <w:bottom w:val="single" w:sz="12" w:space="0" w:color="00BEF6"/>
                    <w:right w:val="single" w:sz="12" w:space="0" w:color="00BEF6"/>
                  </w:tcBorders>
                </w:tcPr>
                <w:p w14:paraId="0ABD0AA0" w14:textId="77777777" w:rsidR="00F307B4" w:rsidRPr="00645E54" w:rsidRDefault="00F307B4" w:rsidP="00F307B4">
                  <w:pPr>
                    <w:rPr>
                      <w:rFonts w:cstheme="minorHAnsi"/>
                      <w:lang w:val="en-GB"/>
                    </w:rPr>
                  </w:pPr>
                </w:p>
              </w:tc>
              <w:tc>
                <w:tcPr>
                  <w:tcW w:w="1980" w:type="dxa"/>
                  <w:tcBorders>
                    <w:top w:val="single" w:sz="12" w:space="0" w:color="00BEF6"/>
                    <w:left w:val="single" w:sz="12" w:space="0" w:color="00BEF6"/>
                    <w:bottom w:val="single" w:sz="12" w:space="0" w:color="00BEF6"/>
                    <w:right w:val="single" w:sz="12" w:space="0" w:color="00BEF6"/>
                  </w:tcBorders>
                </w:tcPr>
                <w:p w14:paraId="114D63FC" w14:textId="77777777" w:rsidR="00F307B4" w:rsidRPr="00645E54" w:rsidRDefault="00F307B4" w:rsidP="00F307B4">
                  <w:pPr>
                    <w:rPr>
                      <w:rFonts w:cstheme="minorHAnsi"/>
                      <w:lang w:val="en-GB"/>
                    </w:rPr>
                  </w:pPr>
                </w:p>
              </w:tc>
            </w:tr>
            <w:tr w:rsidR="00F307B4" w:rsidRPr="00645E54" w14:paraId="49B6D520" w14:textId="77777777" w:rsidTr="004746D9">
              <w:trPr>
                <w:trHeight w:val="233"/>
              </w:trPr>
              <w:tc>
                <w:tcPr>
                  <w:tcW w:w="4105" w:type="dxa"/>
                  <w:tcBorders>
                    <w:top w:val="single" w:sz="12" w:space="0" w:color="FFFFFF"/>
                    <w:left w:val="single" w:sz="12" w:space="0" w:color="00BEF6"/>
                    <w:bottom w:val="single" w:sz="12" w:space="0" w:color="00BEF6"/>
                    <w:right w:val="single" w:sz="12" w:space="0" w:color="00BEF6"/>
                  </w:tcBorders>
                  <w:shd w:val="clear" w:color="auto" w:fill="00BEF0"/>
                </w:tcPr>
                <w:p w14:paraId="1003410D" w14:textId="77777777" w:rsidR="00F307B4" w:rsidRPr="00645E54" w:rsidRDefault="00F307B4" w:rsidP="00F307B4">
                  <w:pPr>
                    <w:rPr>
                      <w:rFonts w:cstheme="minorHAnsi"/>
                      <w:lang w:val="en-GB"/>
                    </w:rPr>
                  </w:pPr>
                  <w:r w:rsidRPr="00645E54">
                    <w:rPr>
                      <w:rFonts w:cstheme="minorHAnsi"/>
                      <w:color w:val="FFFFFF"/>
                      <w:lang w:val="en-GB"/>
                    </w:rPr>
                    <w:t>Driver mail</w:t>
                  </w:r>
                  <w:r w:rsidRPr="00645E54">
                    <w:rPr>
                      <w:rFonts w:cstheme="minorHAnsi"/>
                      <w:lang w:val="en-GB"/>
                    </w:rPr>
                    <w:t xml:space="preserve"> service</w:t>
                  </w:r>
                </w:p>
              </w:tc>
              <w:tc>
                <w:tcPr>
                  <w:tcW w:w="1440" w:type="dxa"/>
                  <w:tcBorders>
                    <w:top w:val="single" w:sz="12" w:space="0" w:color="00BEF6"/>
                    <w:left w:val="single" w:sz="12" w:space="0" w:color="00BEF6"/>
                    <w:bottom w:val="single" w:sz="12" w:space="0" w:color="00BEF6"/>
                    <w:right w:val="single" w:sz="12" w:space="0" w:color="00BEF6"/>
                  </w:tcBorders>
                </w:tcPr>
                <w:p w14:paraId="67E350C2" w14:textId="77777777" w:rsidR="00F307B4" w:rsidRPr="00645E54" w:rsidRDefault="00F307B4" w:rsidP="00F307B4">
                  <w:pPr>
                    <w:rPr>
                      <w:rFonts w:cstheme="minorHAnsi"/>
                      <w:lang w:val="en-GB"/>
                    </w:rPr>
                  </w:pPr>
                  <w:r w:rsidRPr="00645E54">
                    <w:rPr>
                      <w:rFonts w:cstheme="minorHAnsi"/>
                      <w:color w:val="193B66"/>
                      <w:lang w:val="en-GB"/>
                    </w:rPr>
                    <w:t>12,7910</w:t>
                  </w:r>
                </w:p>
              </w:tc>
              <w:tc>
                <w:tcPr>
                  <w:tcW w:w="1980" w:type="dxa"/>
                  <w:tcBorders>
                    <w:top w:val="single" w:sz="12" w:space="0" w:color="00BEF6"/>
                    <w:left w:val="single" w:sz="12" w:space="0" w:color="00BEF6"/>
                    <w:bottom w:val="single" w:sz="12" w:space="0" w:color="00BEF6"/>
                    <w:right w:val="single" w:sz="12" w:space="0" w:color="00BEF6"/>
                  </w:tcBorders>
                </w:tcPr>
                <w:p w14:paraId="169E15CB" w14:textId="77777777" w:rsidR="00F307B4" w:rsidRPr="00645E54" w:rsidRDefault="00F307B4" w:rsidP="00F307B4">
                  <w:pPr>
                    <w:rPr>
                      <w:rFonts w:cstheme="minorHAnsi"/>
                      <w:lang w:val="en-GB"/>
                    </w:rPr>
                  </w:pPr>
                  <w:r w:rsidRPr="00645E54">
                    <w:rPr>
                      <w:rFonts w:cstheme="minorHAnsi"/>
                      <w:color w:val="193B66"/>
                      <w:lang w:val="en-GB"/>
                    </w:rPr>
                    <w:t>12,4615</w:t>
                  </w:r>
                </w:p>
              </w:tc>
            </w:tr>
          </w:tbl>
          <w:p w14:paraId="061B184D" w14:textId="0D0006CE" w:rsidR="00F307B4" w:rsidRPr="00645E54" w:rsidRDefault="00F307B4" w:rsidP="00F307B4">
            <w:pPr>
              <w:spacing w:after="3" w:line="265" w:lineRule="auto"/>
              <w:ind w:left="-5" w:hanging="10"/>
              <w:rPr>
                <w:lang w:val="en-GB"/>
              </w:rPr>
            </w:pPr>
            <w:r w:rsidRPr="00645E54">
              <w:rPr>
                <w:b/>
                <w:color w:val="193B66"/>
                <w:lang w:val="en-GB"/>
              </w:rPr>
              <w:t>Sunday/</w:t>
            </w:r>
            <w:proofErr w:type="gramStart"/>
            <w:r w:rsidRPr="00645E54">
              <w:rPr>
                <w:b/>
                <w:color w:val="193B66"/>
                <w:lang w:val="en-GB"/>
              </w:rPr>
              <w:t>holidays  +</w:t>
            </w:r>
            <w:proofErr w:type="gramEnd"/>
            <w:r w:rsidRPr="00645E54">
              <w:rPr>
                <w:b/>
                <w:color w:val="193B66"/>
                <w:lang w:val="en-GB"/>
              </w:rPr>
              <w:t xml:space="preserve"> 50%</w:t>
            </w:r>
          </w:p>
          <w:p w14:paraId="23608F62" w14:textId="48967856" w:rsidR="00214F57" w:rsidRPr="00645E54" w:rsidRDefault="00214F57">
            <w:pPr>
              <w:rPr>
                <w:rFonts w:cstheme="minorHAnsi"/>
                <w:lang w:val="en-GB"/>
              </w:rPr>
            </w:pPr>
          </w:p>
        </w:tc>
      </w:tr>
      <w:tr w:rsidR="00BF1D69" w:rsidRPr="00645E54" w14:paraId="4C4A7241" w14:textId="77777777" w:rsidTr="00014DAD">
        <w:tc>
          <w:tcPr>
            <w:tcW w:w="1800" w:type="dxa"/>
          </w:tcPr>
          <w:p w14:paraId="3C8B4DED" w14:textId="77777777" w:rsidR="00BF1D69" w:rsidRPr="00645E54" w:rsidRDefault="00BF1D69">
            <w:pPr>
              <w:rPr>
                <w:rFonts w:cstheme="minorHAnsi"/>
                <w:lang w:val="en-GB"/>
              </w:rPr>
            </w:pPr>
            <w:r w:rsidRPr="00645E54">
              <w:rPr>
                <w:rFonts w:cstheme="minorHAnsi"/>
                <w:lang w:val="en-GB"/>
              </w:rPr>
              <w:lastRenderedPageBreak/>
              <w:t>Bulgaria</w:t>
            </w:r>
          </w:p>
          <w:p w14:paraId="2FC18C06" w14:textId="224B4463" w:rsidR="00BF1D69" w:rsidRPr="00645E54" w:rsidRDefault="00BF1D69">
            <w:pPr>
              <w:rPr>
                <w:rFonts w:cstheme="minorHAnsi"/>
                <w:lang w:val="en-GB"/>
              </w:rPr>
            </w:pPr>
          </w:p>
        </w:tc>
        <w:tc>
          <w:tcPr>
            <w:tcW w:w="12060" w:type="dxa"/>
          </w:tcPr>
          <w:p w14:paraId="5FE16CDC" w14:textId="00B7B865" w:rsidR="001800CD" w:rsidRDefault="009C5507" w:rsidP="00214F57">
            <w:pPr>
              <w:rPr>
                <w:rFonts w:cstheme="minorHAnsi"/>
                <w:color w:val="000000"/>
                <w:shd w:val="clear" w:color="auto" w:fill="FFFFFF"/>
              </w:rPr>
            </w:pPr>
            <w:hyperlink r:id="rId15" w:history="1">
              <w:r w:rsidR="00BE0E86" w:rsidRPr="00BE0E86">
                <w:rPr>
                  <w:rStyle w:val="Hyperlink"/>
                  <w:rFonts w:cstheme="minorHAnsi"/>
                  <w:shd w:val="clear" w:color="auto" w:fill="FFFFFF"/>
                </w:rPr>
                <w:t>https://postedworkers.gli.government.bg/en/19/minimalna-rabotna-zaplata/</w:t>
              </w:r>
            </w:hyperlink>
          </w:p>
          <w:p w14:paraId="6B6A4E59" w14:textId="20DA8896" w:rsidR="00BF1D69" w:rsidRDefault="001800CD" w:rsidP="00214F57">
            <w:pPr>
              <w:rPr>
                <w:rFonts w:cstheme="minorHAnsi"/>
                <w:color w:val="000000"/>
                <w:shd w:val="clear" w:color="auto" w:fill="FFFFFF"/>
              </w:rPr>
            </w:pPr>
            <w:r>
              <w:rPr>
                <w:rFonts w:cstheme="minorHAnsi"/>
                <w:color w:val="000000"/>
                <w:shd w:val="clear" w:color="auto" w:fill="FFFFFF"/>
              </w:rPr>
              <w:t xml:space="preserve">As of </w:t>
            </w:r>
            <w:proofErr w:type="gramStart"/>
            <w:r w:rsidRPr="002E5AD5">
              <w:rPr>
                <w:rFonts w:cstheme="minorHAnsi"/>
                <w:color w:val="000000"/>
                <w:shd w:val="clear" w:color="auto" w:fill="FFFFFF"/>
              </w:rPr>
              <w:t>1 January 2021</w:t>
            </w:r>
            <w:proofErr w:type="gramEnd"/>
            <w:r>
              <w:rPr>
                <w:rFonts w:cstheme="minorHAnsi"/>
                <w:color w:val="000000"/>
                <w:shd w:val="clear" w:color="auto" w:fill="FFFFFF"/>
              </w:rPr>
              <w:t xml:space="preserve"> m</w:t>
            </w:r>
            <w:r w:rsidR="00E26ED0" w:rsidRPr="00E26ED0">
              <w:rPr>
                <w:rFonts w:cstheme="minorHAnsi"/>
                <w:color w:val="000000"/>
                <w:shd w:val="clear" w:color="auto" w:fill="FFFFFF"/>
              </w:rPr>
              <w:t>onthly minimum wage</w:t>
            </w:r>
            <w:r w:rsidR="00E26ED0">
              <w:rPr>
                <w:rFonts w:ascii="Arial" w:hAnsi="Arial" w:cs="Arial"/>
                <w:color w:val="000000"/>
                <w:sz w:val="27"/>
                <w:szCs w:val="27"/>
                <w:shd w:val="clear" w:color="auto" w:fill="FFFFFF"/>
              </w:rPr>
              <w:t> </w:t>
            </w:r>
            <w:r w:rsidR="00E26ED0">
              <w:rPr>
                <w:rFonts w:cstheme="minorHAnsi"/>
                <w:color w:val="000000"/>
                <w:shd w:val="clear" w:color="auto" w:fill="FFFFFF"/>
              </w:rPr>
              <w:t>is</w:t>
            </w:r>
            <w:r w:rsidR="002E5AD5" w:rsidRPr="002E5AD5">
              <w:rPr>
                <w:rFonts w:cstheme="minorHAnsi"/>
                <w:color w:val="000000"/>
                <w:shd w:val="clear" w:color="auto" w:fill="FFFFFF"/>
              </w:rPr>
              <w:t xml:space="preserve"> </w:t>
            </w:r>
            <w:r w:rsidR="002E5AD5" w:rsidRPr="008F5F43">
              <w:rPr>
                <w:rFonts w:cstheme="minorHAnsi"/>
                <w:b/>
                <w:bCs/>
                <w:color w:val="000000"/>
                <w:shd w:val="clear" w:color="auto" w:fill="FFFFFF"/>
              </w:rPr>
              <w:t>650 BGN</w:t>
            </w:r>
            <w:r w:rsidR="002E5AD5" w:rsidRPr="002E5AD5">
              <w:rPr>
                <w:rFonts w:cstheme="minorHAnsi"/>
                <w:color w:val="000000"/>
                <w:shd w:val="clear" w:color="auto" w:fill="FFFFFF"/>
              </w:rPr>
              <w:t xml:space="preserve"> and the minimum hourly wage </w:t>
            </w:r>
            <w:r>
              <w:rPr>
                <w:rFonts w:cstheme="minorHAnsi"/>
                <w:color w:val="000000"/>
                <w:shd w:val="clear" w:color="auto" w:fill="FFFFFF"/>
              </w:rPr>
              <w:t>is</w:t>
            </w:r>
            <w:r w:rsidR="002E5AD5" w:rsidRPr="002E5AD5">
              <w:rPr>
                <w:rFonts w:cstheme="minorHAnsi"/>
                <w:color w:val="000000"/>
                <w:shd w:val="clear" w:color="auto" w:fill="FFFFFF"/>
              </w:rPr>
              <w:t xml:space="preserve"> </w:t>
            </w:r>
            <w:r w:rsidR="002E5AD5" w:rsidRPr="008F5F43">
              <w:rPr>
                <w:rFonts w:cstheme="minorHAnsi"/>
                <w:b/>
                <w:bCs/>
                <w:color w:val="000000"/>
                <w:shd w:val="clear" w:color="auto" w:fill="FFFFFF"/>
              </w:rPr>
              <w:t>3.92 BGN</w:t>
            </w:r>
            <w:r w:rsidR="002E5AD5" w:rsidRPr="002E5AD5">
              <w:rPr>
                <w:rFonts w:cstheme="minorHAnsi"/>
                <w:color w:val="000000"/>
                <w:shd w:val="clear" w:color="auto" w:fill="FFFFFF"/>
              </w:rPr>
              <w:t>, at normal duration of the working time of 8 hours and a 5-day working week. The amount of the minimum wage shall be defined for a full working month.</w:t>
            </w:r>
          </w:p>
          <w:p w14:paraId="774C5BA9" w14:textId="77777777" w:rsidR="002E65E7" w:rsidRPr="002E65E7" w:rsidRDefault="002E65E7" w:rsidP="002E65E7">
            <w:pPr>
              <w:rPr>
                <w:rFonts w:eastAsia="Times New Roman" w:cstheme="minorHAnsi"/>
              </w:rPr>
            </w:pPr>
            <w:r w:rsidRPr="002E65E7">
              <w:rPr>
                <w:rFonts w:eastAsia="Times New Roman" w:cstheme="minorHAnsi"/>
                <w:b/>
                <w:bCs/>
                <w:color w:val="000000"/>
                <w:shd w:val="clear" w:color="auto" w:fill="FFFFFF"/>
              </w:rPr>
              <w:t>The gross salary consists of:</w:t>
            </w:r>
          </w:p>
          <w:p w14:paraId="47656B4A" w14:textId="77777777" w:rsidR="002E65E7" w:rsidRPr="002E65E7" w:rsidRDefault="002E65E7" w:rsidP="002E65E7">
            <w:pPr>
              <w:numPr>
                <w:ilvl w:val="0"/>
                <w:numId w:val="20"/>
              </w:numPr>
              <w:shd w:val="clear" w:color="auto" w:fill="FFFFFF"/>
              <w:rPr>
                <w:rFonts w:eastAsia="Times New Roman" w:cstheme="minorHAnsi"/>
                <w:color w:val="000000"/>
              </w:rPr>
            </w:pPr>
            <w:r w:rsidRPr="002E65E7">
              <w:rPr>
                <w:rFonts w:eastAsia="Times New Roman" w:cstheme="minorHAnsi"/>
                <w:color w:val="000000"/>
              </w:rPr>
              <w:t>A basic salary determined in compliance with the legislation in force and the wage system applied;</w:t>
            </w:r>
          </w:p>
          <w:p w14:paraId="7AB69537" w14:textId="65A0A7AA" w:rsidR="002E65E7" w:rsidRPr="002E65E7" w:rsidRDefault="002E65E7" w:rsidP="00214F57">
            <w:pPr>
              <w:numPr>
                <w:ilvl w:val="0"/>
                <w:numId w:val="20"/>
              </w:numPr>
              <w:shd w:val="clear" w:color="auto" w:fill="FFFFFF"/>
              <w:rPr>
                <w:rFonts w:eastAsia="Times New Roman" w:cstheme="minorHAnsi"/>
                <w:color w:val="000000"/>
              </w:rPr>
            </w:pPr>
            <w:r w:rsidRPr="002E65E7">
              <w:rPr>
                <w:rFonts w:eastAsia="Times New Roman" w:cstheme="minorHAnsi"/>
                <w:color w:val="000000"/>
              </w:rPr>
              <w:t xml:space="preserve">Additional </w:t>
            </w:r>
            <w:proofErr w:type="spellStart"/>
            <w:r w:rsidRPr="002E65E7">
              <w:rPr>
                <w:rFonts w:eastAsia="Times New Roman" w:cstheme="minorHAnsi"/>
                <w:color w:val="000000"/>
              </w:rPr>
              <w:t>labour</w:t>
            </w:r>
            <w:proofErr w:type="spellEnd"/>
            <w:r w:rsidRPr="002E65E7">
              <w:rPr>
                <w:rFonts w:eastAsia="Times New Roman" w:cstheme="minorHAnsi"/>
                <w:color w:val="000000"/>
              </w:rPr>
              <w:t xml:space="preserve"> remuneration </w:t>
            </w:r>
          </w:p>
          <w:p w14:paraId="12F47E8C" w14:textId="77777777" w:rsidR="00503019" w:rsidRPr="00503019" w:rsidRDefault="00503019" w:rsidP="00503019">
            <w:pPr>
              <w:shd w:val="clear" w:color="auto" w:fill="FFFFFF"/>
              <w:jc w:val="both"/>
              <w:rPr>
                <w:rFonts w:eastAsia="Times New Roman" w:cstheme="minorHAnsi"/>
                <w:color w:val="000000"/>
              </w:rPr>
            </w:pPr>
            <w:r w:rsidRPr="00503019">
              <w:rPr>
                <w:rFonts w:eastAsia="Times New Roman" w:cstheme="minorHAnsi"/>
                <w:b/>
                <w:bCs/>
                <w:color w:val="000000"/>
              </w:rPr>
              <w:t>Types of additional remuneration:</w:t>
            </w:r>
          </w:p>
          <w:p w14:paraId="48A76F9D" w14:textId="77777777" w:rsidR="00503019" w:rsidRPr="00503019" w:rsidRDefault="00503019" w:rsidP="00503019">
            <w:pPr>
              <w:numPr>
                <w:ilvl w:val="0"/>
                <w:numId w:val="19"/>
              </w:numPr>
              <w:shd w:val="clear" w:color="auto" w:fill="FFFFFF"/>
              <w:jc w:val="both"/>
              <w:rPr>
                <w:rFonts w:eastAsia="Times New Roman" w:cstheme="minorHAnsi"/>
                <w:color w:val="000000"/>
              </w:rPr>
            </w:pPr>
            <w:r w:rsidRPr="00503019">
              <w:rPr>
                <w:rFonts w:eastAsia="Times New Roman" w:cstheme="minorHAnsi"/>
                <w:color w:val="000000"/>
              </w:rPr>
              <w:t>for length of service and professional experience,</w:t>
            </w:r>
          </w:p>
          <w:p w14:paraId="5A71C10F" w14:textId="77777777" w:rsidR="00503019" w:rsidRPr="00503019" w:rsidRDefault="00503019" w:rsidP="00503019">
            <w:pPr>
              <w:numPr>
                <w:ilvl w:val="0"/>
                <w:numId w:val="19"/>
              </w:numPr>
              <w:shd w:val="clear" w:color="auto" w:fill="FFFFFF"/>
              <w:jc w:val="both"/>
              <w:rPr>
                <w:rFonts w:eastAsia="Times New Roman" w:cstheme="minorHAnsi"/>
                <w:color w:val="000000"/>
              </w:rPr>
            </w:pPr>
            <w:r w:rsidRPr="00503019">
              <w:rPr>
                <w:rFonts w:eastAsia="Times New Roman" w:cstheme="minorHAnsi"/>
                <w:color w:val="000000"/>
              </w:rPr>
              <w:t>for higher personal qualifications,</w:t>
            </w:r>
          </w:p>
          <w:p w14:paraId="59085349" w14:textId="77777777" w:rsidR="00503019" w:rsidRPr="00503019" w:rsidRDefault="00503019" w:rsidP="00503019">
            <w:pPr>
              <w:numPr>
                <w:ilvl w:val="0"/>
                <w:numId w:val="19"/>
              </w:numPr>
              <w:shd w:val="clear" w:color="auto" w:fill="FFFFFF"/>
              <w:jc w:val="both"/>
              <w:rPr>
                <w:rFonts w:eastAsia="Times New Roman" w:cstheme="minorHAnsi"/>
                <w:color w:val="000000"/>
              </w:rPr>
            </w:pPr>
            <w:r w:rsidRPr="00503019">
              <w:rPr>
                <w:rFonts w:eastAsia="Times New Roman" w:cstheme="minorHAnsi"/>
                <w:color w:val="000000"/>
              </w:rPr>
              <w:t>for night work,</w:t>
            </w:r>
          </w:p>
          <w:p w14:paraId="2F6FF482" w14:textId="77777777" w:rsidR="00503019" w:rsidRPr="00503019" w:rsidRDefault="00503019" w:rsidP="00503019">
            <w:pPr>
              <w:numPr>
                <w:ilvl w:val="0"/>
                <w:numId w:val="19"/>
              </w:numPr>
              <w:shd w:val="clear" w:color="auto" w:fill="FFFFFF"/>
              <w:jc w:val="both"/>
              <w:rPr>
                <w:rFonts w:eastAsia="Times New Roman" w:cstheme="minorHAnsi"/>
                <w:color w:val="000000"/>
              </w:rPr>
            </w:pPr>
            <w:r w:rsidRPr="00503019">
              <w:rPr>
                <w:rFonts w:eastAsia="Times New Roman" w:cstheme="minorHAnsi"/>
                <w:color w:val="000000"/>
              </w:rPr>
              <w:t>for overtime work,</w:t>
            </w:r>
          </w:p>
          <w:p w14:paraId="7503E2A9" w14:textId="77777777" w:rsidR="00503019" w:rsidRPr="00503019" w:rsidRDefault="00503019" w:rsidP="00503019">
            <w:pPr>
              <w:numPr>
                <w:ilvl w:val="0"/>
                <w:numId w:val="19"/>
              </w:numPr>
              <w:shd w:val="clear" w:color="auto" w:fill="FFFFFF"/>
              <w:jc w:val="both"/>
              <w:rPr>
                <w:rFonts w:eastAsia="Times New Roman" w:cstheme="minorHAnsi"/>
                <w:color w:val="000000"/>
              </w:rPr>
            </w:pPr>
            <w:r w:rsidRPr="00503019">
              <w:rPr>
                <w:rFonts w:eastAsia="Times New Roman" w:cstheme="minorHAnsi"/>
                <w:color w:val="000000"/>
              </w:rPr>
              <w:t>for work on weekends and public holidays,</w:t>
            </w:r>
          </w:p>
          <w:p w14:paraId="2F257D73" w14:textId="0C70B2F1" w:rsidR="001800CD" w:rsidRPr="00BC5F27" w:rsidRDefault="00503019" w:rsidP="00214F57">
            <w:pPr>
              <w:numPr>
                <w:ilvl w:val="0"/>
                <w:numId w:val="19"/>
              </w:numPr>
              <w:shd w:val="clear" w:color="auto" w:fill="FFFFFF"/>
              <w:jc w:val="both"/>
              <w:rPr>
                <w:rFonts w:eastAsia="Times New Roman" w:cstheme="minorHAnsi"/>
                <w:color w:val="000000"/>
              </w:rPr>
            </w:pPr>
            <w:r w:rsidRPr="00503019">
              <w:rPr>
                <w:rFonts w:eastAsia="Times New Roman" w:cstheme="minorHAnsi"/>
                <w:color w:val="000000"/>
              </w:rPr>
              <w:t>for a period of time during which a worker or an employee is at the disposal of the employer outside the company premises, etc.</w:t>
            </w:r>
          </w:p>
        </w:tc>
      </w:tr>
      <w:tr w:rsidR="004A0D06" w:rsidRPr="00645E54" w14:paraId="73DFC937" w14:textId="77777777" w:rsidTr="00014DAD">
        <w:tc>
          <w:tcPr>
            <w:tcW w:w="1800" w:type="dxa"/>
          </w:tcPr>
          <w:p w14:paraId="47D2BB05" w14:textId="354CE62B" w:rsidR="004A0D06" w:rsidRPr="00645E54" w:rsidRDefault="005A6AEC">
            <w:pPr>
              <w:rPr>
                <w:rFonts w:cstheme="minorHAnsi"/>
                <w:lang w:val="en-GB"/>
              </w:rPr>
            </w:pPr>
            <w:r w:rsidRPr="00645E54">
              <w:rPr>
                <w:rFonts w:cstheme="minorHAnsi"/>
                <w:lang w:val="en-GB"/>
              </w:rPr>
              <w:t>C</w:t>
            </w:r>
            <w:r w:rsidR="003544ED" w:rsidRPr="00645E54">
              <w:rPr>
                <w:rFonts w:cstheme="minorHAnsi"/>
                <w:lang w:val="en-GB"/>
              </w:rPr>
              <w:t>z</w:t>
            </w:r>
            <w:r w:rsidRPr="00645E54">
              <w:rPr>
                <w:rFonts w:cstheme="minorHAnsi"/>
                <w:lang w:val="en-GB"/>
              </w:rPr>
              <w:t xml:space="preserve">echia </w:t>
            </w:r>
          </w:p>
        </w:tc>
        <w:tc>
          <w:tcPr>
            <w:tcW w:w="12060" w:type="dxa"/>
          </w:tcPr>
          <w:p w14:paraId="6EA8DA49" w14:textId="4D7BC073" w:rsidR="005A6AEC" w:rsidRPr="00645E54" w:rsidRDefault="005A6AEC" w:rsidP="005A6AEC">
            <w:pPr>
              <w:ind w:right="285"/>
              <w:rPr>
                <w:b/>
                <w:lang w:val="en-GB"/>
              </w:rPr>
            </w:pPr>
            <w:r w:rsidRPr="00645E54">
              <w:rPr>
                <w:b/>
                <w:lang w:val="en-GB"/>
              </w:rPr>
              <w:t xml:space="preserve">National legislation: </w:t>
            </w:r>
            <w:hyperlink r:id="rId16" w:history="1">
              <w:r w:rsidRPr="00645E54">
                <w:rPr>
                  <w:rStyle w:val="Hyperlink"/>
                  <w:b/>
                  <w:lang w:val="en-GB"/>
                </w:rPr>
                <w:t>https://www.mpsv.cz/</w:t>
              </w:r>
            </w:hyperlink>
          </w:p>
          <w:p w14:paraId="637FC95F" w14:textId="0347A59B" w:rsidR="005A6AEC" w:rsidRPr="00645E54" w:rsidRDefault="005A6AEC" w:rsidP="005A6AEC">
            <w:pPr>
              <w:ind w:right="285"/>
              <w:rPr>
                <w:lang w:val="en-GB"/>
              </w:rPr>
            </w:pPr>
            <w:r w:rsidRPr="00645E54">
              <w:rPr>
                <w:b/>
                <w:lang w:val="en-GB"/>
              </w:rPr>
              <w:t>Basic rate</w:t>
            </w:r>
            <w:r w:rsidRPr="00645E54">
              <w:rPr>
                <w:lang w:val="en-GB"/>
              </w:rPr>
              <w:t xml:space="preserve"> </w:t>
            </w:r>
            <w:proofErr w:type="gramStart"/>
            <w:r w:rsidRPr="00645E54">
              <w:rPr>
                <w:lang w:val="en-GB"/>
              </w:rPr>
              <w:t xml:space="preserve">of </w:t>
            </w:r>
            <w:r w:rsidRPr="00645E54">
              <w:rPr>
                <w:b/>
                <w:lang w:val="en-GB"/>
              </w:rPr>
              <w:t xml:space="preserve"> minimum</w:t>
            </w:r>
            <w:proofErr w:type="gramEnd"/>
            <w:r w:rsidRPr="00645E54">
              <w:rPr>
                <w:b/>
                <w:lang w:val="en-GB"/>
              </w:rPr>
              <w:t xml:space="preserve"> wage</w:t>
            </w:r>
          </w:p>
          <w:p w14:paraId="385D217F" w14:textId="77777777" w:rsidR="005A6AEC" w:rsidRPr="00645E54" w:rsidRDefault="005A6AEC" w:rsidP="005A6AEC">
            <w:pPr>
              <w:ind w:left="-5"/>
              <w:rPr>
                <w:lang w:val="en-GB"/>
              </w:rPr>
            </w:pPr>
            <w:r w:rsidRPr="00645E54">
              <w:rPr>
                <w:lang w:val="en-GB"/>
              </w:rPr>
              <w:lastRenderedPageBreak/>
              <w:t xml:space="preserve">The basic rate </w:t>
            </w:r>
            <w:proofErr w:type="gramStart"/>
            <w:r w:rsidRPr="00645E54">
              <w:rPr>
                <w:lang w:val="en-GB"/>
              </w:rPr>
              <w:t>of  the</w:t>
            </w:r>
            <w:proofErr w:type="gramEnd"/>
            <w:r w:rsidRPr="00645E54">
              <w:rPr>
                <w:lang w:val="en-GB"/>
              </w:rPr>
              <w:t xml:space="preserve"> minimum wage for a set weekly working time of 40 hours is CZK 96.40  per hour or CZK 16,200  per month. </w:t>
            </w:r>
          </w:p>
          <w:p w14:paraId="2D8E4092" w14:textId="7DC8AF39" w:rsidR="005A6AEC" w:rsidRPr="00645E54" w:rsidRDefault="005A6AEC" w:rsidP="004B213C">
            <w:pPr>
              <w:ind w:left="-15"/>
              <w:rPr>
                <w:lang w:val="en-GB"/>
              </w:rPr>
            </w:pPr>
            <w:r w:rsidRPr="00645E54">
              <w:rPr>
                <w:b/>
                <w:lang w:val="en-GB"/>
              </w:rPr>
              <w:t>Lowest levels of guaranteed wage</w:t>
            </w:r>
            <w:r w:rsidRPr="00645E54">
              <w:rPr>
                <w:lang w:val="en-GB"/>
              </w:rPr>
              <w:t xml:space="preserve"> (1) The lowest levels of guaranteed wages for a set weekly working time of 40 hours are graded according to the complexity, responsibility and strenuousness of the work </w:t>
            </w:r>
            <w:proofErr w:type="gramStart"/>
            <w:r w:rsidRPr="00645E54">
              <w:rPr>
                <w:lang w:val="en-GB"/>
              </w:rPr>
              <w:t>performed,  classified</w:t>
            </w:r>
            <w:proofErr w:type="gramEnd"/>
            <w:r w:rsidRPr="00645E54">
              <w:rPr>
                <w:lang w:val="en-GB"/>
              </w:rPr>
              <w:t xml:space="preserve"> into 8 groups, and amounts to:</w:t>
            </w:r>
          </w:p>
          <w:p w14:paraId="16F726D4" w14:textId="22995614" w:rsidR="00BF1B57" w:rsidRPr="00645E54" w:rsidRDefault="00BF1B57" w:rsidP="004B213C">
            <w:pPr>
              <w:ind w:left="-15"/>
              <w:rPr>
                <w:lang w:val="en-GB"/>
              </w:rPr>
            </w:pPr>
          </w:p>
          <w:p w14:paraId="6F88068B" w14:textId="77777777" w:rsidR="00BF1B57" w:rsidRPr="00645E54" w:rsidRDefault="00BF1B57" w:rsidP="004B213C">
            <w:pPr>
              <w:ind w:left="-15"/>
              <w:rPr>
                <w:lang w:val="en-GB"/>
              </w:rPr>
            </w:pPr>
          </w:p>
          <w:tbl>
            <w:tblPr>
              <w:tblStyle w:val="TableGrid0"/>
              <w:tblW w:w="6903" w:type="dxa"/>
              <w:tblInd w:w="1085" w:type="dxa"/>
              <w:tblLayout w:type="fixed"/>
              <w:tblCellMar>
                <w:top w:w="14" w:type="dxa"/>
                <w:left w:w="115" w:type="dxa"/>
                <w:right w:w="115" w:type="dxa"/>
              </w:tblCellMar>
              <w:tblLook w:val="04A0" w:firstRow="1" w:lastRow="0" w:firstColumn="1" w:lastColumn="0" w:noHBand="0" w:noVBand="1"/>
            </w:tblPr>
            <w:tblGrid>
              <w:gridCol w:w="2301"/>
              <w:gridCol w:w="2303"/>
              <w:gridCol w:w="2299"/>
            </w:tblGrid>
            <w:tr w:rsidR="005A6AEC" w:rsidRPr="00645E54" w14:paraId="393875F9" w14:textId="77777777" w:rsidTr="00703ACA">
              <w:trPr>
                <w:trHeight w:val="293"/>
              </w:trPr>
              <w:tc>
                <w:tcPr>
                  <w:tcW w:w="2301" w:type="dxa"/>
                  <w:vMerge w:val="restart"/>
                  <w:tcBorders>
                    <w:top w:val="single" w:sz="12" w:space="0" w:color="000000"/>
                    <w:left w:val="single" w:sz="12" w:space="0" w:color="000000"/>
                    <w:bottom w:val="single" w:sz="12" w:space="0" w:color="000000"/>
                    <w:right w:val="single" w:sz="4" w:space="0" w:color="000000"/>
                  </w:tcBorders>
                  <w:shd w:val="clear" w:color="auto" w:fill="D9D9D9"/>
                  <w:vAlign w:val="center"/>
                </w:tcPr>
                <w:p w14:paraId="454FFF60" w14:textId="0070BC50" w:rsidR="005A6AEC" w:rsidRPr="00645E54" w:rsidRDefault="005A6AEC" w:rsidP="005A6AEC">
                  <w:pPr>
                    <w:spacing w:line="259" w:lineRule="auto"/>
                    <w:ind w:right="3"/>
                    <w:jc w:val="center"/>
                    <w:rPr>
                      <w:lang w:val="en-GB"/>
                    </w:rPr>
                  </w:pPr>
                  <w:r w:rsidRPr="00645E54">
                    <w:rPr>
                      <w:b/>
                      <w:lang w:val="en-GB"/>
                    </w:rPr>
                    <w:t xml:space="preserve"> Group of work</w:t>
                  </w:r>
                </w:p>
              </w:tc>
              <w:tc>
                <w:tcPr>
                  <w:tcW w:w="4602" w:type="dxa"/>
                  <w:gridSpan w:val="2"/>
                  <w:tcBorders>
                    <w:top w:val="single" w:sz="12" w:space="0" w:color="000000"/>
                    <w:left w:val="single" w:sz="4" w:space="0" w:color="000000"/>
                    <w:bottom w:val="single" w:sz="4" w:space="0" w:color="000000"/>
                    <w:right w:val="single" w:sz="12" w:space="0" w:color="000000"/>
                  </w:tcBorders>
                  <w:shd w:val="clear" w:color="auto" w:fill="D9D9D9"/>
                </w:tcPr>
                <w:p w14:paraId="2904D3A7" w14:textId="77777777" w:rsidR="005A6AEC" w:rsidRPr="00645E54" w:rsidRDefault="005A6AEC" w:rsidP="005A6AEC">
                  <w:pPr>
                    <w:spacing w:line="259" w:lineRule="auto"/>
                    <w:ind w:left="4"/>
                    <w:jc w:val="center"/>
                    <w:rPr>
                      <w:lang w:val="en-GB"/>
                    </w:rPr>
                  </w:pPr>
                  <w:r w:rsidRPr="00645E54">
                    <w:rPr>
                      <w:b/>
                      <w:lang w:val="en-GB"/>
                    </w:rPr>
                    <w:t>Lowest level of guaranteed wage</w:t>
                  </w:r>
                </w:p>
              </w:tc>
            </w:tr>
            <w:tr w:rsidR="005A6AEC" w:rsidRPr="00645E54" w14:paraId="683B617C" w14:textId="77777777" w:rsidTr="00703ACA">
              <w:trPr>
                <w:trHeight w:val="292"/>
              </w:trPr>
              <w:tc>
                <w:tcPr>
                  <w:tcW w:w="2301" w:type="dxa"/>
                  <w:vMerge/>
                  <w:tcBorders>
                    <w:top w:val="nil"/>
                    <w:left w:val="single" w:sz="12" w:space="0" w:color="000000"/>
                    <w:bottom w:val="single" w:sz="12" w:space="0" w:color="000000"/>
                    <w:right w:val="single" w:sz="4" w:space="0" w:color="000000"/>
                  </w:tcBorders>
                </w:tcPr>
                <w:p w14:paraId="4612B629" w14:textId="77777777" w:rsidR="005A6AEC" w:rsidRPr="00645E54" w:rsidRDefault="005A6AEC" w:rsidP="005A6AEC">
                  <w:pPr>
                    <w:spacing w:after="160" w:line="259" w:lineRule="auto"/>
                    <w:rPr>
                      <w:lang w:val="en-GB"/>
                    </w:rPr>
                  </w:pPr>
                </w:p>
              </w:tc>
              <w:tc>
                <w:tcPr>
                  <w:tcW w:w="2303" w:type="dxa"/>
                  <w:tcBorders>
                    <w:top w:val="single" w:sz="4" w:space="0" w:color="000000"/>
                    <w:left w:val="single" w:sz="4" w:space="0" w:color="000000"/>
                    <w:bottom w:val="single" w:sz="12" w:space="0" w:color="000000"/>
                    <w:right w:val="single" w:sz="4" w:space="0" w:color="000000"/>
                  </w:tcBorders>
                  <w:shd w:val="clear" w:color="auto" w:fill="D9D9D9"/>
                </w:tcPr>
                <w:p w14:paraId="56E32187" w14:textId="77777777" w:rsidR="005A6AEC" w:rsidRPr="00645E54" w:rsidRDefault="005A6AEC" w:rsidP="005A6AEC">
                  <w:pPr>
                    <w:spacing w:line="259" w:lineRule="auto"/>
                    <w:ind w:left="2"/>
                    <w:jc w:val="center"/>
                    <w:rPr>
                      <w:lang w:val="en-GB"/>
                    </w:rPr>
                  </w:pPr>
                  <w:r w:rsidRPr="00645E54">
                    <w:rPr>
                      <w:b/>
                      <w:lang w:val="en-GB"/>
                    </w:rPr>
                    <w:t xml:space="preserve"> in CZK per hour</w:t>
                  </w:r>
                </w:p>
              </w:tc>
              <w:tc>
                <w:tcPr>
                  <w:tcW w:w="2299" w:type="dxa"/>
                  <w:tcBorders>
                    <w:top w:val="single" w:sz="4" w:space="0" w:color="000000"/>
                    <w:left w:val="single" w:sz="4" w:space="0" w:color="000000"/>
                    <w:bottom w:val="single" w:sz="12" w:space="0" w:color="000000"/>
                    <w:right w:val="single" w:sz="12" w:space="0" w:color="000000"/>
                  </w:tcBorders>
                  <w:shd w:val="clear" w:color="auto" w:fill="D9D9D9"/>
                </w:tcPr>
                <w:p w14:paraId="628A21B1" w14:textId="77777777" w:rsidR="005A6AEC" w:rsidRPr="00645E54" w:rsidRDefault="005A6AEC" w:rsidP="005A6AEC">
                  <w:pPr>
                    <w:spacing w:line="259" w:lineRule="auto"/>
                    <w:ind w:left="1"/>
                    <w:jc w:val="center"/>
                    <w:rPr>
                      <w:lang w:val="en-GB"/>
                    </w:rPr>
                  </w:pPr>
                  <w:r w:rsidRPr="00645E54">
                    <w:rPr>
                      <w:b/>
                      <w:lang w:val="en-GB"/>
                    </w:rPr>
                    <w:t>in CZK per month</w:t>
                  </w:r>
                </w:p>
              </w:tc>
            </w:tr>
            <w:tr w:rsidR="005A6AEC" w:rsidRPr="00645E54" w14:paraId="3235A07E" w14:textId="77777777" w:rsidTr="00703ACA">
              <w:trPr>
                <w:trHeight w:val="301"/>
              </w:trPr>
              <w:tc>
                <w:tcPr>
                  <w:tcW w:w="2301" w:type="dxa"/>
                  <w:tcBorders>
                    <w:top w:val="single" w:sz="12" w:space="0" w:color="000000"/>
                    <w:left w:val="single" w:sz="12" w:space="0" w:color="000000"/>
                    <w:bottom w:val="single" w:sz="4" w:space="0" w:color="000000"/>
                    <w:right w:val="single" w:sz="4" w:space="0" w:color="000000"/>
                  </w:tcBorders>
                </w:tcPr>
                <w:p w14:paraId="4917B840" w14:textId="77777777" w:rsidR="005A6AEC" w:rsidRPr="00645E54" w:rsidRDefault="005A6AEC" w:rsidP="005A6AEC">
                  <w:pPr>
                    <w:spacing w:line="259" w:lineRule="auto"/>
                    <w:ind w:right="4"/>
                    <w:jc w:val="center"/>
                    <w:rPr>
                      <w:lang w:val="en-GB"/>
                    </w:rPr>
                  </w:pPr>
                  <w:r w:rsidRPr="00645E54">
                    <w:rPr>
                      <w:b/>
                      <w:lang w:val="en-GB"/>
                    </w:rPr>
                    <w:t xml:space="preserve">1. </w:t>
                  </w:r>
                </w:p>
              </w:tc>
              <w:tc>
                <w:tcPr>
                  <w:tcW w:w="2303" w:type="dxa"/>
                  <w:tcBorders>
                    <w:top w:val="single" w:sz="12" w:space="0" w:color="000000"/>
                    <w:left w:val="single" w:sz="4" w:space="0" w:color="000000"/>
                    <w:bottom w:val="single" w:sz="4" w:space="0" w:color="000000"/>
                    <w:right w:val="single" w:sz="4" w:space="0" w:color="000000"/>
                  </w:tcBorders>
                </w:tcPr>
                <w:p w14:paraId="2E043FCD" w14:textId="77777777" w:rsidR="005A6AEC" w:rsidRPr="00645E54" w:rsidRDefault="005A6AEC" w:rsidP="005A6AEC">
                  <w:pPr>
                    <w:spacing w:line="259" w:lineRule="auto"/>
                    <w:ind w:left="1"/>
                    <w:jc w:val="center"/>
                    <w:rPr>
                      <w:lang w:val="en-GB"/>
                    </w:rPr>
                  </w:pPr>
                  <w:r w:rsidRPr="00645E54">
                    <w:rPr>
                      <w:b/>
                      <w:lang w:val="en-GB"/>
                    </w:rPr>
                    <w:t xml:space="preserve">96,40 </w:t>
                  </w:r>
                </w:p>
              </w:tc>
              <w:tc>
                <w:tcPr>
                  <w:tcW w:w="2299" w:type="dxa"/>
                  <w:tcBorders>
                    <w:top w:val="single" w:sz="12" w:space="0" w:color="000000"/>
                    <w:left w:val="single" w:sz="4" w:space="0" w:color="000000"/>
                    <w:bottom w:val="single" w:sz="4" w:space="0" w:color="000000"/>
                    <w:right w:val="single" w:sz="12" w:space="0" w:color="000000"/>
                  </w:tcBorders>
                </w:tcPr>
                <w:p w14:paraId="74105910" w14:textId="77777777" w:rsidR="005A6AEC" w:rsidRPr="00645E54" w:rsidRDefault="005A6AEC" w:rsidP="005A6AEC">
                  <w:pPr>
                    <w:spacing w:line="259" w:lineRule="auto"/>
                    <w:ind w:left="3"/>
                    <w:jc w:val="center"/>
                    <w:rPr>
                      <w:lang w:val="en-GB"/>
                    </w:rPr>
                  </w:pPr>
                  <w:r w:rsidRPr="00645E54">
                    <w:rPr>
                      <w:b/>
                      <w:lang w:val="en-GB"/>
                    </w:rPr>
                    <w:t xml:space="preserve">16 200 </w:t>
                  </w:r>
                </w:p>
              </w:tc>
            </w:tr>
            <w:tr w:rsidR="005A6AEC" w:rsidRPr="00645E54" w14:paraId="57D3188A" w14:textId="77777777" w:rsidTr="00703ACA">
              <w:trPr>
                <w:trHeight w:val="286"/>
              </w:trPr>
              <w:tc>
                <w:tcPr>
                  <w:tcW w:w="2301" w:type="dxa"/>
                  <w:tcBorders>
                    <w:top w:val="single" w:sz="4" w:space="0" w:color="000000"/>
                    <w:left w:val="single" w:sz="12" w:space="0" w:color="000000"/>
                    <w:bottom w:val="single" w:sz="4" w:space="0" w:color="000000"/>
                    <w:right w:val="single" w:sz="4" w:space="0" w:color="000000"/>
                  </w:tcBorders>
                </w:tcPr>
                <w:p w14:paraId="4E5AC7FB" w14:textId="77777777" w:rsidR="005A6AEC" w:rsidRPr="00645E54" w:rsidRDefault="005A6AEC" w:rsidP="005A6AEC">
                  <w:pPr>
                    <w:spacing w:line="259" w:lineRule="auto"/>
                    <w:ind w:right="4"/>
                    <w:jc w:val="center"/>
                    <w:rPr>
                      <w:lang w:val="en-GB"/>
                    </w:rPr>
                  </w:pPr>
                  <w:r w:rsidRPr="00645E54">
                    <w:rPr>
                      <w:b/>
                      <w:lang w:val="en-GB"/>
                    </w:rPr>
                    <w:t xml:space="preserve">2. </w:t>
                  </w:r>
                </w:p>
              </w:tc>
              <w:tc>
                <w:tcPr>
                  <w:tcW w:w="2303" w:type="dxa"/>
                  <w:tcBorders>
                    <w:top w:val="single" w:sz="4" w:space="0" w:color="000000"/>
                    <w:left w:val="single" w:sz="4" w:space="0" w:color="000000"/>
                    <w:bottom w:val="single" w:sz="4" w:space="0" w:color="000000"/>
                    <w:right w:val="single" w:sz="4" w:space="0" w:color="000000"/>
                  </w:tcBorders>
                </w:tcPr>
                <w:p w14:paraId="0BB6C998" w14:textId="77777777" w:rsidR="005A6AEC" w:rsidRPr="00645E54" w:rsidRDefault="005A6AEC" w:rsidP="005A6AEC">
                  <w:pPr>
                    <w:spacing w:line="259" w:lineRule="auto"/>
                    <w:ind w:left="1"/>
                    <w:jc w:val="center"/>
                    <w:rPr>
                      <w:lang w:val="en-GB"/>
                    </w:rPr>
                  </w:pPr>
                  <w:r w:rsidRPr="00645E54">
                    <w:rPr>
                      <w:b/>
                      <w:lang w:val="en-GB"/>
                    </w:rPr>
                    <w:t xml:space="preserve">106,50 </w:t>
                  </w:r>
                </w:p>
              </w:tc>
              <w:tc>
                <w:tcPr>
                  <w:tcW w:w="2299" w:type="dxa"/>
                  <w:tcBorders>
                    <w:top w:val="single" w:sz="4" w:space="0" w:color="000000"/>
                    <w:left w:val="single" w:sz="4" w:space="0" w:color="000000"/>
                    <w:bottom w:val="single" w:sz="4" w:space="0" w:color="000000"/>
                    <w:right w:val="single" w:sz="12" w:space="0" w:color="000000"/>
                  </w:tcBorders>
                </w:tcPr>
                <w:p w14:paraId="7E6084C9" w14:textId="77777777" w:rsidR="005A6AEC" w:rsidRPr="00645E54" w:rsidRDefault="005A6AEC" w:rsidP="005A6AEC">
                  <w:pPr>
                    <w:spacing w:line="259" w:lineRule="auto"/>
                    <w:ind w:left="3"/>
                    <w:jc w:val="center"/>
                    <w:rPr>
                      <w:lang w:val="en-GB"/>
                    </w:rPr>
                  </w:pPr>
                  <w:r w:rsidRPr="00645E54">
                    <w:rPr>
                      <w:b/>
                      <w:lang w:val="en-GB"/>
                    </w:rPr>
                    <w:t xml:space="preserve">17 900 </w:t>
                  </w:r>
                </w:p>
              </w:tc>
            </w:tr>
            <w:tr w:rsidR="005A6AEC" w:rsidRPr="00645E54" w14:paraId="79374AD6" w14:textId="77777777" w:rsidTr="00703ACA">
              <w:trPr>
                <w:trHeight w:val="286"/>
              </w:trPr>
              <w:tc>
                <w:tcPr>
                  <w:tcW w:w="2301" w:type="dxa"/>
                  <w:tcBorders>
                    <w:top w:val="single" w:sz="4" w:space="0" w:color="000000"/>
                    <w:left w:val="single" w:sz="12" w:space="0" w:color="000000"/>
                    <w:bottom w:val="single" w:sz="4" w:space="0" w:color="000000"/>
                    <w:right w:val="single" w:sz="4" w:space="0" w:color="000000"/>
                  </w:tcBorders>
                </w:tcPr>
                <w:p w14:paraId="58615A58" w14:textId="77777777" w:rsidR="005A6AEC" w:rsidRPr="00645E54" w:rsidRDefault="005A6AEC" w:rsidP="005A6AEC">
                  <w:pPr>
                    <w:spacing w:line="259" w:lineRule="auto"/>
                    <w:ind w:right="4"/>
                    <w:jc w:val="center"/>
                    <w:rPr>
                      <w:lang w:val="en-GB"/>
                    </w:rPr>
                  </w:pPr>
                  <w:r w:rsidRPr="00645E54">
                    <w:rPr>
                      <w:b/>
                      <w:lang w:val="en-GB"/>
                    </w:rPr>
                    <w:t xml:space="preserve">3. </w:t>
                  </w:r>
                </w:p>
              </w:tc>
              <w:tc>
                <w:tcPr>
                  <w:tcW w:w="2303" w:type="dxa"/>
                  <w:tcBorders>
                    <w:top w:val="single" w:sz="4" w:space="0" w:color="000000"/>
                    <w:left w:val="single" w:sz="4" w:space="0" w:color="000000"/>
                    <w:bottom w:val="single" w:sz="4" w:space="0" w:color="000000"/>
                    <w:right w:val="single" w:sz="4" w:space="0" w:color="000000"/>
                  </w:tcBorders>
                </w:tcPr>
                <w:p w14:paraId="29D3D79C" w14:textId="77777777" w:rsidR="005A6AEC" w:rsidRPr="00645E54" w:rsidRDefault="005A6AEC" w:rsidP="005A6AEC">
                  <w:pPr>
                    <w:spacing w:line="259" w:lineRule="auto"/>
                    <w:ind w:left="1"/>
                    <w:jc w:val="center"/>
                    <w:rPr>
                      <w:lang w:val="en-GB"/>
                    </w:rPr>
                  </w:pPr>
                  <w:r w:rsidRPr="00645E54">
                    <w:rPr>
                      <w:b/>
                      <w:lang w:val="en-GB"/>
                    </w:rPr>
                    <w:t xml:space="preserve">117,50 </w:t>
                  </w:r>
                </w:p>
              </w:tc>
              <w:tc>
                <w:tcPr>
                  <w:tcW w:w="2299" w:type="dxa"/>
                  <w:tcBorders>
                    <w:top w:val="single" w:sz="4" w:space="0" w:color="000000"/>
                    <w:left w:val="single" w:sz="4" w:space="0" w:color="000000"/>
                    <w:bottom w:val="single" w:sz="4" w:space="0" w:color="000000"/>
                    <w:right w:val="single" w:sz="12" w:space="0" w:color="000000"/>
                  </w:tcBorders>
                </w:tcPr>
                <w:p w14:paraId="3F0335E4" w14:textId="77777777" w:rsidR="005A6AEC" w:rsidRPr="00645E54" w:rsidRDefault="005A6AEC" w:rsidP="005A6AEC">
                  <w:pPr>
                    <w:spacing w:line="259" w:lineRule="auto"/>
                    <w:ind w:left="3"/>
                    <w:jc w:val="center"/>
                    <w:rPr>
                      <w:lang w:val="en-GB"/>
                    </w:rPr>
                  </w:pPr>
                  <w:r w:rsidRPr="00645E54">
                    <w:rPr>
                      <w:b/>
                      <w:lang w:val="en-GB"/>
                    </w:rPr>
                    <w:t xml:space="preserve">19 700 </w:t>
                  </w:r>
                </w:p>
              </w:tc>
            </w:tr>
            <w:tr w:rsidR="005A6AEC" w:rsidRPr="00645E54" w14:paraId="1DFC72A8" w14:textId="77777777" w:rsidTr="00703ACA">
              <w:trPr>
                <w:trHeight w:val="286"/>
              </w:trPr>
              <w:tc>
                <w:tcPr>
                  <w:tcW w:w="2301" w:type="dxa"/>
                  <w:tcBorders>
                    <w:top w:val="single" w:sz="4" w:space="0" w:color="000000"/>
                    <w:left w:val="single" w:sz="12" w:space="0" w:color="000000"/>
                    <w:bottom w:val="single" w:sz="4" w:space="0" w:color="000000"/>
                    <w:right w:val="single" w:sz="4" w:space="0" w:color="000000"/>
                  </w:tcBorders>
                </w:tcPr>
                <w:p w14:paraId="593ED9DE" w14:textId="77777777" w:rsidR="005A6AEC" w:rsidRPr="00645E54" w:rsidRDefault="005A6AEC" w:rsidP="005A6AEC">
                  <w:pPr>
                    <w:spacing w:line="259" w:lineRule="auto"/>
                    <w:ind w:right="4"/>
                    <w:jc w:val="center"/>
                    <w:rPr>
                      <w:lang w:val="en-GB"/>
                    </w:rPr>
                  </w:pPr>
                  <w:r w:rsidRPr="00645E54">
                    <w:rPr>
                      <w:b/>
                      <w:lang w:val="en-GB"/>
                    </w:rPr>
                    <w:t xml:space="preserve">4. </w:t>
                  </w:r>
                </w:p>
              </w:tc>
              <w:tc>
                <w:tcPr>
                  <w:tcW w:w="2303" w:type="dxa"/>
                  <w:tcBorders>
                    <w:top w:val="single" w:sz="4" w:space="0" w:color="000000"/>
                    <w:left w:val="single" w:sz="4" w:space="0" w:color="000000"/>
                    <w:bottom w:val="single" w:sz="4" w:space="0" w:color="000000"/>
                    <w:right w:val="single" w:sz="4" w:space="0" w:color="000000"/>
                  </w:tcBorders>
                </w:tcPr>
                <w:p w14:paraId="5B3909AA" w14:textId="77777777" w:rsidR="005A6AEC" w:rsidRPr="00645E54" w:rsidRDefault="005A6AEC" w:rsidP="005A6AEC">
                  <w:pPr>
                    <w:spacing w:line="259" w:lineRule="auto"/>
                    <w:ind w:left="1"/>
                    <w:jc w:val="center"/>
                    <w:rPr>
                      <w:lang w:val="en-GB"/>
                    </w:rPr>
                  </w:pPr>
                  <w:r w:rsidRPr="00645E54">
                    <w:rPr>
                      <w:b/>
                      <w:lang w:val="en-GB"/>
                    </w:rPr>
                    <w:t xml:space="preserve">129,80 </w:t>
                  </w:r>
                </w:p>
              </w:tc>
              <w:tc>
                <w:tcPr>
                  <w:tcW w:w="2299" w:type="dxa"/>
                  <w:tcBorders>
                    <w:top w:val="single" w:sz="4" w:space="0" w:color="000000"/>
                    <w:left w:val="single" w:sz="4" w:space="0" w:color="000000"/>
                    <w:bottom w:val="single" w:sz="4" w:space="0" w:color="000000"/>
                    <w:right w:val="single" w:sz="12" w:space="0" w:color="000000"/>
                  </w:tcBorders>
                </w:tcPr>
                <w:p w14:paraId="3634ADCD" w14:textId="77777777" w:rsidR="005A6AEC" w:rsidRPr="00645E54" w:rsidRDefault="005A6AEC" w:rsidP="005A6AEC">
                  <w:pPr>
                    <w:spacing w:line="259" w:lineRule="auto"/>
                    <w:ind w:left="3"/>
                    <w:jc w:val="center"/>
                    <w:rPr>
                      <w:lang w:val="en-GB"/>
                    </w:rPr>
                  </w:pPr>
                  <w:r w:rsidRPr="00645E54">
                    <w:rPr>
                      <w:b/>
                      <w:lang w:val="en-GB"/>
                    </w:rPr>
                    <w:t xml:space="preserve">21 800 </w:t>
                  </w:r>
                </w:p>
              </w:tc>
            </w:tr>
            <w:tr w:rsidR="005A6AEC" w:rsidRPr="00645E54" w14:paraId="462A6D0B" w14:textId="77777777" w:rsidTr="00703ACA">
              <w:trPr>
                <w:trHeight w:val="286"/>
              </w:trPr>
              <w:tc>
                <w:tcPr>
                  <w:tcW w:w="2301" w:type="dxa"/>
                  <w:tcBorders>
                    <w:top w:val="single" w:sz="4" w:space="0" w:color="000000"/>
                    <w:left w:val="single" w:sz="12" w:space="0" w:color="000000"/>
                    <w:bottom w:val="single" w:sz="4" w:space="0" w:color="000000"/>
                    <w:right w:val="single" w:sz="4" w:space="0" w:color="000000"/>
                  </w:tcBorders>
                </w:tcPr>
                <w:p w14:paraId="78C7610F" w14:textId="77777777" w:rsidR="005A6AEC" w:rsidRPr="00645E54" w:rsidRDefault="005A6AEC" w:rsidP="005A6AEC">
                  <w:pPr>
                    <w:spacing w:line="259" w:lineRule="auto"/>
                    <w:ind w:right="4"/>
                    <w:jc w:val="center"/>
                    <w:rPr>
                      <w:lang w:val="en-GB"/>
                    </w:rPr>
                  </w:pPr>
                  <w:r w:rsidRPr="00645E54">
                    <w:rPr>
                      <w:b/>
                      <w:lang w:val="en-GB"/>
                    </w:rPr>
                    <w:t xml:space="preserve">5. </w:t>
                  </w:r>
                </w:p>
              </w:tc>
              <w:tc>
                <w:tcPr>
                  <w:tcW w:w="2303" w:type="dxa"/>
                  <w:tcBorders>
                    <w:top w:val="single" w:sz="4" w:space="0" w:color="000000"/>
                    <w:left w:val="single" w:sz="4" w:space="0" w:color="000000"/>
                    <w:bottom w:val="single" w:sz="4" w:space="0" w:color="000000"/>
                    <w:right w:val="single" w:sz="4" w:space="0" w:color="000000"/>
                  </w:tcBorders>
                </w:tcPr>
                <w:p w14:paraId="13E367F9" w14:textId="77777777" w:rsidR="005A6AEC" w:rsidRPr="00645E54" w:rsidRDefault="005A6AEC" w:rsidP="005A6AEC">
                  <w:pPr>
                    <w:spacing w:line="259" w:lineRule="auto"/>
                    <w:ind w:left="1"/>
                    <w:jc w:val="center"/>
                    <w:rPr>
                      <w:lang w:val="en-GB"/>
                    </w:rPr>
                  </w:pPr>
                  <w:r w:rsidRPr="00645E54">
                    <w:rPr>
                      <w:b/>
                      <w:lang w:val="en-GB"/>
                    </w:rPr>
                    <w:t xml:space="preserve">143,30 </w:t>
                  </w:r>
                </w:p>
              </w:tc>
              <w:tc>
                <w:tcPr>
                  <w:tcW w:w="2299" w:type="dxa"/>
                  <w:tcBorders>
                    <w:top w:val="single" w:sz="4" w:space="0" w:color="000000"/>
                    <w:left w:val="single" w:sz="4" w:space="0" w:color="000000"/>
                    <w:bottom w:val="single" w:sz="4" w:space="0" w:color="000000"/>
                    <w:right w:val="single" w:sz="12" w:space="0" w:color="000000"/>
                  </w:tcBorders>
                </w:tcPr>
                <w:p w14:paraId="1618881D" w14:textId="77777777" w:rsidR="005A6AEC" w:rsidRPr="00645E54" w:rsidRDefault="005A6AEC" w:rsidP="005A6AEC">
                  <w:pPr>
                    <w:spacing w:line="259" w:lineRule="auto"/>
                    <w:ind w:left="3"/>
                    <w:jc w:val="center"/>
                    <w:rPr>
                      <w:lang w:val="en-GB"/>
                    </w:rPr>
                  </w:pPr>
                  <w:r w:rsidRPr="00645E54">
                    <w:rPr>
                      <w:b/>
                      <w:lang w:val="en-GB"/>
                    </w:rPr>
                    <w:t xml:space="preserve">24 100 </w:t>
                  </w:r>
                </w:p>
              </w:tc>
            </w:tr>
            <w:tr w:rsidR="005A6AEC" w:rsidRPr="00645E54" w14:paraId="5F1BFCD4" w14:textId="77777777" w:rsidTr="00703ACA">
              <w:trPr>
                <w:trHeight w:val="286"/>
              </w:trPr>
              <w:tc>
                <w:tcPr>
                  <w:tcW w:w="2301" w:type="dxa"/>
                  <w:tcBorders>
                    <w:top w:val="single" w:sz="4" w:space="0" w:color="000000"/>
                    <w:left w:val="single" w:sz="12" w:space="0" w:color="000000"/>
                    <w:bottom w:val="single" w:sz="4" w:space="0" w:color="000000"/>
                    <w:right w:val="single" w:sz="4" w:space="0" w:color="000000"/>
                  </w:tcBorders>
                </w:tcPr>
                <w:p w14:paraId="64A614C9" w14:textId="77777777" w:rsidR="005A6AEC" w:rsidRPr="00645E54" w:rsidRDefault="005A6AEC" w:rsidP="005A6AEC">
                  <w:pPr>
                    <w:spacing w:line="259" w:lineRule="auto"/>
                    <w:ind w:right="4"/>
                    <w:jc w:val="center"/>
                    <w:rPr>
                      <w:lang w:val="en-GB"/>
                    </w:rPr>
                  </w:pPr>
                  <w:r w:rsidRPr="00645E54">
                    <w:rPr>
                      <w:b/>
                      <w:lang w:val="en-GB"/>
                    </w:rPr>
                    <w:t xml:space="preserve">6. </w:t>
                  </w:r>
                </w:p>
              </w:tc>
              <w:tc>
                <w:tcPr>
                  <w:tcW w:w="2303" w:type="dxa"/>
                  <w:tcBorders>
                    <w:top w:val="single" w:sz="4" w:space="0" w:color="000000"/>
                    <w:left w:val="single" w:sz="4" w:space="0" w:color="000000"/>
                    <w:bottom w:val="single" w:sz="4" w:space="0" w:color="000000"/>
                    <w:right w:val="single" w:sz="4" w:space="0" w:color="000000"/>
                  </w:tcBorders>
                </w:tcPr>
                <w:p w14:paraId="52786266" w14:textId="77777777" w:rsidR="005A6AEC" w:rsidRPr="00645E54" w:rsidRDefault="005A6AEC" w:rsidP="005A6AEC">
                  <w:pPr>
                    <w:spacing w:line="259" w:lineRule="auto"/>
                    <w:ind w:left="1"/>
                    <w:jc w:val="center"/>
                    <w:rPr>
                      <w:lang w:val="en-GB"/>
                    </w:rPr>
                  </w:pPr>
                  <w:r w:rsidRPr="00645E54">
                    <w:rPr>
                      <w:b/>
                      <w:lang w:val="en-GB"/>
                    </w:rPr>
                    <w:t xml:space="preserve">158,20 </w:t>
                  </w:r>
                </w:p>
              </w:tc>
              <w:tc>
                <w:tcPr>
                  <w:tcW w:w="2299" w:type="dxa"/>
                  <w:tcBorders>
                    <w:top w:val="single" w:sz="4" w:space="0" w:color="000000"/>
                    <w:left w:val="single" w:sz="4" w:space="0" w:color="000000"/>
                    <w:bottom w:val="single" w:sz="4" w:space="0" w:color="000000"/>
                    <w:right w:val="single" w:sz="12" w:space="0" w:color="000000"/>
                  </w:tcBorders>
                </w:tcPr>
                <w:p w14:paraId="6F63B4CD" w14:textId="77777777" w:rsidR="005A6AEC" w:rsidRPr="00645E54" w:rsidRDefault="005A6AEC" w:rsidP="005A6AEC">
                  <w:pPr>
                    <w:spacing w:line="259" w:lineRule="auto"/>
                    <w:ind w:left="3"/>
                    <w:jc w:val="center"/>
                    <w:rPr>
                      <w:lang w:val="en-GB"/>
                    </w:rPr>
                  </w:pPr>
                  <w:r w:rsidRPr="00645E54">
                    <w:rPr>
                      <w:b/>
                      <w:lang w:val="en-GB"/>
                    </w:rPr>
                    <w:t xml:space="preserve">26 600 </w:t>
                  </w:r>
                </w:p>
              </w:tc>
            </w:tr>
            <w:tr w:rsidR="005A6AEC" w:rsidRPr="00645E54" w14:paraId="3F846798" w14:textId="77777777" w:rsidTr="00703ACA">
              <w:trPr>
                <w:trHeight w:val="286"/>
              </w:trPr>
              <w:tc>
                <w:tcPr>
                  <w:tcW w:w="2301" w:type="dxa"/>
                  <w:tcBorders>
                    <w:top w:val="single" w:sz="4" w:space="0" w:color="000000"/>
                    <w:left w:val="single" w:sz="12" w:space="0" w:color="000000"/>
                    <w:bottom w:val="single" w:sz="4" w:space="0" w:color="000000"/>
                    <w:right w:val="single" w:sz="4" w:space="0" w:color="000000"/>
                  </w:tcBorders>
                </w:tcPr>
                <w:p w14:paraId="4FBF41A2" w14:textId="77777777" w:rsidR="005A6AEC" w:rsidRPr="00645E54" w:rsidRDefault="005A6AEC" w:rsidP="005A6AEC">
                  <w:pPr>
                    <w:spacing w:line="259" w:lineRule="auto"/>
                    <w:ind w:right="4"/>
                    <w:jc w:val="center"/>
                    <w:rPr>
                      <w:lang w:val="en-GB"/>
                    </w:rPr>
                  </w:pPr>
                  <w:r w:rsidRPr="00645E54">
                    <w:rPr>
                      <w:b/>
                      <w:lang w:val="en-GB"/>
                    </w:rPr>
                    <w:t xml:space="preserve">7. </w:t>
                  </w:r>
                </w:p>
              </w:tc>
              <w:tc>
                <w:tcPr>
                  <w:tcW w:w="2303" w:type="dxa"/>
                  <w:tcBorders>
                    <w:top w:val="single" w:sz="4" w:space="0" w:color="000000"/>
                    <w:left w:val="single" w:sz="4" w:space="0" w:color="000000"/>
                    <w:bottom w:val="single" w:sz="4" w:space="0" w:color="000000"/>
                    <w:right w:val="single" w:sz="4" w:space="0" w:color="000000"/>
                  </w:tcBorders>
                </w:tcPr>
                <w:p w14:paraId="7745BDEA" w14:textId="77777777" w:rsidR="005A6AEC" w:rsidRPr="00645E54" w:rsidRDefault="005A6AEC" w:rsidP="005A6AEC">
                  <w:pPr>
                    <w:spacing w:line="259" w:lineRule="auto"/>
                    <w:ind w:left="1"/>
                    <w:jc w:val="center"/>
                    <w:rPr>
                      <w:lang w:val="en-GB"/>
                    </w:rPr>
                  </w:pPr>
                  <w:r w:rsidRPr="00645E54">
                    <w:rPr>
                      <w:b/>
                      <w:lang w:val="en-GB"/>
                    </w:rPr>
                    <w:t xml:space="preserve">174,70 </w:t>
                  </w:r>
                </w:p>
              </w:tc>
              <w:tc>
                <w:tcPr>
                  <w:tcW w:w="2299" w:type="dxa"/>
                  <w:tcBorders>
                    <w:top w:val="single" w:sz="4" w:space="0" w:color="000000"/>
                    <w:left w:val="single" w:sz="4" w:space="0" w:color="000000"/>
                    <w:bottom w:val="single" w:sz="4" w:space="0" w:color="000000"/>
                    <w:right w:val="single" w:sz="12" w:space="0" w:color="000000"/>
                  </w:tcBorders>
                </w:tcPr>
                <w:p w14:paraId="4993A096" w14:textId="77777777" w:rsidR="005A6AEC" w:rsidRPr="00645E54" w:rsidRDefault="005A6AEC" w:rsidP="005A6AEC">
                  <w:pPr>
                    <w:spacing w:line="259" w:lineRule="auto"/>
                    <w:ind w:left="3"/>
                    <w:jc w:val="center"/>
                    <w:rPr>
                      <w:lang w:val="en-GB"/>
                    </w:rPr>
                  </w:pPr>
                  <w:r w:rsidRPr="00645E54">
                    <w:rPr>
                      <w:b/>
                      <w:lang w:val="en-GB"/>
                    </w:rPr>
                    <w:t xml:space="preserve">29 400 </w:t>
                  </w:r>
                </w:p>
              </w:tc>
            </w:tr>
            <w:tr w:rsidR="005A6AEC" w:rsidRPr="00645E54" w14:paraId="0C96765E" w14:textId="77777777" w:rsidTr="00703ACA">
              <w:trPr>
                <w:trHeight w:val="295"/>
              </w:trPr>
              <w:tc>
                <w:tcPr>
                  <w:tcW w:w="2301" w:type="dxa"/>
                  <w:tcBorders>
                    <w:top w:val="single" w:sz="4" w:space="0" w:color="000000"/>
                    <w:left w:val="single" w:sz="12" w:space="0" w:color="000000"/>
                    <w:bottom w:val="single" w:sz="12" w:space="0" w:color="000000"/>
                    <w:right w:val="single" w:sz="4" w:space="0" w:color="000000"/>
                  </w:tcBorders>
                </w:tcPr>
                <w:p w14:paraId="55870889" w14:textId="77777777" w:rsidR="005A6AEC" w:rsidRPr="00645E54" w:rsidRDefault="005A6AEC" w:rsidP="005A6AEC">
                  <w:pPr>
                    <w:spacing w:line="259" w:lineRule="auto"/>
                    <w:ind w:right="4"/>
                    <w:jc w:val="center"/>
                    <w:rPr>
                      <w:lang w:val="en-GB"/>
                    </w:rPr>
                  </w:pPr>
                  <w:r w:rsidRPr="00645E54">
                    <w:rPr>
                      <w:b/>
                      <w:lang w:val="en-GB"/>
                    </w:rPr>
                    <w:t xml:space="preserve">8. </w:t>
                  </w:r>
                </w:p>
              </w:tc>
              <w:tc>
                <w:tcPr>
                  <w:tcW w:w="2303" w:type="dxa"/>
                  <w:tcBorders>
                    <w:top w:val="single" w:sz="4" w:space="0" w:color="000000"/>
                    <w:left w:val="single" w:sz="4" w:space="0" w:color="000000"/>
                    <w:bottom w:val="single" w:sz="12" w:space="0" w:color="000000"/>
                    <w:right w:val="single" w:sz="4" w:space="0" w:color="000000"/>
                  </w:tcBorders>
                </w:tcPr>
                <w:p w14:paraId="385F5333" w14:textId="77777777" w:rsidR="005A6AEC" w:rsidRPr="00645E54" w:rsidRDefault="005A6AEC" w:rsidP="005A6AEC">
                  <w:pPr>
                    <w:spacing w:line="259" w:lineRule="auto"/>
                    <w:ind w:left="1"/>
                    <w:jc w:val="center"/>
                    <w:rPr>
                      <w:lang w:val="en-GB"/>
                    </w:rPr>
                  </w:pPr>
                  <w:r w:rsidRPr="00645E54">
                    <w:rPr>
                      <w:b/>
                      <w:lang w:val="en-GB"/>
                    </w:rPr>
                    <w:t xml:space="preserve">192,80 </w:t>
                  </w:r>
                </w:p>
              </w:tc>
              <w:tc>
                <w:tcPr>
                  <w:tcW w:w="2299" w:type="dxa"/>
                  <w:tcBorders>
                    <w:top w:val="single" w:sz="4" w:space="0" w:color="000000"/>
                    <w:left w:val="single" w:sz="4" w:space="0" w:color="000000"/>
                    <w:bottom w:val="single" w:sz="12" w:space="0" w:color="000000"/>
                    <w:right w:val="single" w:sz="12" w:space="0" w:color="000000"/>
                  </w:tcBorders>
                </w:tcPr>
                <w:p w14:paraId="3C07A6CA" w14:textId="77777777" w:rsidR="005A6AEC" w:rsidRPr="00645E54" w:rsidRDefault="005A6AEC" w:rsidP="005A6AEC">
                  <w:pPr>
                    <w:spacing w:line="259" w:lineRule="auto"/>
                    <w:ind w:left="3"/>
                    <w:jc w:val="center"/>
                    <w:rPr>
                      <w:lang w:val="en-GB"/>
                    </w:rPr>
                  </w:pPr>
                  <w:r w:rsidRPr="00645E54">
                    <w:rPr>
                      <w:b/>
                      <w:lang w:val="en-GB"/>
                    </w:rPr>
                    <w:t xml:space="preserve">32 400 </w:t>
                  </w:r>
                </w:p>
              </w:tc>
            </w:tr>
          </w:tbl>
          <w:p w14:paraId="15BF697E" w14:textId="77777777" w:rsidR="004A0D06" w:rsidRPr="00645E54" w:rsidRDefault="004A0D06">
            <w:pPr>
              <w:rPr>
                <w:rFonts w:cstheme="minorHAnsi"/>
                <w:lang w:val="en-GB"/>
              </w:rPr>
            </w:pPr>
          </w:p>
          <w:p w14:paraId="47441813" w14:textId="27BA0D96" w:rsidR="008509E3" w:rsidRPr="00645E54" w:rsidRDefault="008509E3" w:rsidP="003C6ACA">
            <w:pPr>
              <w:rPr>
                <w:b/>
                <w:bCs/>
                <w:lang w:val="en-GB"/>
              </w:rPr>
            </w:pPr>
            <w:r w:rsidRPr="00645E54">
              <w:rPr>
                <w:b/>
                <w:bCs/>
                <w:lang w:val="en-GB"/>
              </w:rPr>
              <w:t>Transport</w:t>
            </w:r>
          </w:p>
          <w:p w14:paraId="7D957D38" w14:textId="67E13F3E" w:rsidR="00E274AF" w:rsidRPr="00645E54" w:rsidRDefault="00E274AF" w:rsidP="003C6ACA">
            <w:pPr>
              <w:rPr>
                <w:b/>
                <w:bCs/>
                <w:lang w:val="en-GB"/>
              </w:rPr>
            </w:pPr>
            <w:r w:rsidRPr="00645E54">
              <w:rPr>
                <w:b/>
                <w:bCs/>
                <w:lang w:val="en-GB"/>
              </w:rPr>
              <w:t>Group 2</w:t>
            </w:r>
          </w:p>
          <w:p w14:paraId="04C9AEC6" w14:textId="77777777" w:rsidR="00197C78" w:rsidRPr="00645E54" w:rsidRDefault="00197C78" w:rsidP="00197C78">
            <w:pPr>
              <w:rPr>
                <w:highlight w:val="green"/>
                <w:lang w:val="en-GB"/>
              </w:rPr>
            </w:pPr>
            <w:r w:rsidRPr="00645E54">
              <w:rPr>
                <w:lang w:val="en-GB"/>
              </w:rPr>
              <w:t xml:space="preserve">1. </w:t>
            </w:r>
            <w:r w:rsidRPr="00645E54">
              <w:rPr>
                <w:highlight w:val="green"/>
                <w:lang w:val="en-GB"/>
              </w:rPr>
              <w:t xml:space="preserve">Driving and routine maintenance of off-road battery trucks, including cost handling. </w:t>
            </w:r>
          </w:p>
          <w:p w14:paraId="4842A7FD" w14:textId="77777777" w:rsidR="00197C78" w:rsidRPr="00645E54" w:rsidRDefault="00197C78" w:rsidP="00197C78">
            <w:pPr>
              <w:rPr>
                <w:lang w:val="en-GB"/>
              </w:rPr>
            </w:pPr>
            <w:r w:rsidRPr="00645E54">
              <w:rPr>
                <w:highlight w:val="green"/>
                <w:lang w:val="en-GB"/>
              </w:rPr>
              <w:t xml:space="preserve">2. </w:t>
            </w:r>
            <w:proofErr w:type="gramStart"/>
            <w:r w:rsidRPr="00645E54">
              <w:rPr>
                <w:highlight w:val="green"/>
                <w:lang w:val="en-GB"/>
              </w:rPr>
              <w:t>Driving road</w:t>
            </w:r>
            <w:proofErr w:type="gramEnd"/>
            <w:r w:rsidRPr="00645E54">
              <w:rPr>
                <w:highlight w:val="green"/>
                <w:lang w:val="en-GB"/>
              </w:rPr>
              <w:t xml:space="preserve"> motor vehicles with a total weight of up to 3.5 t.</w:t>
            </w:r>
            <w:r w:rsidRPr="00645E54">
              <w:rPr>
                <w:lang w:val="en-GB"/>
              </w:rPr>
              <w:t xml:space="preserve"> </w:t>
            </w:r>
          </w:p>
          <w:p w14:paraId="40336861" w14:textId="77777777" w:rsidR="00197C78" w:rsidRPr="00645E54" w:rsidRDefault="00197C78" w:rsidP="00197C78">
            <w:pPr>
              <w:rPr>
                <w:lang w:val="en-GB"/>
              </w:rPr>
            </w:pPr>
            <w:r w:rsidRPr="00645E54">
              <w:rPr>
                <w:lang w:val="en-GB"/>
              </w:rPr>
              <w:t xml:space="preserve">3. Carriage of passengers on a designated ferry on a non-self-propelled transport ship in compliance with all safety regulations, including collection and revenue accounting. Performing minor maintenance of the ship and landing sites. </w:t>
            </w:r>
          </w:p>
          <w:p w14:paraId="0F38386B" w14:textId="77777777" w:rsidR="00197C78" w:rsidRPr="00645E54" w:rsidRDefault="00197C78" w:rsidP="00197C78">
            <w:pPr>
              <w:rPr>
                <w:b/>
                <w:bCs/>
                <w:lang w:val="en-GB"/>
              </w:rPr>
            </w:pPr>
            <w:r w:rsidRPr="00645E54">
              <w:rPr>
                <w:b/>
                <w:bCs/>
                <w:lang w:val="en-GB"/>
              </w:rPr>
              <w:t xml:space="preserve">Group 3 </w:t>
            </w:r>
          </w:p>
          <w:p w14:paraId="7AD918EA" w14:textId="77777777" w:rsidR="00197C78" w:rsidRPr="00645E54" w:rsidRDefault="00197C78" w:rsidP="00197C78">
            <w:pPr>
              <w:rPr>
                <w:lang w:val="en-GB"/>
              </w:rPr>
            </w:pPr>
            <w:r w:rsidRPr="00645E54">
              <w:rPr>
                <w:highlight w:val="green"/>
                <w:lang w:val="en-GB"/>
              </w:rPr>
              <w:t>1. Driving, maintenance and repair of road motor vehicles with more than 9 seats, including the driver or vehicles with a total weight exceeding 3.5 tonnes.</w:t>
            </w:r>
            <w:r w:rsidRPr="00645E54">
              <w:rPr>
                <w:lang w:val="en-GB"/>
              </w:rPr>
              <w:t xml:space="preserve"> </w:t>
            </w:r>
          </w:p>
          <w:p w14:paraId="759DC41D" w14:textId="77777777" w:rsidR="00197C78" w:rsidRPr="00645E54" w:rsidRDefault="00197C78" w:rsidP="00197C78">
            <w:pPr>
              <w:rPr>
                <w:lang w:val="en-GB"/>
              </w:rPr>
            </w:pPr>
            <w:r w:rsidRPr="00645E54">
              <w:rPr>
                <w:lang w:val="en-GB"/>
              </w:rPr>
              <w:t>2. Carrying out medium and general repairs of cars, including adjustment of engine operation, repair and adjustment of air, hydraulic and electrical systems.</w:t>
            </w:r>
          </w:p>
          <w:p w14:paraId="22B3D2CA" w14:textId="77777777" w:rsidR="00197C78" w:rsidRPr="00645E54" w:rsidRDefault="00197C78" w:rsidP="00197C78">
            <w:pPr>
              <w:rPr>
                <w:b/>
                <w:bCs/>
                <w:lang w:val="en-GB"/>
              </w:rPr>
            </w:pPr>
            <w:r w:rsidRPr="00645E54">
              <w:rPr>
                <w:b/>
                <w:bCs/>
                <w:lang w:val="en-GB"/>
              </w:rPr>
              <w:t xml:space="preserve">Group 4 </w:t>
            </w:r>
          </w:p>
          <w:p w14:paraId="67AA45EE" w14:textId="7FBA9CB7" w:rsidR="00197C78" w:rsidRPr="00645E54" w:rsidRDefault="00C973D6" w:rsidP="00197C78">
            <w:pPr>
              <w:rPr>
                <w:lang w:val="en-GB"/>
              </w:rPr>
            </w:pPr>
            <w:r w:rsidRPr="00645E54">
              <w:rPr>
                <w:lang w:val="en-GB"/>
              </w:rPr>
              <w:t>1.</w:t>
            </w:r>
            <w:r w:rsidR="00197C78" w:rsidRPr="00645E54">
              <w:rPr>
                <w:lang w:val="en-GB"/>
              </w:rPr>
              <w:t xml:space="preserve">Inspection of motor vehicles after repair or fault diagnosis and testing of engines and electrical and electronic accessories of vehicles, including troubleshooting. </w:t>
            </w:r>
          </w:p>
          <w:p w14:paraId="53494236" w14:textId="6D914C3E" w:rsidR="00197C78" w:rsidRPr="00645E54" w:rsidRDefault="00C973D6" w:rsidP="001A3341">
            <w:pPr>
              <w:rPr>
                <w:lang w:val="en-GB"/>
              </w:rPr>
            </w:pPr>
            <w:r w:rsidRPr="00645E54">
              <w:rPr>
                <w:lang w:val="en-GB"/>
              </w:rPr>
              <w:t>2.</w:t>
            </w:r>
            <w:r w:rsidR="00197C78" w:rsidRPr="00645E54">
              <w:rPr>
                <w:lang w:val="en-GB"/>
              </w:rPr>
              <w:t>Management and maintenance of the regeneration column and coordination of work activities in the repair of bituminous road surfaces.</w:t>
            </w:r>
          </w:p>
          <w:p w14:paraId="3C7DE670" w14:textId="4223573F" w:rsidR="00197C78" w:rsidRPr="00645E54" w:rsidRDefault="00197C78" w:rsidP="00197C78">
            <w:pPr>
              <w:rPr>
                <w:lang w:val="en-GB"/>
              </w:rPr>
            </w:pPr>
            <w:r w:rsidRPr="00645E54">
              <w:rPr>
                <w:lang w:val="en-GB"/>
              </w:rPr>
              <w:t xml:space="preserve"> </w:t>
            </w:r>
            <w:r w:rsidR="00C973D6" w:rsidRPr="00645E54">
              <w:rPr>
                <w:lang w:val="en-GB"/>
              </w:rPr>
              <w:t>3.</w:t>
            </w:r>
            <w:r w:rsidRPr="00645E54">
              <w:rPr>
                <w:lang w:val="en-GB"/>
              </w:rPr>
              <w:t xml:space="preserve">Independent management of vessels, management of loading and unloading of goods to and from vessels, professional and safe stowage of cargo and captain work on tugs. </w:t>
            </w:r>
          </w:p>
          <w:p w14:paraId="44FE21D7" w14:textId="77777777" w:rsidR="00197C78" w:rsidRPr="00645E54" w:rsidRDefault="00197C78" w:rsidP="00197C78">
            <w:pPr>
              <w:rPr>
                <w:b/>
                <w:bCs/>
                <w:lang w:val="en-GB"/>
              </w:rPr>
            </w:pPr>
            <w:r w:rsidRPr="00645E54">
              <w:rPr>
                <w:b/>
                <w:bCs/>
                <w:lang w:val="en-GB"/>
              </w:rPr>
              <w:t xml:space="preserve">Group 5 </w:t>
            </w:r>
          </w:p>
          <w:p w14:paraId="40654D8F" w14:textId="77777777" w:rsidR="00996606" w:rsidRPr="00645E54" w:rsidRDefault="00197C78" w:rsidP="00503862">
            <w:pPr>
              <w:rPr>
                <w:lang w:val="en-GB"/>
              </w:rPr>
            </w:pPr>
            <w:r w:rsidRPr="00645E54">
              <w:rPr>
                <w:highlight w:val="green"/>
                <w:lang w:val="en-GB"/>
              </w:rPr>
              <w:lastRenderedPageBreak/>
              <w:t>1. Driving, maintenance and repair of motor vehicles the length of which exceeds 8 meters and which are designed to carry more than 16 people.</w:t>
            </w:r>
          </w:p>
          <w:p w14:paraId="7A5D99BC" w14:textId="399C6897" w:rsidR="00503862" w:rsidRPr="00645E54" w:rsidRDefault="00503862" w:rsidP="00503862">
            <w:pPr>
              <w:rPr>
                <w:lang w:val="en-GB"/>
              </w:rPr>
            </w:pPr>
          </w:p>
        </w:tc>
      </w:tr>
      <w:tr w:rsidR="00345265" w:rsidRPr="00645E54" w14:paraId="6EE74D80" w14:textId="77777777" w:rsidTr="00014DAD">
        <w:tc>
          <w:tcPr>
            <w:tcW w:w="1800" w:type="dxa"/>
          </w:tcPr>
          <w:p w14:paraId="6203EFAE" w14:textId="12600228" w:rsidR="00345265" w:rsidRPr="00645E54" w:rsidRDefault="00333544">
            <w:pPr>
              <w:rPr>
                <w:rFonts w:cstheme="minorHAnsi"/>
                <w:lang w:val="en-GB"/>
              </w:rPr>
            </w:pPr>
            <w:r w:rsidRPr="00645E54">
              <w:rPr>
                <w:rFonts w:cstheme="minorHAnsi"/>
                <w:lang w:val="en-GB"/>
              </w:rPr>
              <w:lastRenderedPageBreak/>
              <w:t xml:space="preserve">Croatia </w:t>
            </w:r>
          </w:p>
        </w:tc>
        <w:tc>
          <w:tcPr>
            <w:tcW w:w="12060" w:type="dxa"/>
          </w:tcPr>
          <w:p w14:paraId="78B7E981" w14:textId="3954F8AE" w:rsidR="00333544" w:rsidRPr="000268B7" w:rsidRDefault="002A4186" w:rsidP="005A6AEC">
            <w:pPr>
              <w:ind w:right="285"/>
              <w:rPr>
                <w:rFonts w:cstheme="minorHAnsi"/>
                <w:shd w:val="clear" w:color="auto" w:fill="FFFFFF"/>
                <w:lang w:val="en-GB"/>
              </w:rPr>
            </w:pPr>
            <w:r w:rsidRPr="000268B7">
              <w:rPr>
                <w:rFonts w:cstheme="minorHAnsi"/>
                <w:shd w:val="clear" w:color="auto" w:fill="FFFFFF"/>
                <w:lang w:val="en-GB"/>
              </w:rPr>
              <w:t xml:space="preserve">Minimum wage per month </w:t>
            </w:r>
            <w:r w:rsidR="00B938BD" w:rsidRPr="00B938BD">
              <w:rPr>
                <w:b/>
                <w:bCs/>
              </w:rPr>
              <w:t>HRK 4,687.50</w:t>
            </w:r>
            <w:r w:rsidR="00B938BD" w:rsidRPr="00B938BD">
              <w:t xml:space="preserve"> (gross) and HRK 3,750 (net)</w:t>
            </w:r>
          </w:p>
          <w:p w14:paraId="4C0ECD50" w14:textId="7277CB1C" w:rsidR="002A4186" w:rsidRPr="00645E54" w:rsidRDefault="002A4186" w:rsidP="005A6AEC">
            <w:pPr>
              <w:ind w:right="285"/>
              <w:rPr>
                <w:b/>
                <w:lang w:val="en-GB"/>
              </w:rPr>
            </w:pPr>
          </w:p>
        </w:tc>
      </w:tr>
      <w:tr w:rsidR="00BF1D69" w:rsidRPr="00645E54" w14:paraId="7D9F903E" w14:textId="77777777" w:rsidTr="00014DAD">
        <w:tc>
          <w:tcPr>
            <w:tcW w:w="1800" w:type="dxa"/>
          </w:tcPr>
          <w:p w14:paraId="50EF3A09" w14:textId="64E3F624" w:rsidR="00BF1D69" w:rsidRPr="00645E54" w:rsidRDefault="00BF1D69">
            <w:pPr>
              <w:rPr>
                <w:rFonts w:cstheme="minorHAnsi"/>
                <w:lang w:val="en-GB"/>
              </w:rPr>
            </w:pPr>
            <w:r w:rsidRPr="00645E54">
              <w:rPr>
                <w:rFonts w:cstheme="minorHAnsi"/>
                <w:lang w:val="en-GB"/>
              </w:rPr>
              <w:t>Cyprus</w:t>
            </w:r>
          </w:p>
        </w:tc>
        <w:tc>
          <w:tcPr>
            <w:tcW w:w="12060" w:type="dxa"/>
          </w:tcPr>
          <w:p w14:paraId="382800CC" w14:textId="70C11033" w:rsidR="00BF1D69" w:rsidRPr="00645E54" w:rsidRDefault="00D22AA2" w:rsidP="005A6AEC">
            <w:pPr>
              <w:ind w:right="285"/>
              <w:rPr>
                <w:bCs/>
                <w:lang w:val="en-GB"/>
              </w:rPr>
            </w:pPr>
            <w:r w:rsidRPr="00645E54">
              <w:rPr>
                <w:bCs/>
                <w:lang w:val="en-GB"/>
              </w:rPr>
              <w:t>No minimum wage for road transport drivers</w:t>
            </w:r>
            <w:r w:rsidR="00B832E3" w:rsidRPr="00645E54">
              <w:rPr>
                <w:bCs/>
                <w:lang w:val="en-GB"/>
              </w:rPr>
              <w:t>.</w:t>
            </w:r>
          </w:p>
          <w:p w14:paraId="04925A51" w14:textId="1866BB31" w:rsidR="00BF1D69" w:rsidRPr="00645E54" w:rsidRDefault="00BF1D69" w:rsidP="005A6AEC">
            <w:pPr>
              <w:ind w:right="285"/>
              <w:rPr>
                <w:b/>
                <w:lang w:val="en-GB"/>
              </w:rPr>
            </w:pPr>
          </w:p>
        </w:tc>
      </w:tr>
      <w:tr w:rsidR="004A0D06" w:rsidRPr="00645E54" w14:paraId="157BFBB7" w14:textId="77777777" w:rsidTr="00014DAD">
        <w:tc>
          <w:tcPr>
            <w:tcW w:w="1800" w:type="dxa"/>
          </w:tcPr>
          <w:p w14:paraId="6B373000" w14:textId="7F02C701" w:rsidR="004A0D06" w:rsidRPr="00645E54" w:rsidRDefault="00985938">
            <w:pPr>
              <w:rPr>
                <w:rFonts w:cstheme="minorHAnsi"/>
                <w:lang w:val="en-GB"/>
              </w:rPr>
            </w:pPr>
            <w:r w:rsidRPr="00645E54">
              <w:rPr>
                <w:rFonts w:cstheme="minorHAnsi"/>
                <w:lang w:val="en-GB"/>
              </w:rPr>
              <w:t>Denmark</w:t>
            </w:r>
          </w:p>
        </w:tc>
        <w:tc>
          <w:tcPr>
            <w:tcW w:w="12060" w:type="dxa"/>
          </w:tcPr>
          <w:p w14:paraId="66D4AA09" w14:textId="77777777" w:rsidR="003D19BC" w:rsidRPr="00362273" w:rsidRDefault="003D19BC" w:rsidP="003D19BC">
            <w:pPr>
              <w:rPr>
                <w:rFonts w:cstheme="minorHAnsi"/>
                <w:lang w:val="da-DK"/>
              </w:rPr>
            </w:pPr>
            <w:r w:rsidRPr="00362273">
              <w:rPr>
                <w:rFonts w:cstheme="minorHAnsi"/>
                <w:b/>
                <w:bCs/>
                <w:lang w:val="da-DK"/>
              </w:rPr>
              <w:t xml:space="preserve">National legislation: </w:t>
            </w:r>
            <w:r w:rsidR="009C5507">
              <w:fldChar w:fldCharType="begin"/>
            </w:r>
            <w:r w:rsidR="009C5507">
              <w:instrText xml:space="preserve"> HYPERLINK "https://www.retsinformation.dk/eli/lta/2022/169" </w:instrText>
            </w:r>
            <w:r w:rsidR="009C5507">
              <w:fldChar w:fldCharType="separate"/>
            </w:r>
            <w:r w:rsidRPr="00362273">
              <w:rPr>
                <w:rStyle w:val="Hyperlink"/>
                <w:rFonts w:cstheme="minorHAnsi"/>
                <w:lang w:val="da-DK"/>
              </w:rPr>
              <w:t>Bekendtgørelse om vilkår for udførsel af cabotagekørsel, den indledende eller afsluttende vejstrækning af kombineret transport og ikke-bilateral international transport (retsinformation.dk)</w:t>
            </w:r>
            <w:r w:rsidR="009C5507">
              <w:rPr>
                <w:rStyle w:val="Hyperlink"/>
                <w:rFonts w:cstheme="minorHAnsi"/>
                <w:lang w:val="da-DK"/>
              </w:rPr>
              <w:fldChar w:fldCharType="end"/>
            </w:r>
            <w:r w:rsidRPr="00362273">
              <w:rPr>
                <w:rFonts w:cstheme="minorHAnsi"/>
                <w:lang w:val="da-DK"/>
              </w:rPr>
              <w:t xml:space="preserve"> </w:t>
            </w:r>
          </w:p>
          <w:p w14:paraId="078C0F56" w14:textId="77777777" w:rsidR="003D19BC" w:rsidRPr="00362273" w:rsidRDefault="003D19BC" w:rsidP="003D19BC">
            <w:pPr>
              <w:rPr>
                <w:rFonts w:cstheme="minorHAnsi"/>
                <w:lang w:val="da-DK"/>
              </w:rPr>
            </w:pPr>
          </w:p>
          <w:p w14:paraId="23351795" w14:textId="77777777" w:rsidR="003D19BC" w:rsidRPr="00362273" w:rsidRDefault="003D19BC" w:rsidP="003D19BC">
            <w:pPr>
              <w:rPr>
                <w:rFonts w:cstheme="minorHAnsi"/>
                <w:b/>
                <w:bCs/>
              </w:rPr>
            </w:pPr>
            <w:r w:rsidRPr="00362273">
              <w:rPr>
                <w:rFonts w:cstheme="minorHAnsi"/>
                <w:b/>
                <w:bCs/>
              </w:rPr>
              <w:t xml:space="preserve">Collective agreements </w:t>
            </w:r>
          </w:p>
          <w:p w14:paraId="46D67197" w14:textId="77777777" w:rsidR="003D19BC" w:rsidRPr="00362273" w:rsidRDefault="003D19BC" w:rsidP="003D19BC">
            <w:pPr>
              <w:pStyle w:val="ListParagraph"/>
              <w:numPr>
                <w:ilvl w:val="0"/>
                <w:numId w:val="4"/>
              </w:numPr>
              <w:rPr>
                <w:rFonts w:cstheme="minorHAnsi"/>
                <w:i/>
                <w:iCs/>
              </w:rPr>
            </w:pPr>
            <w:r w:rsidRPr="00362273">
              <w:rPr>
                <w:rFonts w:cstheme="minorHAnsi"/>
                <w:i/>
                <w:iCs/>
              </w:rPr>
              <w:t>‘’</w:t>
            </w:r>
            <w:proofErr w:type="spellStart"/>
            <w:r w:rsidRPr="00362273">
              <w:rPr>
                <w:rFonts w:cstheme="minorHAnsi"/>
                <w:i/>
                <w:iCs/>
              </w:rPr>
              <w:t>Transportoverenskomst</w:t>
            </w:r>
            <w:proofErr w:type="spellEnd"/>
            <w:r w:rsidRPr="00362273">
              <w:rPr>
                <w:rFonts w:cstheme="minorHAnsi"/>
                <w:i/>
                <w:iCs/>
              </w:rPr>
              <w:t>’’</w:t>
            </w:r>
          </w:p>
          <w:p w14:paraId="2BD08C1E" w14:textId="77777777" w:rsidR="003D19BC" w:rsidRPr="00362273" w:rsidRDefault="003D19BC" w:rsidP="003D19BC">
            <w:pPr>
              <w:pStyle w:val="ListParagraph"/>
              <w:rPr>
                <w:rFonts w:cstheme="minorHAnsi"/>
              </w:rPr>
            </w:pPr>
            <w:r w:rsidRPr="00362273">
              <w:rPr>
                <w:rFonts w:cstheme="minorHAnsi"/>
              </w:rPr>
              <w:t xml:space="preserve">between Dansk Transport and </w:t>
            </w:r>
            <w:proofErr w:type="spellStart"/>
            <w:r w:rsidRPr="00362273">
              <w:rPr>
                <w:rFonts w:cstheme="minorHAnsi"/>
              </w:rPr>
              <w:t>Logistisk</w:t>
            </w:r>
            <w:proofErr w:type="spellEnd"/>
            <w:r w:rsidRPr="00362273">
              <w:rPr>
                <w:rFonts w:cstheme="minorHAnsi"/>
              </w:rPr>
              <w:t xml:space="preserve"> </w:t>
            </w:r>
            <w:proofErr w:type="spellStart"/>
            <w:r w:rsidRPr="00362273">
              <w:rPr>
                <w:rFonts w:cstheme="minorHAnsi"/>
              </w:rPr>
              <w:t>Arbejdsgiverforening</w:t>
            </w:r>
            <w:proofErr w:type="spellEnd"/>
          </w:p>
          <w:p w14:paraId="7A9C21B4" w14:textId="77777777" w:rsidR="003D19BC" w:rsidRPr="00362273" w:rsidRDefault="003D19BC" w:rsidP="003D19BC">
            <w:pPr>
              <w:pStyle w:val="ListParagraph"/>
              <w:numPr>
                <w:ilvl w:val="0"/>
                <w:numId w:val="4"/>
              </w:numPr>
              <w:rPr>
                <w:rFonts w:cstheme="minorHAnsi"/>
              </w:rPr>
            </w:pPr>
            <w:r w:rsidRPr="00362273">
              <w:rPr>
                <w:rFonts w:cstheme="minorHAnsi"/>
                <w:i/>
                <w:iCs/>
              </w:rPr>
              <w:t xml:space="preserve">‘’Transport- </w:t>
            </w:r>
            <w:proofErr w:type="spellStart"/>
            <w:r w:rsidRPr="00362273">
              <w:rPr>
                <w:rFonts w:cstheme="minorHAnsi"/>
                <w:i/>
                <w:iCs/>
              </w:rPr>
              <w:t>og</w:t>
            </w:r>
            <w:proofErr w:type="spellEnd"/>
            <w:r w:rsidRPr="00362273">
              <w:rPr>
                <w:rFonts w:cstheme="minorHAnsi"/>
                <w:i/>
                <w:iCs/>
              </w:rPr>
              <w:t xml:space="preserve"> </w:t>
            </w:r>
            <w:proofErr w:type="spellStart"/>
            <w:r w:rsidRPr="00362273">
              <w:rPr>
                <w:rFonts w:cstheme="minorHAnsi"/>
                <w:i/>
                <w:iCs/>
              </w:rPr>
              <w:t>Logistiskoverenskomst</w:t>
            </w:r>
            <w:proofErr w:type="spellEnd"/>
            <w:r w:rsidRPr="00362273">
              <w:rPr>
                <w:rFonts w:cstheme="minorHAnsi"/>
                <w:i/>
                <w:iCs/>
              </w:rPr>
              <w:t>’’</w:t>
            </w:r>
            <w:r w:rsidRPr="00362273">
              <w:rPr>
                <w:rFonts w:cstheme="minorHAnsi"/>
              </w:rPr>
              <w:t xml:space="preserve"> between ATL and 3F</w:t>
            </w:r>
          </w:p>
          <w:p w14:paraId="52C5E92E" w14:textId="77777777" w:rsidR="003D19BC" w:rsidRPr="00362273" w:rsidRDefault="009C5507" w:rsidP="003D19BC">
            <w:pPr>
              <w:pStyle w:val="ListParagraph"/>
              <w:numPr>
                <w:ilvl w:val="0"/>
                <w:numId w:val="4"/>
              </w:numPr>
              <w:rPr>
                <w:rFonts w:cstheme="minorHAnsi"/>
              </w:rPr>
            </w:pPr>
            <w:hyperlink r:id="rId17" w:history="1">
              <w:proofErr w:type="spellStart"/>
              <w:r w:rsidR="003D19BC" w:rsidRPr="00362273">
                <w:rPr>
                  <w:rStyle w:val="Hyperlink"/>
                  <w:rFonts w:cstheme="minorHAnsi"/>
                </w:rPr>
                <w:t>Overenskomstforhold</w:t>
              </w:r>
              <w:proofErr w:type="spellEnd"/>
              <w:r w:rsidR="003D19BC" w:rsidRPr="00362273">
                <w:rPr>
                  <w:rStyle w:val="Hyperlink"/>
                  <w:rFonts w:cstheme="minorHAnsi"/>
                </w:rPr>
                <w:t xml:space="preserve"> (fstyr.dk)</w:t>
              </w:r>
            </w:hyperlink>
            <w:r w:rsidR="003D19BC" w:rsidRPr="00362273">
              <w:rPr>
                <w:rFonts w:cstheme="minorHAnsi"/>
              </w:rPr>
              <w:t xml:space="preserve"> Not available in English or other languages, yet. </w:t>
            </w:r>
          </w:p>
          <w:p w14:paraId="0D8F6E0B" w14:textId="77777777" w:rsidR="003D19BC" w:rsidRPr="00362273" w:rsidRDefault="003D19BC" w:rsidP="003D19BC">
            <w:pPr>
              <w:rPr>
                <w:rFonts w:cstheme="minorHAnsi"/>
                <w:b/>
                <w:bCs/>
              </w:rPr>
            </w:pPr>
          </w:p>
          <w:p w14:paraId="2D9DB846" w14:textId="0B75917B" w:rsidR="003D19BC" w:rsidRPr="00362273" w:rsidRDefault="003D19BC" w:rsidP="003D19BC">
            <w:pPr>
              <w:rPr>
                <w:rFonts w:cstheme="minorHAnsi"/>
                <w:b/>
                <w:bCs/>
              </w:rPr>
            </w:pPr>
            <w:r w:rsidRPr="00362273">
              <w:rPr>
                <w:rFonts w:cstheme="minorHAnsi"/>
                <w:b/>
                <w:bCs/>
              </w:rPr>
              <w:t>Currently the minimum wages applicable from the 2</w:t>
            </w:r>
            <w:r w:rsidRPr="00362273">
              <w:rPr>
                <w:rFonts w:cstheme="minorHAnsi"/>
                <w:b/>
                <w:bCs/>
                <w:vertAlign w:val="superscript"/>
              </w:rPr>
              <w:t xml:space="preserve">nd </w:t>
            </w:r>
            <w:r w:rsidRPr="00362273">
              <w:rPr>
                <w:rFonts w:cstheme="minorHAnsi"/>
                <w:b/>
                <w:bCs/>
              </w:rPr>
              <w:t>of February 2022 and until 1. March 2022 are.</w:t>
            </w:r>
          </w:p>
          <w:p w14:paraId="16B331BF" w14:textId="77777777" w:rsidR="003D19BC" w:rsidRPr="00362273" w:rsidRDefault="003D19BC" w:rsidP="003D19BC">
            <w:pPr>
              <w:rPr>
                <w:rFonts w:cstheme="minorHAnsi"/>
              </w:rPr>
            </w:pPr>
            <w:r w:rsidRPr="00362273">
              <w:rPr>
                <w:rFonts w:cstheme="minorHAnsi"/>
              </w:rPr>
              <w:t xml:space="preserve">The minimum hourly rate for remuneration of drivers who perform </w:t>
            </w:r>
          </w:p>
          <w:p w14:paraId="73881778" w14:textId="77777777" w:rsidR="003D19BC" w:rsidRPr="00362273" w:rsidRDefault="003D19BC" w:rsidP="003D19BC">
            <w:pPr>
              <w:pStyle w:val="ListParagraph"/>
              <w:numPr>
                <w:ilvl w:val="0"/>
                <w:numId w:val="2"/>
              </w:numPr>
              <w:contextualSpacing w:val="0"/>
              <w:rPr>
                <w:rFonts w:eastAsia="Times New Roman" w:cstheme="minorHAnsi"/>
              </w:rPr>
            </w:pPr>
            <w:r w:rsidRPr="00362273">
              <w:rPr>
                <w:rFonts w:eastAsia="Times New Roman" w:cstheme="minorHAnsi"/>
              </w:rPr>
              <w:t>cabotage with goods or,</w:t>
            </w:r>
          </w:p>
          <w:p w14:paraId="46F94171" w14:textId="77777777" w:rsidR="003D19BC" w:rsidRPr="00362273" w:rsidRDefault="003D19BC" w:rsidP="003D19BC">
            <w:pPr>
              <w:pStyle w:val="ListParagraph"/>
              <w:numPr>
                <w:ilvl w:val="0"/>
                <w:numId w:val="2"/>
              </w:numPr>
              <w:contextualSpacing w:val="0"/>
              <w:rPr>
                <w:rFonts w:eastAsia="Times New Roman" w:cstheme="minorHAnsi"/>
              </w:rPr>
            </w:pPr>
            <w:r w:rsidRPr="00362273">
              <w:rPr>
                <w:rFonts w:eastAsia="Times New Roman" w:cstheme="minorHAnsi"/>
              </w:rPr>
              <w:t xml:space="preserve">the road part of combined transport </w:t>
            </w:r>
            <w:r w:rsidRPr="00362273">
              <w:rPr>
                <w:rFonts w:eastAsia="Times New Roman" w:cstheme="minorHAnsi"/>
                <w:color w:val="000000"/>
                <w:shd w:val="clear" w:color="auto" w:fill="FFFFFF"/>
              </w:rPr>
              <w:t xml:space="preserve">unless the </w:t>
            </w:r>
            <w:proofErr w:type="spellStart"/>
            <w:r w:rsidRPr="00362273">
              <w:rPr>
                <w:rFonts w:eastAsia="Times New Roman" w:cstheme="minorHAnsi"/>
                <w:color w:val="000000"/>
                <w:shd w:val="clear" w:color="auto" w:fill="FFFFFF"/>
              </w:rPr>
              <w:t>roadpart</w:t>
            </w:r>
            <w:proofErr w:type="spellEnd"/>
            <w:r w:rsidRPr="00362273">
              <w:rPr>
                <w:rFonts w:eastAsia="Times New Roman" w:cstheme="minorHAnsi"/>
                <w:color w:val="000000"/>
                <w:shd w:val="clear" w:color="auto" w:fill="FFFFFF"/>
              </w:rPr>
              <w:t xml:space="preserve"> on its own consists of bilateral transport operations</w:t>
            </w:r>
          </w:p>
          <w:p w14:paraId="635066CA" w14:textId="77777777" w:rsidR="003D19BC" w:rsidRPr="00362273" w:rsidRDefault="003D19BC" w:rsidP="003D19BC">
            <w:pPr>
              <w:pStyle w:val="ListParagraph"/>
              <w:rPr>
                <w:rFonts w:cstheme="minorHAnsi"/>
                <w:b/>
                <w:bCs/>
                <w:u w:val="single"/>
              </w:rPr>
            </w:pPr>
            <w:r w:rsidRPr="00362273">
              <w:rPr>
                <w:rFonts w:cstheme="minorHAnsi"/>
              </w:rPr>
              <w:t>is</w:t>
            </w:r>
            <w:r w:rsidRPr="00362273">
              <w:rPr>
                <w:rFonts w:cstheme="minorHAnsi"/>
                <w:b/>
                <w:bCs/>
                <w:u w:val="single"/>
              </w:rPr>
              <w:t xml:space="preserve"> DKK 168.56.</w:t>
            </w:r>
          </w:p>
          <w:p w14:paraId="1E842BF3" w14:textId="77777777" w:rsidR="003D19BC" w:rsidRPr="00362273" w:rsidRDefault="003D19BC" w:rsidP="003D19BC">
            <w:pPr>
              <w:pStyle w:val="ListParagraph"/>
              <w:numPr>
                <w:ilvl w:val="0"/>
                <w:numId w:val="2"/>
              </w:numPr>
              <w:contextualSpacing w:val="0"/>
              <w:rPr>
                <w:rFonts w:eastAsia="Times New Roman" w:cstheme="minorHAnsi"/>
                <w:b/>
                <w:bCs/>
                <w:u w:val="single"/>
              </w:rPr>
            </w:pPr>
            <w:r w:rsidRPr="00362273">
              <w:rPr>
                <w:rFonts w:eastAsia="Times New Roman" w:cstheme="minorHAnsi"/>
              </w:rPr>
              <w:t>for cabotage with passengers is</w:t>
            </w:r>
            <w:r w:rsidRPr="00362273">
              <w:rPr>
                <w:rFonts w:eastAsia="Times New Roman" w:cstheme="minorHAnsi"/>
                <w:b/>
                <w:bCs/>
                <w:u w:val="single"/>
              </w:rPr>
              <w:t xml:space="preserve"> DKK 179,31</w:t>
            </w:r>
          </w:p>
          <w:p w14:paraId="4F96D794" w14:textId="77777777" w:rsidR="003D19BC" w:rsidRPr="00362273" w:rsidRDefault="009C5507" w:rsidP="003D19BC">
            <w:pPr>
              <w:pStyle w:val="ListParagraph"/>
              <w:rPr>
                <w:rFonts w:cstheme="minorHAnsi"/>
                <w:b/>
                <w:bCs/>
                <w:u w:val="single"/>
              </w:rPr>
            </w:pPr>
            <w:hyperlink r:id="rId18" w:history="1">
              <w:r w:rsidR="003D19BC" w:rsidRPr="00362273">
                <w:rPr>
                  <w:rStyle w:val="Hyperlink"/>
                </w:rPr>
                <w:t>Salary conditions (fstyr.dk)</w:t>
              </w:r>
            </w:hyperlink>
          </w:p>
          <w:p w14:paraId="68D91B7C" w14:textId="77777777" w:rsidR="003D19BC" w:rsidRPr="00362273" w:rsidRDefault="003D19BC" w:rsidP="003D19BC">
            <w:pPr>
              <w:rPr>
                <w:rFonts w:cstheme="minorHAnsi"/>
                <w:b/>
                <w:bCs/>
              </w:rPr>
            </w:pPr>
          </w:p>
          <w:p w14:paraId="6360DBF5" w14:textId="58E81688" w:rsidR="003D19BC" w:rsidRPr="00362273" w:rsidRDefault="003D19BC" w:rsidP="003D19BC">
            <w:pPr>
              <w:rPr>
                <w:rFonts w:cstheme="minorHAnsi"/>
                <w:b/>
                <w:bCs/>
              </w:rPr>
            </w:pPr>
            <w:r w:rsidRPr="00362273">
              <w:rPr>
                <w:rFonts w:cstheme="minorHAnsi"/>
                <w:b/>
                <w:bCs/>
              </w:rPr>
              <w:t>Upcoming minimum wages applicable from the 1</w:t>
            </w:r>
            <w:r w:rsidRPr="00362273">
              <w:rPr>
                <w:rFonts w:cstheme="minorHAnsi"/>
                <w:b/>
                <w:bCs/>
                <w:vertAlign w:val="superscript"/>
              </w:rPr>
              <w:t xml:space="preserve">st </w:t>
            </w:r>
            <w:r w:rsidRPr="00362273">
              <w:rPr>
                <w:rFonts w:cstheme="minorHAnsi"/>
                <w:b/>
                <w:bCs/>
              </w:rPr>
              <w:t>of March 2022 and until 1. March 2023 will be:</w:t>
            </w:r>
          </w:p>
          <w:p w14:paraId="15E33D84" w14:textId="77777777" w:rsidR="003D19BC" w:rsidRPr="00362273" w:rsidRDefault="003D19BC" w:rsidP="003D19BC">
            <w:pPr>
              <w:rPr>
                <w:rFonts w:cstheme="minorHAnsi"/>
              </w:rPr>
            </w:pPr>
            <w:r w:rsidRPr="00362273">
              <w:rPr>
                <w:rFonts w:cstheme="minorHAnsi"/>
              </w:rPr>
              <w:t xml:space="preserve">The minimum hourly rate for remuneration of drivers who perform </w:t>
            </w:r>
          </w:p>
          <w:p w14:paraId="49BBBFED" w14:textId="77777777" w:rsidR="003D19BC" w:rsidRPr="00362273" w:rsidRDefault="003D19BC" w:rsidP="003D19BC">
            <w:pPr>
              <w:pStyle w:val="ListParagraph"/>
              <w:numPr>
                <w:ilvl w:val="0"/>
                <w:numId w:val="3"/>
              </w:numPr>
              <w:contextualSpacing w:val="0"/>
              <w:rPr>
                <w:rFonts w:eastAsia="Times New Roman" w:cstheme="minorHAnsi"/>
              </w:rPr>
            </w:pPr>
            <w:r w:rsidRPr="00362273">
              <w:rPr>
                <w:rFonts w:eastAsia="Times New Roman" w:cstheme="minorHAnsi"/>
              </w:rPr>
              <w:t>cabotage with goods or,</w:t>
            </w:r>
          </w:p>
          <w:p w14:paraId="42BED22C" w14:textId="77777777" w:rsidR="003D19BC" w:rsidRPr="00362273" w:rsidRDefault="003D19BC" w:rsidP="003D19BC">
            <w:pPr>
              <w:pStyle w:val="ListParagraph"/>
              <w:numPr>
                <w:ilvl w:val="0"/>
                <w:numId w:val="3"/>
              </w:numPr>
              <w:contextualSpacing w:val="0"/>
              <w:rPr>
                <w:rFonts w:eastAsia="Times New Roman" w:cstheme="minorHAnsi"/>
              </w:rPr>
            </w:pPr>
            <w:r w:rsidRPr="00362273">
              <w:rPr>
                <w:rFonts w:eastAsia="Times New Roman" w:cstheme="minorHAnsi"/>
              </w:rPr>
              <w:t xml:space="preserve">the road part of combined transport </w:t>
            </w:r>
            <w:r w:rsidRPr="00362273">
              <w:rPr>
                <w:rFonts w:eastAsia="Times New Roman" w:cstheme="minorHAnsi"/>
                <w:color w:val="000000"/>
                <w:shd w:val="clear" w:color="auto" w:fill="FFFFFF"/>
              </w:rPr>
              <w:t xml:space="preserve">unless the </w:t>
            </w:r>
            <w:proofErr w:type="spellStart"/>
            <w:r w:rsidRPr="00362273">
              <w:rPr>
                <w:rFonts w:eastAsia="Times New Roman" w:cstheme="minorHAnsi"/>
                <w:color w:val="000000"/>
                <w:shd w:val="clear" w:color="auto" w:fill="FFFFFF"/>
              </w:rPr>
              <w:t>roadpart</w:t>
            </w:r>
            <w:proofErr w:type="spellEnd"/>
            <w:r w:rsidRPr="00362273">
              <w:rPr>
                <w:rFonts w:eastAsia="Times New Roman" w:cstheme="minorHAnsi"/>
                <w:color w:val="000000"/>
                <w:shd w:val="clear" w:color="auto" w:fill="FFFFFF"/>
              </w:rPr>
              <w:t xml:space="preserve"> on its own consists of bilateral transport operations</w:t>
            </w:r>
          </w:p>
          <w:p w14:paraId="2D91AB1E" w14:textId="77777777" w:rsidR="003D19BC" w:rsidRPr="00362273" w:rsidRDefault="003D19BC" w:rsidP="003D19BC">
            <w:pPr>
              <w:pStyle w:val="ListParagraph"/>
              <w:rPr>
                <w:rFonts w:cstheme="minorHAnsi"/>
                <w:b/>
                <w:bCs/>
                <w:u w:val="single"/>
              </w:rPr>
            </w:pPr>
            <w:r w:rsidRPr="00362273">
              <w:rPr>
                <w:rFonts w:cstheme="minorHAnsi"/>
              </w:rPr>
              <w:t>is</w:t>
            </w:r>
            <w:r w:rsidRPr="00362273">
              <w:rPr>
                <w:rFonts w:cstheme="minorHAnsi"/>
                <w:b/>
                <w:bCs/>
                <w:u w:val="single"/>
              </w:rPr>
              <w:t xml:space="preserve"> DKK 173.31.</w:t>
            </w:r>
          </w:p>
          <w:p w14:paraId="485E5C2A" w14:textId="77777777" w:rsidR="003D19BC" w:rsidRPr="00362273" w:rsidRDefault="003D19BC" w:rsidP="003D19BC">
            <w:pPr>
              <w:pStyle w:val="ListParagraph"/>
              <w:numPr>
                <w:ilvl w:val="0"/>
                <w:numId w:val="3"/>
              </w:numPr>
              <w:contextualSpacing w:val="0"/>
              <w:rPr>
                <w:rFonts w:eastAsia="Times New Roman" w:cstheme="minorHAnsi"/>
                <w:b/>
                <w:bCs/>
                <w:u w:val="single"/>
              </w:rPr>
            </w:pPr>
            <w:r w:rsidRPr="00362273">
              <w:rPr>
                <w:rFonts w:eastAsia="Times New Roman" w:cstheme="minorHAnsi"/>
              </w:rPr>
              <w:t>for cabotage with passengers is</w:t>
            </w:r>
            <w:r w:rsidRPr="00362273">
              <w:rPr>
                <w:rFonts w:eastAsia="Times New Roman" w:cstheme="minorHAnsi"/>
                <w:b/>
                <w:bCs/>
                <w:u w:val="single"/>
              </w:rPr>
              <w:t xml:space="preserve"> DKK 178,72</w:t>
            </w:r>
          </w:p>
          <w:p w14:paraId="4B088020" w14:textId="77777777" w:rsidR="00E74808" w:rsidRDefault="00E74808" w:rsidP="000E4215">
            <w:pPr>
              <w:rPr>
                <w:rFonts w:cstheme="minorHAnsi"/>
              </w:rPr>
            </w:pPr>
          </w:p>
          <w:p w14:paraId="763A7EED" w14:textId="1CFDADFD" w:rsidR="000E4215" w:rsidRPr="00E74808" w:rsidRDefault="000E4215" w:rsidP="000E4215">
            <w:pPr>
              <w:rPr>
                <w:rFonts w:eastAsia="Times New Roman" w:cstheme="minorHAnsi"/>
                <w:b/>
                <w:bCs/>
                <w:u w:val="single"/>
              </w:rPr>
            </w:pPr>
            <w:r w:rsidRPr="00E74808">
              <w:rPr>
                <w:rFonts w:cstheme="minorHAnsi"/>
              </w:rPr>
              <w:t xml:space="preserve">The Danish Road Traffic Authority can confirm that the abovementioned minimum wages </w:t>
            </w:r>
            <w:proofErr w:type="gramStart"/>
            <w:r w:rsidRPr="00E74808">
              <w:rPr>
                <w:rFonts w:cstheme="minorHAnsi"/>
              </w:rPr>
              <w:t>has</w:t>
            </w:r>
            <w:proofErr w:type="gramEnd"/>
            <w:r w:rsidRPr="00E74808">
              <w:rPr>
                <w:rFonts w:cstheme="minorHAnsi"/>
              </w:rPr>
              <w:t xml:space="preserve"> been in a public hearing with the transportation unions as well as relevant Danish ministries. </w:t>
            </w:r>
          </w:p>
          <w:p w14:paraId="666F7296" w14:textId="77777777" w:rsidR="00E74808" w:rsidRPr="00E74808" w:rsidRDefault="00E74808" w:rsidP="00E74808">
            <w:pPr>
              <w:rPr>
                <w:rFonts w:cstheme="minorHAnsi"/>
                <w:b/>
                <w:bCs/>
              </w:rPr>
            </w:pPr>
          </w:p>
          <w:p w14:paraId="3415BFBF" w14:textId="687EE04A" w:rsidR="00E74808" w:rsidRPr="00E74808" w:rsidRDefault="00E74808" w:rsidP="00E74808">
            <w:pPr>
              <w:rPr>
                <w:rFonts w:cstheme="minorHAnsi"/>
                <w:b/>
                <w:bCs/>
              </w:rPr>
            </w:pPr>
            <w:r w:rsidRPr="00E74808">
              <w:rPr>
                <w:rFonts w:cstheme="minorHAnsi"/>
                <w:b/>
                <w:bCs/>
              </w:rPr>
              <w:t>Amount in DKK and valid from 1</w:t>
            </w:r>
            <w:r w:rsidRPr="00E74808">
              <w:rPr>
                <w:rFonts w:cstheme="minorHAnsi"/>
                <w:b/>
                <w:bCs/>
                <w:vertAlign w:val="superscript"/>
              </w:rPr>
              <w:t>st</w:t>
            </w:r>
            <w:r w:rsidRPr="00E74808">
              <w:rPr>
                <w:rFonts w:cstheme="minorHAnsi"/>
                <w:b/>
                <w:bCs/>
              </w:rPr>
              <w:t xml:space="preserve"> of March 2022 – 1</w:t>
            </w:r>
            <w:r w:rsidRPr="00E74808">
              <w:rPr>
                <w:rFonts w:cstheme="minorHAnsi"/>
                <w:b/>
                <w:bCs/>
                <w:vertAlign w:val="superscript"/>
              </w:rPr>
              <w:t>st</w:t>
            </w:r>
            <w:r w:rsidRPr="00E74808">
              <w:rPr>
                <w:rFonts w:cstheme="minorHAnsi"/>
                <w:b/>
                <w:bCs/>
              </w:rPr>
              <w:t xml:space="preserve"> of March 20223 </w:t>
            </w:r>
          </w:p>
          <w:p w14:paraId="4169C5AC" w14:textId="77777777" w:rsidR="00E74808" w:rsidRPr="00E74808" w:rsidRDefault="00E74808" w:rsidP="00E74808">
            <w:pPr>
              <w:pStyle w:val="paragraph"/>
              <w:spacing w:before="0" w:beforeAutospacing="0" w:after="0" w:afterAutospacing="0"/>
              <w:textAlignment w:val="baseline"/>
              <w:rPr>
                <w:rFonts w:asciiTheme="minorHAnsi" w:hAnsiTheme="minorHAnsi" w:cstheme="minorHAnsi"/>
                <w:sz w:val="22"/>
                <w:szCs w:val="22"/>
              </w:rPr>
            </w:pPr>
            <w:r w:rsidRPr="00E74808">
              <w:rPr>
                <w:rStyle w:val="normaltextrun"/>
                <w:rFonts w:asciiTheme="minorHAnsi" w:hAnsiTheme="minorHAnsi" w:cstheme="minorHAnsi"/>
                <w:sz w:val="22"/>
                <w:szCs w:val="22"/>
              </w:rPr>
              <w:t xml:space="preserve">- Overtime: </w:t>
            </w:r>
            <w:r w:rsidRPr="00E74808">
              <w:rPr>
                <w:rStyle w:val="normaltextrun"/>
                <w:rFonts w:asciiTheme="minorHAnsi" w:hAnsiTheme="minorHAnsi" w:cstheme="minorHAnsi"/>
                <w:i/>
                <w:iCs/>
                <w:sz w:val="22"/>
                <w:szCs w:val="22"/>
              </w:rPr>
              <w:t>DKK 39.38</w:t>
            </w:r>
            <w:r w:rsidRPr="00E74808">
              <w:rPr>
                <w:rStyle w:val="normaltextrun"/>
                <w:rFonts w:asciiTheme="minorHAnsi" w:hAnsiTheme="minorHAnsi" w:cstheme="minorHAnsi"/>
                <w:sz w:val="22"/>
                <w:szCs w:val="22"/>
              </w:rPr>
              <w:t xml:space="preserve"> </w:t>
            </w:r>
          </w:p>
          <w:p w14:paraId="11D135AC" w14:textId="77777777" w:rsidR="00E74808" w:rsidRPr="00E74808" w:rsidRDefault="00E74808" w:rsidP="00E74808">
            <w:pPr>
              <w:pStyle w:val="paragraph"/>
              <w:spacing w:before="0" w:beforeAutospacing="0" w:after="0" w:afterAutospacing="0"/>
              <w:textAlignment w:val="baseline"/>
              <w:rPr>
                <w:rFonts w:asciiTheme="minorHAnsi" w:hAnsiTheme="minorHAnsi" w:cstheme="minorHAnsi"/>
                <w:sz w:val="22"/>
                <w:szCs w:val="22"/>
              </w:rPr>
            </w:pPr>
            <w:r w:rsidRPr="00E74808">
              <w:rPr>
                <w:rStyle w:val="normaltextrun"/>
                <w:rFonts w:asciiTheme="minorHAnsi" w:hAnsiTheme="minorHAnsi" w:cstheme="minorHAnsi"/>
                <w:sz w:val="22"/>
                <w:szCs w:val="22"/>
              </w:rPr>
              <w:t xml:space="preserve">-Evening and night work: </w:t>
            </w:r>
            <w:r w:rsidRPr="00E74808">
              <w:rPr>
                <w:rStyle w:val="normaltextrun"/>
                <w:rFonts w:asciiTheme="minorHAnsi" w:hAnsiTheme="minorHAnsi" w:cstheme="minorHAnsi"/>
                <w:i/>
                <w:iCs/>
                <w:sz w:val="22"/>
                <w:szCs w:val="22"/>
              </w:rPr>
              <w:t>40,51</w:t>
            </w:r>
          </w:p>
          <w:p w14:paraId="2204C753" w14:textId="77777777" w:rsidR="00E74808" w:rsidRPr="00E74808" w:rsidRDefault="00E74808" w:rsidP="00E74808">
            <w:pPr>
              <w:pStyle w:val="paragraph"/>
              <w:spacing w:before="0" w:beforeAutospacing="0" w:after="0" w:afterAutospacing="0"/>
              <w:textAlignment w:val="baseline"/>
              <w:rPr>
                <w:rFonts w:asciiTheme="minorHAnsi" w:hAnsiTheme="minorHAnsi" w:cstheme="minorHAnsi"/>
                <w:sz w:val="22"/>
                <w:szCs w:val="22"/>
              </w:rPr>
            </w:pPr>
            <w:r w:rsidRPr="00E74808">
              <w:rPr>
                <w:rStyle w:val="normaltextrun"/>
                <w:rFonts w:asciiTheme="minorHAnsi" w:hAnsiTheme="minorHAnsi" w:cstheme="minorHAnsi"/>
                <w:sz w:val="22"/>
                <w:szCs w:val="22"/>
              </w:rPr>
              <w:lastRenderedPageBreak/>
              <w:t xml:space="preserve">-Standby pay: </w:t>
            </w:r>
          </w:p>
          <w:p w14:paraId="2C5F8BB4" w14:textId="77777777" w:rsidR="00E74808" w:rsidRPr="00E74808" w:rsidRDefault="00E74808" w:rsidP="00E74808">
            <w:pPr>
              <w:pStyle w:val="paragraph"/>
              <w:spacing w:before="0" w:beforeAutospacing="0" w:after="0" w:afterAutospacing="0"/>
              <w:textAlignment w:val="baseline"/>
              <w:rPr>
                <w:rStyle w:val="normaltextrun"/>
                <w:rFonts w:asciiTheme="minorHAnsi" w:hAnsiTheme="minorHAnsi" w:cstheme="minorHAnsi"/>
                <w:sz w:val="22"/>
                <w:szCs w:val="22"/>
              </w:rPr>
            </w:pPr>
            <w:r w:rsidRPr="00E74808">
              <w:rPr>
                <w:rStyle w:val="normaltextrun"/>
                <w:rFonts w:asciiTheme="minorHAnsi" w:hAnsiTheme="minorHAnsi" w:cstheme="minorHAnsi"/>
                <w:sz w:val="22"/>
                <w:szCs w:val="22"/>
              </w:rPr>
              <w:t xml:space="preserve">-Saturday/Sunday/public holidays work: </w:t>
            </w:r>
            <w:r w:rsidRPr="00E74808">
              <w:rPr>
                <w:rStyle w:val="normaltextrun"/>
                <w:rFonts w:asciiTheme="minorHAnsi" w:hAnsiTheme="minorHAnsi" w:cstheme="minorHAnsi"/>
                <w:i/>
                <w:iCs/>
                <w:sz w:val="22"/>
                <w:szCs w:val="22"/>
              </w:rPr>
              <w:t>19,13</w:t>
            </w:r>
          </w:p>
          <w:p w14:paraId="687F35FB" w14:textId="77777777" w:rsidR="00E74808" w:rsidRPr="00E74808" w:rsidRDefault="00E74808" w:rsidP="00E74808">
            <w:pPr>
              <w:rPr>
                <w:rFonts w:cstheme="minorHAnsi"/>
              </w:rPr>
            </w:pPr>
            <w:r w:rsidRPr="00E74808">
              <w:rPr>
                <w:rFonts w:cstheme="minorHAnsi"/>
              </w:rPr>
              <w:t xml:space="preserve">-Shift work </w:t>
            </w:r>
            <w:r w:rsidRPr="00E74808">
              <w:rPr>
                <w:rFonts w:cstheme="minorHAnsi"/>
                <w:i/>
                <w:iCs/>
              </w:rPr>
              <w:t>41,99</w:t>
            </w:r>
          </w:p>
          <w:p w14:paraId="7346C3DC" w14:textId="77777777" w:rsidR="00E74808" w:rsidRPr="00E74808" w:rsidRDefault="00E74808" w:rsidP="00E74808">
            <w:pPr>
              <w:rPr>
                <w:rFonts w:cstheme="minorHAnsi"/>
              </w:rPr>
            </w:pPr>
            <w:r w:rsidRPr="00E74808">
              <w:rPr>
                <w:rFonts w:cstheme="minorHAnsi"/>
              </w:rPr>
              <w:t>-Hazardous work/bonuses for particular working conditions</w:t>
            </w:r>
          </w:p>
          <w:p w14:paraId="7CD4BB6A" w14:textId="77777777" w:rsidR="00E74808" w:rsidRPr="00E74808" w:rsidRDefault="00E74808" w:rsidP="00E74808">
            <w:pPr>
              <w:rPr>
                <w:rFonts w:cstheme="minorHAnsi"/>
              </w:rPr>
            </w:pPr>
            <w:r w:rsidRPr="00E74808">
              <w:rPr>
                <w:rFonts w:cstheme="minorHAnsi"/>
              </w:rPr>
              <w:t xml:space="preserve">-Daily allowances specific to posting (in so far as they do not constitute reimbursement of costs related to transport to and from work/board and lodging):  </w:t>
            </w:r>
          </w:p>
          <w:p w14:paraId="0826D250" w14:textId="77777777" w:rsidR="00E74808" w:rsidRPr="00E74808" w:rsidRDefault="00E74808" w:rsidP="00E74808">
            <w:pPr>
              <w:rPr>
                <w:rFonts w:cstheme="minorHAnsi"/>
              </w:rPr>
            </w:pPr>
            <w:r w:rsidRPr="00E74808">
              <w:rPr>
                <w:rFonts w:cstheme="minorHAnsi"/>
              </w:rPr>
              <w:t>- Annual holidays’ allowance</w:t>
            </w:r>
          </w:p>
          <w:p w14:paraId="3F3954EE" w14:textId="545F03D4" w:rsidR="004A0D06" w:rsidRPr="00645E54" w:rsidRDefault="00E74808" w:rsidP="00E74808">
            <w:pPr>
              <w:rPr>
                <w:rFonts w:cstheme="minorHAnsi"/>
                <w:lang w:val="en-GB"/>
              </w:rPr>
            </w:pPr>
            <w:r w:rsidRPr="00E74808">
              <w:rPr>
                <w:rFonts w:cstheme="minorHAnsi"/>
              </w:rPr>
              <w:t>- 13th/14th month bonuses, incl. end of the year bonuses</w:t>
            </w:r>
          </w:p>
        </w:tc>
      </w:tr>
      <w:tr w:rsidR="00985938" w:rsidRPr="00645E54" w14:paraId="5FBAE166" w14:textId="77777777" w:rsidTr="00014DAD">
        <w:tc>
          <w:tcPr>
            <w:tcW w:w="1800" w:type="dxa"/>
          </w:tcPr>
          <w:p w14:paraId="46E42C04" w14:textId="4DEB5C38" w:rsidR="00985938" w:rsidRPr="00645E54" w:rsidRDefault="00AC6EB6">
            <w:pPr>
              <w:rPr>
                <w:rFonts w:cstheme="minorHAnsi"/>
                <w:lang w:val="en-GB"/>
              </w:rPr>
            </w:pPr>
            <w:r w:rsidRPr="00645E54">
              <w:rPr>
                <w:rFonts w:cstheme="minorHAnsi"/>
                <w:lang w:val="en-GB"/>
              </w:rPr>
              <w:lastRenderedPageBreak/>
              <w:t>Estonia</w:t>
            </w:r>
          </w:p>
        </w:tc>
        <w:tc>
          <w:tcPr>
            <w:tcW w:w="12060" w:type="dxa"/>
          </w:tcPr>
          <w:p w14:paraId="2DFB9BA5" w14:textId="3BEFEEFA" w:rsidR="00AC6EB6" w:rsidRPr="00645E54" w:rsidRDefault="009C5507" w:rsidP="00A0112C">
            <w:pPr>
              <w:rPr>
                <w:rStyle w:val="Hyperlink"/>
                <w:lang w:val="en-GB"/>
              </w:rPr>
            </w:pPr>
            <w:hyperlink r:id="rId19" w:history="1">
              <w:r w:rsidR="00AC6EB6" w:rsidRPr="00645E54">
                <w:rPr>
                  <w:rStyle w:val="Hyperlink"/>
                  <w:lang w:val="en-GB"/>
                </w:rPr>
                <w:t>https://www.ti.ee/en/</w:t>
              </w:r>
            </w:hyperlink>
          </w:p>
          <w:p w14:paraId="391D0ACA" w14:textId="39689D3A" w:rsidR="00005A67" w:rsidRPr="00645E54" w:rsidRDefault="00005A67" w:rsidP="00A0112C">
            <w:pPr>
              <w:rPr>
                <w:rFonts w:cstheme="minorHAnsi"/>
                <w:lang w:val="en-GB"/>
              </w:rPr>
            </w:pPr>
            <w:r w:rsidRPr="00645E54">
              <w:rPr>
                <w:rFonts w:cstheme="minorHAnsi"/>
                <w:lang w:val="en-GB"/>
              </w:rPr>
              <w:t xml:space="preserve">For </w:t>
            </w:r>
            <w:r w:rsidRPr="00645E54">
              <w:rPr>
                <w:rFonts w:cstheme="minorHAnsi"/>
                <w:b/>
                <w:bCs/>
                <w:lang w:val="en-GB"/>
              </w:rPr>
              <w:t>truck drivers</w:t>
            </w:r>
            <w:r w:rsidR="00C36192" w:rsidRPr="00645E54">
              <w:rPr>
                <w:rFonts w:cstheme="minorHAnsi"/>
                <w:lang w:val="en-GB"/>
              </w:rPr>
              <w:t xml:space="preserve"> </w:t>
            </w:r>
            <w:r w:rsidRPr="00645E54">
              <w:rPr>
                <w:rFonts w:cstheme="minorHAnsi"/>
                <w:lang w:val="en-GB"/>
              </w:rPr>
              <w:t>general minimum wage</w:t>
            </w:r>
            <w:r w:rsidR="00C36192" w:rsidRPr="00645E54">
              <w:rPr>
                <w:rFonts w:cstheme="minorHAnsi"/>
                <w:lang w:val="en-GB"/>
              </w:rPr>
              <w:t xml:space="preserve"> is applicable</w:t>
            </w:r>
            <w:r w:rsidR="00A0112C" w:rsidRPr="00645E54">
              <w:rPr>
                <w:rFonts w:cstheme="minorHAnsi"/>
                <w:lang w:val="en-GB"/>
              </w:rPr>
              <w:t>.</w:t>
            </w:r>
          </w:p>
          <w:p w14:paraId="757AB6E6" w14:textId="6E0EBB2D" w:rsidR="00C36192" w:rsidRPr="00645E54" w:rsidRDefault="00C36192" w:rsidP="00A0112C">
            <w:pPr>
              <w:rPr>
                <w:lang w:val="en-GB"/>
              </w:rPr>
            </w:pPr>
            <w:r w:rsidRPr="00645E54">
              <w:rPr>
                <w:lang w:val="en-GB"/>
              </w:rPr>
              <w:t>As of 1 January 2022, the minimum hourly wage is </w:t>
            </w:r>
            <w:r w:rsidR="00671678" w:rsidRPr="00645E54">
              <w:rPr>
                <w:b/>
                <w:bCs/>
                <w:lang w:val="en-GB"/>
              </w:rPr>
              <w:t xml:space="preserve">EUR </w:t>
            </w:r>
            <w:r w:rsidRPr="00645E54">
              <w:rPr>
                <w:b/>
                <w:bCs/>
                <w:lang w:val="en-GB"/>
              </w:rPr>
              <w:t>3,</w:t>
            </w:r>
            <w:proofErr w:type="gramStart"/>
            <w:r w:rsidRPr="00645E54">
              <w:rPr>
                <w:b/>
                <w:bCs/>
                <w:lang w:val="en-GB"/>
              </w:rPr>
              <w:t>86</w:t>
            </w:r>
            <w:r w:rsidRPr="00645E54">
              <w:rPr>
                <w:lang w:val="en-GB"/>
              </w:rPr>
              <w:t>  and</w:t>
            </w:r>
            <w:proofErr w:type="gramEnd"/>
            <w:r w:rsidRPr="00645E54">
              <w:rPr>
                <w:lang w:val="en-GB"/>
              </w:rPr>
              <w:t xml:space="preserve"> the monthly minimum wage for full-time</w:t>
            </w:r>
            <w:r w:rsidR="00A0112C" w:rsidRPr="00645E54">
              <w:rPr>
                <w:lang w:val="en-GB"/>
              </w:rPr>
              <w:t xml:space="preserve"> </w:t>
            </w:r>
            <w:r w:rsidRPr="00645E54">
              <w:rPr>
                <w:lang w:val="en-GB"/>
              </w:rPr>
              <w:t>employment </w:t>
            </w:r>
            <w:r w:rsidR="00671678" w:rsidRPr="00645E54">
              <w:rPr>
                <w:b/>
                <w:bCs/>
                <w:lang w:val="en-GB"/>
              </w:rPr>
              <w:t xml:space="preserve">EUR </w:t>
            </w:r>
            <w:r w:rsidRPr="00645E54">
              <w:rPr>
                <w:b/>
                <w:bCs/>
                <w:lang w:val="en-GB"/>
              </w:rPr>
              <w:t>654</w:t>
            </w:r>
            <w:r w:rsidRPr="00645E54">
              <w:rPr>
                <w:lang w:val="en-GB"/>
              </w:rPr>
              <w:t> (gross).</w:t>
            </w:r>
          </w:p>
          <w:p w14:paraId="7FC78352" w14:textId="77777777" w:rsidR="00C36192" w:rsidRPr="00645E54" w:rsidRDefault="00C36192" w:rsidP="00A0112C">
            <w:pPr>
              <w:rPr>
                <w:lang w:val="en-GB"/>
              </w:rPr>
            </w:pPr>
            <w:r w:rsidRPr="00645E54">
              <w:rPr>
                <w:lang w:val="en-GB"/>
              </w:rPr>
              <w:t>Other types of wages</w:t>
            </w:r>
          </w:p>
          <w:p w14:paraId="2405E50A" w14:textId="77777777" w:rsidR="00C36192" w:rsidRPr="00645E54" w:rsidRDefault="00C36192" w:rsidP="00C36192">
            <w:pPr>
              <w:rPr>
                <w:lang w:val="en-GB"/>
              </w:rPr>
            </w:pPr>
            <w:r w:rsidRPr="00645E54">
              <w:rPr>
                <w:lang w:val="en-GB"/>
              </w:rPr>
              <w:t>In addition to the minimum wage, the posted worker must also be guaranteed the payment of other types of wages, which are mandatory under Estonian law and extended collective agreements. Such types of wages can be considered, for example, additional wages for working on a public holiday and wages for night-time work, as well as wages for the time when the employee is not guaranteed a job.</w:t>
            </w:r>
          </w:p>
          <w:p w14:paraId="11307B0A" w14:textId="77777777" w:rsidR="00C36192" w:rsidRPr="00645E54" w:rsidRDefault="009C5507" w:rsidP="00C36192">
            <w:pPr>
              <w:rPr>
                <w:lang w:val="en-GB"/>
              </w:rPr>
            </w:pPr>
            <w:hyperlink r:id="rId20" w:anchor="special-cases-of-payment-of-wages-" w:tgtFrame="_blank" w:tooltip="https://www.tooelu.ee/en/175/wages#special-cases-of-payment-of-wages-" w:history="1">
              <w:r w:rsidR="00C36192" w:rsidRPr="00645E54">
                <w:rPr>
                  <w:rStyle w:val="Hyperlink"/>
                  <w:lang w:val="en-GB"/>
                </w:rPr>
                <w:t>Wages for overtime work</w:t>
              </w:r>
            </w:hyperlink>
          </w:p>
          <w:p w14:paraId="0BECF046" w14:textId="77777777" w:rsidR="00C36192" w:rsidRPr="00645E54" w:rsidRDefault="00C36192" w:rsidP="00C36192">
            <w:pPr>
              <w:rPr>
                <w:lang w:val="en-GB"/>
              </w:rPr>
            </w:pPr>
            <w:r w:rsidRPr="00645E54">
              <w:rPr>
                <w:lang w:val="en-GB"/>
              </w:rPr>
              <w:t>Paid free time or upon agreement 1.5 times the wages</w:t>
            </w:r>
          </w:p>
          <w:p w14:paraId="1BCA6567" w14:textId="77777777" w:rsidR="00C36192" w:rsidRPr="00645E54" w:rsidRDefault="009C5507" w:rsidP="00C36192">
            <w:pPr>
              <w:rPr>
                <w:lang w:val="en-GB"/>
              </w:rPr>
            </w:pPr>
            <w:hyperlink r:id="rId21" w:anchor="special-cases-of-payment-of-wages-" w:tgtFrame="_blank" w:tooltip="https://www.tooelu.ee/en/175/wages#special-cases-of-payment-of-wages-" w:history="1">
              <w:r w:rsidR="00C36192" w:rsidRPr="00645E54">
                <w:rPr>
                  <w:rStyle w:val="Hyperlink"/>
                  <w:lang w:val="en-GB"/>
                </w:rPr>
                <w:t>Wages for work performed on a public holiday</w:t>
              </w:r>
            </w:hyperlink>
          </w:p>
          <w:p w14:paraId="3EA0EE32" w14:textId="77777777" w:rsidR="00C36192" w:rsidRPr="00645E54" w:rsidRDefault="00C36192" w:rsidP="00C36192">
            <w:pPr>
              <w:rPr>
                <w:lang w:val="en-GB"/>
              </w:rPr>
            </w:pPr>
            <w:r w:rsidRPr="00645E54">
              <w:rPr>
                <w:lang w:val="en-GB"/>
              </w:rPr>
              <w:t>2 times the wages or upon agreement additional paid free time</w:t>
            </w:r>
          </w:p>
          <w:p w14:paraId="3EDEBC78" w14:textId="77777777" w:rsidR="00C36192" w:rsidRPr="00645E54" w:rsidRDefault="009C5507" w:rsidP="00C36192">
            <w:pPr>
              <w:rPr>
                <w:lang w:val="en-GB"/>
              </w:rPr>
            </w:pPr>
            <w:hyperlink r:id="rId22" w:anchor="special-cases-of-payment-of-wages-" w:tgtFrame="_blank" w:tooltip="https://www.tooelu.ee/en/175/wages#special-cases-of-payment-of-wages-" w:history="1">
              <w:r w:rsidR="00C36192" w:rsidRPr="00645E54">
                <w:rPr>
                  <w:rStyle w:val="Hyperlink"/>
                  <w:lang w:val="en-GB"/>
                </w:rPr>
                <w:t>Wages for night-time work</w:t>
              </w:r>
            </w:hyperlink>
          </w:p>
          <w:p w14:paraId="01F12C4D" w14:textId="77777777" w:rsidR="00C36192" w:rsidRPr="00645E54" w:rsidRDefault="00C36192" w:rsidP="00C36192">
            <w:pPr>
              <w:rPr>
                <w:lang w:val="en-GB"/>
              </w:rPr>
            </w:pPr>
            <w:r w:rsidRPr="00645E54">
              <w:rPr>
                <w:lang w:val="en-GB"/>
              </w:rPr>
              <w:t>1,25 times the wages or upon agreement additional paid free time</w:t>
            </w:r>
          </w:p>
          <w:p w14:paraId="1C3D3E3F" w14:textId="77777777" w:rsidR="00C36192" w:rsidRPr="00645E54" w:rsidRDefault="00C36192" w:rsidP="00C36192">
            <w:pPr>
              <w:rPr>
                <w:lang w:val="en-GB"/>
              </w:rPr>
            </w:pPr>
            <w:r w:rsidRPr="00645E54">
              <w:rPr>
                <w:lang w:val="en-GB"/>
              </w:rPr>
              <w:t>It may be agreed that the wages include remuneration for working at night-time (except if the employee is paid the minimum wage)</w:t>
            </w:r>
          </w:p>
          <w:p w14:paraId="785CDD40" w14:textId="77777777" w:rsidR="00C36192" w:rsidRPr="00645E54" w:rsidRDefault="00C36192" w:rsidP="00C36192">
            <w:pPr>
              <w:rPr>
                <w:lang w:val="en-GB"/>
              </w:rPr>
            </w:pPr>
          </w:p>
          <w:p w14:paraId="7EAFCB74" w14:textId="0CE08A49" w:rsidR="00005A67" w:rsidRPr="00645E54" w:rsidRDefault="007A4590" w:rsidP="00AC6EB6">
            <w:pPr>
              <w:rPr>
                <w:rStyle w:val="Hyperlink"/>
                <w:lang w:val="en-GB"/>
              </w:rPr>
            </w:pPr>
            <w:r w:rsidRPr="00645E54">
              <w:rPr>
                <w:rFonts w:cstheme="minorHAnsi"/>
                <w:b/>
                <w:bCs/>
                <w:shd w:val="clear" w:color="auto" w:fill="FFFFFF"/>
                <w:lang w:val="en-GB"/>
              </w:rPr>
              <w:t>For drivers of buses</w:t>
            </w:r>
          </w:p>
          <w:p w14:paraId="2A3D92E3" w14:textId="676266F0" w:rsidR="00636CF7" w:rsidRPr="00645E54" w:rsidRDefault="00636CF7" w:rsidP="00414140">
            <w:pPr>
              <w:rPr>
                <w:rFonts w:cstheme="minorHAnsi"/>
                <w:shd w:val="clear" w:color="auto" w:fill="FFFFFF"/>
                <w:lang w:val="en-GB"/>
              </w:rPr>
            </w:pPr>
            <w:r w:rsidRPr="00645E54">
              <w:rPr>
                <w:rFonts w:cstheme="minorHAnsi"/>
                <w:shd w:val="clear" w:color="auto" w:fill="FFFFFF"/>
                <w:lang w:val="en-GB"/>
              </w:rPr>
              <w:t xml:space="preserve">There is universally applicable collective agreement in force that is concluded between Estonian Transport and Road Workers' Trade Union and Union of Estonian Automobile Enterprises, and this should be taken into account in case of posting. </w:t>
            </w:r>
          </w:p>
          <w:p w14:paraId="2BA6E46F" w14:textId="09FD6E36" w:rsidR="00BB7F0B" w:rsidRPr="00645E54" w:rsidRDefault="00BB7F0B" w:rsidP="00414140">
            <w:pPr>
              <w:rPr>
                <w:rFonts w:cstheme="minorHAnsi"/>
                <w:shd w:val="clear" w:color="auto" w:fill="FFFFFF"/>
                <w:lang w:val="en-GB"/>
              </w:rPr>
            </w:pPr>
            <w:r w:rsidRPr="00645E54">
              <w:rPr>
                <w:rFonts w:cstheme="minorHAnsi"/>
                <w:shd w:val="clear" w:color="auto" w:fill="FFFFFF"/>
                <w:lang w:val="en-GB"/>
              </w:rPr>
              <w:t xml:space="preserve">The public announcement of the original agreement is available here </w:t>
            </w:r>
            <w:hyperlink r:id="rId23" w:history="1">
              <w:r w:rsidRPr="00645E54">
                <w:rPr>
                  <w:rStyle w:val="Hyperlink"/>
                  <w:rFonts w:cstheme="minorHAnsi"/>
                  <w:color w:val="0070C0"/>
                  <w:shd w:val="clear" w:color="auto" w:fill="FFFFFF"/>
                  <w:lang w:val="en-GB"/>
                </w:rPr>
                <w:t>https://www.ametlikudteadaanded.ee/eng/teadaanne?teate_number=1569353</w:t>
              </w:r>
            </w:hyperlink>
            <w:r w:rsidRPr="00645E54">
              <w:rPr>
                <w:rFonts w:cstheme="minorHAnsi"/>
                <w:shd w:val="clear" w:color="auto" w:fill="FFFFFF"/>
                <w:lang w:val="en-GB"/>
              </w:rPr>
              <w:t xml:space="preserve">. </w:t>
            </w:r>
          </w:p>
          <w:p w14:paraId="1738DC05" w14:textId="77777777" w:rsidR="00636CF7" w:rsidRPr="00645E54" w:rsidRDefault="00636CF7" w:rsidP="00414140">
            <w:pPr>
              <w:rPr>
                <w:rFonts w:cstheme="minorHAnsi"/>
                <w:shd w:val="clear" w:color="auto" w:fill="FFFFFF"/>
                <w:lang w:val="en-GB"/>
              </w:rPr>
            </w:pPr>
          </w:p>
          <w:p w14:paraId="7B5D5F37" w14:textId="77777777" w:rsidR="00636CF7" w:rsidRPr="00645E54" w:rsidRDefault="00636CF7" w:rsidP="00414140">
            <w:pPr>
              <w:rPr>
                <w:rFonts w:cstheme="minorHAnsi"/>
                <w:shd w:val="clear" w:color="auto" w:fill="FFFFFF"/>
                <w:lang w:val="en-GB"/>
              </w:rPr>
            </w:pPr>
            <w:r w:rsidRPr="00645E54">
              <w:rPr>
                <w:rFonts w:cstheme="minorHAnsi"/>
                <w:shd w:val="clear" w:color="auto" w:fill="FFFFFF"/>
                <w:lang w:val="en-GB"/>
              </w:rPr>
              <w:t>It is in force until 31.03.2025 and besides other conditions also regulates remuneration as follows (machine translation from the public announcement):</w:t>
            </w:r>
          </w:p>
          <w:p w14:paraId="481AB20C" w14:textId="3A0D1075" w:rsidR="00636CF7" w:rsidRPr="00645E54" w:rsidRDefault="00636CF7" w:rsidP="00414140">
            <w:pPr>
              <w:rPr>
                <w:rFonts w:cstheme="minorHAnsi"/>
                <w:shd w:val="clear" w:color="auto" w:fill="FFFFFF"/>
                <w:lang w:val="en-GB"/>
              </w:rPr>
            </w:pPr>
            <w:r w:rsidRPr="00645E54">
              <w:rPr>
                <w:rFonts w:cstheme="minorHAnsi"/>
                <w:shd w:val="clear" w:color="auto" w:fill="FFFFFF"/>
                <w:lang w:val="en-GB"/>
              </w:rPr>
              <w:t xml:space="preserve">- from 01.01.2022, the gross monthly salary of </w:t>
            </w:r>
            <w:r w:rsidRPr="00645E54">
              <w:rPr>
                <w:rFonts w:cstheme="minorHAnsi"/>
                <w:b/>
                <w:bCs/>
                <w:shd w:val="clear" w:color="auto" w:fill="FFFFFF"/>
                <w:lang w:val="en-GB"/>
              </w:rPr>
              <w:t xml:space="preserve">drivers of buses, </w:t>
            </w:r>
            <w:proofErr w:type="spellStart"/>
            <w:r w:rsidRPr="00645E54">
              <w:rPr>
                <w:rFonts w:cstheme="minorHAnsi"/>
                <w:shd w:val="clear" w:color="auto" w:fill="FFFFFF"/>
                <w:lang w:val="en-GB"/>
              </w:rPr>
              <w:t>boaches</w:t>
            </w:r>
            <w:proofErr w:type="spellEnd"/>
            <w:r w:rsidRPr="00645E54">
              <w:rPr>
                <w:rFonts w:cstheme="minorHAnsi"/>
                <w:shd w:val="clear" w:color="auto" w:fill="FFFFFF"/>
                <w:lang w:val="en-GB"/>
              </w:rPr>
              <w:t xml:space="preserve"> and trams employed under a Community licence, a route licence and a public service contract shall be at least 1150 euros (minimum monthly wage) in the case of full-time employment.</w:t>
            </w:r>
            <w:r w:rsidRPr="00645E54">
              <w:rPr>
                <w:rFonts w:cstheme="minorHAnsi"/>
                <w:lang w:val="en-GB"/>
              </w:rPr>
              <w:br/>
            </w:r>
            <w:r w:rsidRPr="00645E54">
              <w:rPr>
                <w:rFonts w:cstheme="minorHAnsi"/>
                <w:shd w:val="clear" w:color="auto" w:fill="FFFFFF"/>
                <w:lang w:val="en-GB"/>
              </w:rPr>
              <w:t xml:space="preserve">- from 01.06.2022, the gross monthly salary of </w:t>
            </w:r>
            <w:r w:rsidRPr="00645E54">
              <w:rPr>
                <w:rFonts w:cstheme="minorHAnsi"/>
                <w:b/>
                <w:bCs/>
                <w:shd w:val="clear" w:color="auto" w:fill="FFFFFF"/>
                <w:lang w:val="en-GB"/>
              </w:rPr>
              <w:t xml:space="preserve">drivers of buses, </w:t>
            </w:r>
            <w:proofErr w:type="spellStart"/>
            <w:r w:rsidRPr="00645E54">
              <w:rPr>
                <w:rFonts w:cstheme="minorHAnsi"/>
                <w:shd w:val="clear" w:color="auto" w:fill="FFFFFF"/>
                <w:lang w:val="en-GB"/>
              </w:rPr>
              <w:t>boaches</w:t>
            </w:r>
            <w:proofErr w:type="spellEnd"/>
            <w:r w:rsidRPr="00645E54">
              <w:rPr>
                <w:rFonts w:cstheme="minorHAnsi"/>
                <w:b/>
                <w:bCs/>
                <w:shd w:val="clear" w:color="auto" w:fill="FFFFFF"/>
                <w:lang w:val="en-GB"/>
              </w:rPr>
              <w:t xml:space="preserve"> </w:t>
            </w:r>
            <w:r w:rsidRPr="00645E54">
              <w:rPr>
                <w:rFonts w:cstheme="minorHAnsi"/>
                <w:shd w:val="clear" w:color="auto" w:fill="FFFFFF"/>
                <w:lang w:val="en-GB"/>
              </w:rPr>
              <w:t xml:space="preserve">and trams employed under a Community licence, a route licence and a public service contract shall be not less than 1 200 euros (minimum monthly wage) in the case of full-time </w:t>
            </w:r>
            <w:r w:rsidRPr="00645E54">
              <w:rPr>
                <w:rFonts w:cstheme="minorHAnsi"/>
                <w:shd w:val="clear" w:color="auto" w:fill="FFFFFF"/>
                <w:lang w:val="en-GB"/>
              </w:rPr>
              <w:lastRenderedPageBreak/>
              <w:t>employment.</w:t>
            </w:r>
            <w:r w:rsidRPr="00645E54">
              <w:rPr>
                <w:rFonts w:cstheme="minorHAnsi"/>
                <w:lang w:val="en-GB"/>
              </w:rPr>
              <w:br/>
            </w:r>
            <w:r w:rsidRPr="00645E54">
              <w:rPr>
                <w:rFonts w:cstheme="minorHAnsi"/>
                <w:shd w:val="clear" w:color="auto" w:fill="FFFFFF"/>
                <w:lang w:val="en-GB"/>
              </w:rPr>
              <w:t xml:space="preserve">- from 01.01.2023, the gross monthly salary of </w:t>
            </w:r>
            <w:r w:rsidRPr="00645E54">
              <w:rPr>
                <w:rFonts w:cstheme="minorHAnsi"/>
                <w:b/>
                <w:bCs/>
                <w:shd w:val="clear" w:color="auto" w:fill="FFFFFF"/>
                <w:lang w:val="en-GB"/>
              </w:rPr>
              <w:t xml:space="preserve">drivers of buses, </w:t>
            </w:r>
            <w:proofErr w:type="spellStart"/>
            <w:r w:rsidRPr="00645E54">
              <w:rPr>
                <w:rFonts w:cstheme="minorHAnsi"/>
                <w:shd w:val="clear" w:color="auto" w:fill="FFFFFF"/>
                <w:lang w:val="en-GB"/>
              </w:rPr>
              <w:t>boaches</w:t>
            </w:r>
            <w:proofErr w:type="spellEnd"/>
            <w:r w:rsidRPr="00645E54">
              <w:rPr>
                <w:rFonts w:cstheme="minorHAnsi"/>
                <w:shd w:val="clear" w:color="auto" w:fill="FFFFFF"/>
                <w:lang w:val="en-GB"/>
              </w:rPr>
              <w:t xml:space="preserve"> and trams employed under a Community licence, a route licence and a public service contract shall be at least 1250 euros (minimum monthly wage) in the case of full-time employment.</w:t>
            </w:r>
            <w:r w:rsidRPr="00645E54">
              <w:rPr>
                <w:rFonts w:cstheme="minorHAnsi"/>
                <w:lang w:val="en-GB"/>
              </w:rPr>
              <w:br/>
            </w:r>
            <w:r w:rsidRPr="00645E54">
              <w:rPr>
                <w:rFonts w:cstheme="minorHAnsi"/>
                <w:shd w:val="clear" w:color="auto" w:fill="FFFFFF"/>
                <w:lang w:val="en-GB"/>
              </w:rPr>
              <w:t xml:space="preserve">-  from 01.01.2024, the gross monthly salary of </w:t>
            </w:r>
            <w:r w:rsidRPr="00645E54">
              <w:rPr>
                <w:rFonts w:cstheme="minorHAnsi"/>
                <w:b/>
                <w:bCs/>
                <w:shd w:val="clear" w:color="auto" w:fill="FFFFFF"/>
                <w:lang w:val="en-GB"/>
              </w:rPr>
              <w:t xml:space="preserve">drivers of buses, </w:t>
            </w:r>
            <w:proofErr w:type="spellStart"/>
            <w:r w:rsidRPr="00645E54">
              <w:rPr>
                <w:rFonts w:cstheme="minorHAnsi"/>
                <w:shd w:val="clear" w:color="auto" w:fill="FFFFFF"/>
                <w:lang w:val="en-GB"/>
              </w:rPr>
              <w:t>boaches</w:t>
            </w:r>
            <w:proofErr w:type="spellEnd"/>
            <w:r w:rsidRPr="00645E54">
              <w:rPr>
                <w:rFonts w:cstheme="minorHAnsi"/>
                <w:shd w:val="clear" w:color="auto" w:fill="FFFFFF"/>
                <w:lang w:val="en-GB"/>
              </w:rPr>
              <w:t xml:space="preserve"> and trams employed under Community licence, route licence and public service contract shall be at least 1300 euros (minimum monthly wage) in the case of full-time employment.</w:t>
            </w:r>
            <w:r w:rsidRPr="00645E54">
              <w:rPr>
                <w:rFonts w:cstheme="minorHAnsi"/>
                <w:lang w:val="en-GB"/>
              </w:rPr>
              <w:br/>
            </w:r>
            <w:r w:rsidRPr="00645E54">
              <w:rPr>
                <w:rFonts w:cstheme="minorHAnsi"/>
                <w:shd w:val="clear" w:color="auto" w:fill="FFFFFF"/>
                <w:lang w:val="en-GB"/>
              </w:rPr>
              <w:t xml:space="preserve">- from 01.04.2024, the gross monthly salary of </w:t>
            </w:r>
            <w:r w:rsidRPr="00645E54">
              <w:rPr>
                <w:rFonts w:cstheme="minorHAnsi"/>
                <w:b/>
                <w:bCs/>
                <w:shd w:val="clear" w:color="auto" w:fill="FFFFFF"/>
                <w:lang w:val="en-GB"/>
              </w:rPr>
              <w:t xml:space="preserve">drivers of buses, </w:t>
            </w:r>
            <w:proofErr w:type="spellStart"/>
            <w:r w:rsidRPr="00645E54">
              <w:rPr>
                <w:rFonts w:cstheme="minorHAnsi"/>
                <w:shd w:val="clear" w:color="auto" w:fill="FFFFFF"/>
                <w:lang w:val="en-GB"/>
              </w:rPr>
              <w:t>boaches</w:t>
            </w:r>
            <w:proofErr w:type="spellEnd"/>
            <w:r w:rsidRPr="00645E54">
              <w:rPr>
                <w:rFonts w:cstheme="minorHAnsi"/>
                <w:shd w:val="clear" w:color="auto" w:fill="FFFFFF"/>
                <w:lang w:val="en-GB"/>
              </w:rPr>
              <w:t xml:space="preserve"> and trams employed under a Community licence, a route licence and a public service contract shall be at least 1350 euros (minimum monthly wage) in the case of full-time employment.</w:t>
            </w:r>
          </w:p>
          <w:p w14:paraId="3CFA3FBC" w14:textId="77777777" w:rsidR="00636CF7" w:rsidRPr="00645E54" w:rsidRDefault="00636CF7" w:rsidP="00414140">
            <w:pPr>
              <w:rPr>
                <w:rFonts w:cstheme="minorHAnsi"/>
                <w:shd w:val="clear" w:color="auto" w:fill="FFFFFF"/>
                <w:lang w:val="en-GB"/>
              </w:rPr>
            </w:pPr>
          </w:p>
          <w:p w14:paraId="676BDA73" w14:textId="4C1A3EA1" w:rsidR="00636CF7" w:rsidRPr="00645E54" w:rsidRDefault="00636CF7" w:rsidP="00414140">
            <w:pPr>
              <w:rPr>
                <w:rFonts w:cstheme="minorHAnsi"/>
                <w:shd w:val="clear" w:color="auto" w:fill="FFFFFF"/>
                <w:lang w:val="en-GB"/>
              </w:rPr>
            </w:pPr>
            <w:r w:rsidRPr="00645E54">
              <w:rPr>
                <w:rFonts w:cstheme="minorHAnsi"/>
                <w:shd w:val="clear" w:color="auto" w:fill="FFFFFF"/>
                <w:lang w:val="en-GB"/>
              </w:rPr>
              <w:t xml:space="preserve">The period of validity and the amount of remuneration has been changed compared to the original agreement and the public announcement of the change is available here </w:t>
            </w:r>
            <w:hyperlink r:id="rId24" w:history="1">
              <w:r w:rsidRPr="00645E54">
                <w:rPr>
                  <w:rStyle w:val="Hyperlink"/>
                  <w:rFonts w:cstheme="minorHAnsi"/>
                  <w:color w:val="auto"/>
                  <w:shd w:val="clear" w:color="auto" w:fill="FFFFFF"/>
                  <w:lang w:val="en-GB"/>
                </w:rPr>
                <w:t>https://www.ametlikudteadaanded.ee/eng/teadaanne?teate_number=1736251</w:t>
              </w:r>
            </w:hyperlink>
            <w:r w:rsidRPr="00645E54">
              <w:rPr>
                <w:rFonts w:cstheme="minorHAnsi"/>
                <w:shd w:val="clear" w:color="auto" w:fill="FFFFFF"/>
                <w:lang w:val="en-GB"/>
              </w:rPr>
              <w:t xml:space="preserve">. </w:t>
            </w:r>
            <w:r w:rsidR="007070B9" w:rsidRPr="00645E54">
              <w:rPr>
                <w:rFonts w:cstheme="minorHAnsi"/>
                <w:shd w:val="clear" w:color="auto" w:fill="FFFFFF"/>
                <w:lang w:val="en-GB"/>
              </w:rPr>
              <w:t>(</w:t>
            </w:r>
            <w:proofErr w:type="gramStart"/>
            <w:r w:rsidRPr="00645E54">
              <w:rPr>
                <w:rFonts w:cstheme="minorHAnsi"/>
                <w:shd w:val="clear" w:color="auto" w:fill="FFFFFF"/>
                <w:lang w:val="en-GB"/>
              </w:rPr>
              <w:t>machine</w:t>
            </w:r>
            <w:proofErr w:type="gramEnd"/>
            <w:r w:rsidRPr="00645E54">
              <w:rPr>
                <w:rFonts w:cstheme="minorHAnsi"/>
                <w:shd w:val="clear" w:color="auto" w:fill="FFFFFF"/>
                <w:lang w:val="en-GB"/>
              </w:rPr>
              <w:t xml:space="preserve"> translation</w:t>
            </w:r>
            <w:r w:rsidR="007070B9" w:rsidRPr="00645E54">
              <w:rPr>
                <w:rFonts w:cstheme="minorHAnsi"/>
                <w:shd w:val="clear" w:color="auto" w:fill="FFFFFF"/>
                <w:lang w:val="en-GB"/>
              </w:rPr>
              <w:t>).</w:t>
            </w:r>
          </w:p>
          <w:p w14:paraId="6ED7B98A" w14:textId="77777777" w:rsidR="00636CF7" w:rsidRPr="00645E54" w:rsidRDefault="00636CF7" w:rsidP="00414140">
            <w:pPr>
              <w:rPr>
                <w:rFonts w:cstheme="minorHAnsi"/>
                <w:shd w:val="clear" w:color="auto" w:fill="FFFFFF"/>
                <w:lang w:val="en-GB"/>
              </w:rPr>
            </w:pPr>
          </w:p>
          <w:p w14:paraId="64F5D4F2" w14:textId="77777777" w:rsidR="00636CF7" w:rsidRPr="00645E54" w:rsidRDefault="00636CF7" w:rsidP="00414140">
            <w:pPr>
              <w:rPr>
                <w:rFonts w:cstheme="minorHAnsi"/>
                <w:shd w:val="clear" w:color="auto" w:fill="FFFFFF"/>
                <w:lang w:val="en-GB"/>
              </w:rPr>
            </w:pPr>
            <w:r w:rsidRPr="00645E54">
              <w:rPr>
                <w:rFonts w:cstheme="minorHAnsi"/>
                <w:shd w:val="clear" w:color="auto" w:fill="FFFFFF"/>
                <w:lang w:val="en-GB"/>
              </w:rPr>
              <w:t>In addition to the minimum rate of pay there is also in this agreement regulation about overtime rate that is a bit different than the overtime regulation in the legislation. According to this agreement in the case of an overtime period of 3 to 4 months (when working time is summed within 3-4 months), the worker shall be paid 1,6 times his remuneration (according to the law the rate for overtime pay is 1,5). Night work and work done on public holiday is compensated according to the law.</w:t>
            </w:r>
          </w:p>
          <w:p w14:paraId="3A796F98" w14:textId="78C47F48" w:rsidR="00CD7DF5" w:rsidRPr="00645E54" w:rsidRDefault="00CD7DF5" w:rsidP="007070B9">
            <w:pPr>
              <w:rPr>
                <w:rFonts w:cstheme="minorHAnsi"/>
                <w:lang w:val="en-GB"/>
              </w:rPr>
            </w:pPr>
          </w:p>
        </w:tc>
      </w:tr>
      <w:tr w:rsidR="004A0D06" w:rsidRPr="00645E54" w14:paraId="0910A1A6" w14:textId="77777777" w:rsidTr="00014DAD">
        <w:tc>
          <w:tcPr>
            <w:tcW w:w="1800" w:type="dxa"/>
          </w:tcPr>
          <w:p w14:paraId="0B298D89" w14:textId="5E180B2A" w:rsidR="004A0D06" w:rsidRPr="00645E54" w:rsidRDefault="00A760CF">
            <w:pPr>
              <w:rPr>
                <w:rFonts w:cstheme="minorHAnsi"/>
                <w:lang w:val="en-GB"/>
              </w:rPr>
            </w:pPr>
            <w:r w:rsidRPr="00645E54">
              <w:rPr>
                <w:rFonts w:cstheme="minorHAnsi"/>
                <w:lang w:val="en-GB"/>
              </w:rPr>
              <w:lastRenderedPageBreak/>
              <w:t>Finland</w:t>
            </w:r>
          </w:p>
        </w:tc>
        <w:tc>
          <w:tcPr>
            <w:tcW w:w="12060" w:type="dxa"/>
          </w:tcPr>
          <w:p w14:paraId="655E2303" w14:textId="77777777" w:rsidR="002F4B31" w:rsidRPr="00645E54" w:rsidRDefault="009C5507" w:rsidP="002F4B31">
            <w:pPr>
              <w:rPr>
                <w:lang w:val="en-GB"/>
              </w:rPr>
            </w:pPr>
            <w:hyperlink r:id="rId25" w:anchor="/article/4/page/1-1" w:history="1">
              <w:r w:rsidR="00A53454" w:rsidRPr="00645E54">
                <w:rPr>
                  <w:rStyle w:val="Hyperlink"/>
                  <w:lang w:val="en-GB"/>
                </w:rPr>
                <w:t>road_haulage_sector_workers_drivers_in_finland_GB_2022 (prinergy.fi)</w:t>
              </w:r>
            </w:hyperlink>
          </w:p>
          <w:p w14:paraId="6D72D491" w14:textId="77777777" w:rsidR="006023F7" w:rsidRPr="00645E54" w:rsidRDefault="009C5507" w:rsidP="006023F7">
            <w:pPr>
              <w:rPr>
                <w:rFonts w:cstheme="minorHAnsi"/>
                <w:lang w:val="en-GB"/>
              </w:rPr>
            </w:pPr>
            <w:hyperlink r:id="rId26" w:history="1">
              <w:r w:rsidR="006023F7" w:rsidRPr="00645E54">
                <w:rPr>
                  <w:rStyle w:val="Hyperlink"/>
                  <w:rFonts w:cstheme="minorHAnsi"/>
                  <w:lang w:val="en-GB"/>
                </w:rPr>
                <w:t>https://www.akt.fi/in-english/collective-agreements/</w:t>
              </w:r>
            </w:hyperlink>
          </w:p>
          <w:p w14:paraId="1F634CBA" w14:textId="23611255" w:rsidR="00A53454" w:rsidRPr="00645E54" w:rsidRDefault="00243C60" w:rsidP="002F4B31">
            <w:pPr>
              <w:rPr>
                <w:lang w:val="en-GB"/>
              </w:rPr>
            </w:pPr>
            <w:r w:rsidRPr="00645E54">
              <w:rPr>
                <w:noProof/>
                <w:lang w:val="en-GB"/>
              </w:rPr>
              <w:drawing>
                <wp:inline distT="0" distB="0" distL="0" distR="0" wp14:anchorId="61E2242D" wp14:editId="481B417E">
                  <wp:extent cx="2120900" cy="3016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342" t="21416" r="20712" b="5386"/>
                          <a:stretch/>
                        </pic:blipFill>
                        <pic:spPr bwMode="auto">
                          <a:xfrm>
                            <a:off x="0" y="0"/>
                            <a:ext cx="2122834" cy="3019434"/>
                          </a:xfrm>
                          <a:prstGeom prst="rect">
                            <a:avLst/>
                          </a:prstGeom>
                          <a:ln>
                            <a:noFill/>
                          </a:ln>
                          <a:extLst>
                            <a:ext uri="{53640926-AAD7-44D8-BBD7-CCE9431645EC}">
                              <a14:shadowObscured xmlns:a14="http://schemas.microsoft.com/office/drawing/2010/main"/>
                            </a:ext>
                          </a:extLst>
                        </pic:spPr>
                      </pic:pic>
                    </a:graphicData>
                  </a:graphic>
                </wp:inline>
              </w:drawing>
            </w:r>
            <w:r w:rsidR="00B834A7" w:rsidRPr="00645E54">
              <w:rPr>
                <w:noProof/>
                <w:lang w:val="en-GB"/>
              </w:rPr>
              <w:drawing>
                <wp:inline distT="0" distB="0" distL="0" distR="0" wp14:anchorId="5E090EDD" wp14:editId="52DE2774">
                  <wp:extent cx="1981200" cy="3017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485" t="19178" r="53075" b="10341"/>
                          <a:stretch/>
                        </pic:blipFill>
                        <pic:spPr bwMode="auto">
                          <a:xfrm>
                            <a:off x="0" y="0"/>
                            <a:ext cx="1996266" cy="3040339"/>
                          </a:xfrm>
                          <a:prstGeom prst="rect">
                            <a:avLst/>
                          </a:prstGeom>
                          <a:ln>
                            <a:noFill/>
                          </a:ln>
                          <a:extLst>
                            <a:ext uri="{53640926-AAD7-44D8-BBD7-CCE9431645EC}">
                              <a14:shadowObscured xmlns:a14="http://schemas.microsoft.com/office/drawing/2010/main"/>
                            </a:ext>
                          </a:extLst>
                        </pic:spPr>
                      </pic:pic>
                    </a:graphicData>
                  </a:graphic>
                </wp:inline>
              </w:drawing>
            </w:r>
          </w:p>
          <w:p w14:paraId="14263C04" w14:textId="77777777" w:rsidR="00B44918" w:rsidRPr="00645E54" w:rsidRDefault="00B44918" w:rsidP="00B44918">
            <w:pPr>
              <w:rPr>
                <w:rFonts w:cstheme="minorHAnsi"/>
                <w:b/>
                <w:bCs/>
                <w:lang w:val="en-GB"/>
              </w:rPr>
            </w:pPr>
          </w:p>
          <w:p w14:paraId="46CD7EE1" w14:textId="737CC1DD" w:rsidR="00B44918" w:rsidRPr="00645E54" w:rsidRDefault="00B44918" w:rsidP="00B44918">
            <w:pPr>
              <w:rPr>
                <w:rFonts w:cstheme="minorHAnsi"/>
                <w:b/>
                <w:bCs/>
                <w:lang w:val="en-GB"/>
              </w:rPr>
            </w:pPr>
            <w:r w:rsidRPr="00645E54">
              <w:rPr>
                <w:rFonts w:cstheme="minorHAnsi"/>
                <w:b/>
                <w:bCs/>
                <w:lang w:val="en-GB"/>
              </w:rPr>
              <w:t>Separate bonuses</w:t>
            </w:r>
          </w:p>
          <w:p w14:paraId="54895EC5" w14:textId="77777777" w:rsidR="00B44918" w:rsidRPr="00645E54" w:rsidRDefault="00B44918" w:rsidP="00B44918">
            <w:pPr>
              <w:rPr>
                <w:rFonts w:cstheme="minorHAnsi"/>
                <w:lang w:val="en-GB"/>
              </w:rPr>
            </w:pPr>
            <w:r w:rsidRPr="00645E54">
              <w:rPr>
                <w:rFonts w:cstheme="minorHAnsi"/>
                <w:lang w:val="en-GB"/>
              </w:rPr>
              <w:t>Evening and night shift bonus</w:t>
            </w:r>
          </w:p>
          <w:p w14:paraId="35058E06" w14:textId="77777777" w:rsidR="00B44918" w:rsidRPr="00645E54" w:rsidRDefault="00B44918" w:rsidP="00B44918">
            <w:pPr>
              <w:rPr>
                <w:rFonts w:cstheme="minorHAnsi"/>
                <w:lang w:val="en-GB"/>
              </w:rPr>
            </w:pPr>
            <w:r w:rsidRPr="00645E54">
              <w:rPr>
                <w:rFonts w:cstheme="minorHAnsi"/>
                <w:lang w:val="en-GB"/>
              </w:rPr>
              <w:t>15% of the pay scale for work done during 18.00 – 22.00</w:t>
            </w:r>
          </w:p>
          <w:p w14:paraId="31264995" w14:textId="77777777" w:rsidR="00B44918" w:rsidRPr="00645E54" w:rsidRDefault="00B44918" w:rsidP="00B44918">
            <w:pPr>
              <w:rPr>
                <w:rFonts w:cstheme="minorHAnsi"/>
                <w:lang w:val="en-GB"/>
              </w:rPr>
            </w:pPr>
            <w:r w:rsidRPr="00645E54">
              <w:rPr>
                <w:rFonts w:cstheme="minorHAnsi"/>
                <w:lang w:val="en-GB"/>
              </w:rPr>
              <w:t>20% of the pay scale for work done during 22.00 – 06.00</w:t>
            </w:r>
          </w:p>
          <w:p w14:paraId="24E1A4F5" w14:textId="77777777" w:rsidR="00B44918" w:rsidRPr="00645E54" w:rsidRDefault="00B44918" w:rsidP="00B44918">
            <w:pPr>
              <w:rPr>
                <w:rFonts w:cstheme="minorHAnsi"/>
                <w:lang w:val="en-GB"/>
              </w:rPr>
            </w:pPr>
            <w:r w:rsidRPr="00645E54">
              <w:rPr>
                <w:rFonts w:cstheme="minorHAnsi"/>
                <w:lang w:val="en-GB"/>
              </w:rPr>
              <w:t>A bonus of 100% of the employee’ s pay scale rate for shifts of free days is paid for all working hours executed on a free day.</w:t>
            </w:r>
          </w:p>
          <w:p w14:paraId="54277717" w14:textId="79A5361A" w:rsidR="00A53454" w:rsidRPr="00645E54" w:rsidRDefault="00B44918" w:rsidP="002F4B31">
            <w:pPr>
              <w:rPr>
                <w:rFonts w:cstheme="minorHAnsi"/>
                <w:lang w:val="en-GB"/>
              </w:rPr>
            </w:pPr>
            <w:r w:rsidRPr="00645E54">
              <w:rPr>
                <w:rFonts w:cstheme="minorHAnsi"/>
                <w:lang w:val="en-GB"/>
              </w:rPr>
              <w:t>A supplement of 5% of the worker’ s standard pay according to the pay scale shall be paid for handling and transport of explosives (class 1) toxins (class 6.1), infectious substance (class 6.2) and radioactive (class 7), to the extent that the limits for the transport of dangerous goods (ADR) are exceeded.</w:t>
            </w:r>
          </w:p>
        </w:tc>
      </w:tr>
      <w:tr w:rsidR="00FF3D7C" w:rsidRPr="00645E54" w14:paraId="657A161A" w14:textId="77777777" w:rsidTr="00014DAD">
        <w:tc>
          <w:tcPr>
            <w:tcW w:w="1800" w:type="dxa"/>
          </w:tcPr>
          <w:p w14:paraId="6D739DDA" w14:textId="77777777" w:rsidR="00FF3D7C" w:rsidRPr="00645E54" w:rsidRDefault="00FF3D7C">
            <w:pPr>
              <w:rPr>
                <w:rFonts w:cstheme="minorHAnsi"/>
                <w:lang w:val="en-GB"/>
              </w:rPr>
            </w:pPr>
            <w:r w:rsidRPr="00645E54">
              <w:rPr>
                <w:rFonts w:cstheme="minorHAnsi"/>
                <w:lang w:val="en-GB"/>
              </w:rPr>
              <w:lastRenderedPageBreak/>
              <w:t xml:space="preserve">France </w:t>
            </w:r>
          </w:p>
          <w:p w14:paraId="456AABA5" w14:textId="77777777" w:rsidR="00FF3D7C" w:rsidRPr="00645E54" w:rsidRDefault="00FF3D7C">
            <w:pPr>
              <w:rPr>
                <w:rFonts w:cstheme="minorHAnsi"/>
                <w:lang w:val="en-GB"/>
              </w:rPr>
            </w:pPr>
          </w:p>
          <w:p w14:paraId="504D6D17" w14:textId="2BDC81C2" w:rsidR="00FF3D7C" w:rsidRPr="00645E54" w:rsidRDefault="00FF3D7C">
            <w:pPr>
              <w:rPr>
                <w:rFonts w:cstheme="minorHAnsi"/>
                <w:lang w:val="en-GB"/>
              </w:rPr>
            </w:pPr>
          </w:p>
        </w:tc>
        <w:tc>
          <w:tcPr>
            <w:tcW w:w="12060" w:type="dxa"/>
          </w:tcPr>
          <w:p w14:paraId="4092475E" w14:textId="4D81BEEB" w:rsidR="00C7569D" w:rsidRPr="002F6A41" w:rsidRDefault="009C5507" w:rsidP="002F6A41">
            <w:pPr>
              <w:rPr>
                <w:rStyle w:val="Hyperlink"/>
                <w:lang w:val="en-GB"/>
              </w:rPr>
            </w:pPr>
            <w:hyperlink r:id="rId29" w:history="1">
              <w:r w:rsidR="00C7569D" w:rsidRPr="002F6A41">
                <w:rPr>
                  <w:rStyle w:val="Hyperlink"/>
                  <w:lang w:val="en-GB"/>
                </w:rPr>
                <w:t>https://www.ecologie.gouv.fr/formalites-declaratives-applicables-au-detachement-dans-transport-routier</w:t>
              </w:r>
            </w:hyperlink>
          </w:p>
          <w:p w14:paraId="1712BAA4" w14:textId="19786024" w:rsidR="006E6C71" w:rsidRPr="002F6A41" w:rsidRDefault="009C5507" w:rsidP="002F6A41">
            <w:pPr>
              <w:rPr>
                <w:rStyle w:val="Hyperlink"/>
                <w:lang w:val="en-GB"/>
              </w:rPr>
            </w:pPr>
            <w:hyperlink r:id="rId30" w:history="1">
              <w:r w:rsidR="00560B78" w:rsidRPr="00560B78">
                <w:rPr>
                  <w:rStyle w:val="Hyperlink"/>
                  <w:lang w:val="en-GB"/>
                </w:rPr>
                <w:t>https://www.ecologie.gouv.fr/sites/default/files/Hourly%20pay%20as%20for%20workers%20in%20the%20road%20transport%20sector%202022_EN.pdf</w:t>
              </w:r>
            </w:hyperlink>
          </w:p>
          <w:p w14:paraId="56413722" w14:textId="449A740A" w:rsidR="00F57A71" w:rsidRPr="002F6A41" w:rsidRDefault="006E6C71" w:rsidP="002F6A41">
            <w:pPr>
              <w:rPr>
                <w:lang w:val="en-GB"/>
              </w:rPr>
            </w:pPr>
            <w:r w:rsidRPr="002F6A41">
              <w:rPr>
                <w:noProof/>
                <w:lang w:val="en-GB"/>
              </w:rPr>
              <w:drawing>
                <wp:inline distT="0" distB="0" distL="0" distR="0" wp14:anchorId="534F8DFC" wp14:editId="57BDEDD2">
                  <wp:extent cx="5390769" cy="3168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742"/>
                          <a:stretch/>
                        </pic:blipFill>
                        <pic:spPr bwMode="auto">
                          <a:xfrm>
                            <a:off x="0" y="0"/>
                            <a:ext cx="5403614" cy="3176200"/>
                          </a:xfrm>
                          <a:prstGeom prst="rect">
                            <a:avLst/>
                          </a:prstGeom>
                          <a:noFill/>
                          <a:ln>
                            <a:noFill/>
                          </a:ln>
                          <a:extLst>
                            <a:ext uri="{53640926-AAD7-44D8-BBD7-CCE9431645EC}">
                              <a14:shadowObscured xmlns:a14="http://schemas.microsoft.com/office/drawing/2010/main"/>
                            </a:ext>
                          </a:extLst>
                        </pic:spPr>
                      </pic:pic>
                    </a:graphicData>
                  </a:graphic>
                </wp:inline>
              </w:drawing>
            </w:r>
          </w:p>
          <w:p w14:paraId="5F47AAD0" w14:textId="5AABDD6B" w:rsidR="001B3697" w:rsidRPr="00CD70CD" w:rsidRDefault="001B3697" w:rsidP="002F6A41">
            <w:pPr>
              <w:ind w:left="126"/>
              <w:rPr>
                <w:bCs/>
              </w:rPr>
            </w:pPr>
            <w:r w:rsidRPr="00CD70CD">
              <w:rPr>
                <w:rFonts w:ascii="Calibri" w:eastAsia="Calibri" w:hAnsi="Calibri" w:cs="Calibri"/>
                <w:bCs/>
              </w:rPr>
              <w:t xml:space="preserve">The detailed classification of jobs by group indicates which coefficient an employee should be linked to during their posting in France and can be found on the </w:t>
            </w:r>
            <w:proofErr w:type="spellStart"/>
            <w:r w:rsidRPr="00CD70CD">
              <w:rPr>
                <w:rFonts w:ascii="Calibri" w:eastAsia="Calibri" w:hAnsi="Calibri" w:cs="Calibri"/>
                <w:bCs/>
              </w:rPr>
              <w:t>Légifrance</w:t>
            </w:r>
            <w:proofErr w:type="spellEnd"/>
            <w:r w:rsidRPr="00CD70CD">
              <w:rPr>
                <w:rFonts w:ascii="Calibri" w:eastAsia="Calibri" w:hAnsi="Calibri" w:cs="Calibri"/>
                <w:bCs/>
              </w:rPr>
              <w:t xml:space="preserve"> website via the following link:</w:t>
            </w:r>
          </w:p>
          <w:p w14:paraId="5B70E06D" w14:textId="77777777" w:rsidR="001B3697" w:rsidRPr="002F6A41" w:rsidRDefault="001B3697" w:rsidP="002F6A41">
            <w:pPr>
              <w:ind w:left="121" w:hanging="10"/>
            </w:pPr>
            <w:r w:rsidRPr="002F6A41">
              <w:rPr>
                <w:rFonts w:ascii="Calibri" w:eastAsia="Calibri" w:hAnsi="Calibri" w:cs="Calibri"/>
                <w:u w:val="single" w:color="000000"/>
              </w:rPr>
              <w:t>For freight transport:</w:t>
            </w:r>
          </w:p>
          <w:p w14:paraId="58322D03" w14:textId="77777777" w:rsidR="00FF3D7C" w:rsidRDefault="009C5507" w:rsidP="002F6A41">
            <w:pPr>
              <w:ind w:left="121" w:hanging="10"/>
              <w:rPr>
                <w:color w:val="000080"/>
                <w:u w:val="single" w:color="000080"/>
              </w:rPr>
            </w:pPr>
            <w:hyperlink r:id="rId32">
              <w:r w:rsidR="001B3697" w:rsidRPr="002F6A41">
                <w:rPr>
                  <w:rFonts w:ascii="Calibri" w:eastAsia="Calibri" w:hAnsi="Calibri" w:cs="Calibri"/>
                  <w:color w:val="000080"/>
                  <w:u w:val="single" w:color="000080"/>
                </w:rPr>
                <w:t xml:space="preserve">https://www.legifrance.gouv.fr/affichIDCCArticle.do;jsessionid=CC5C9B2EAAF45D0F055D936D643953C3.tplgfr42s_2? </w:t>
              </w:r>
            </w:hyperlink>
            <w:hyperlink r:id="rId33">
              <w:r w:rsidR="001B3697" w:rsidRPr="002F6A41">
                <w:rPr>
                  <w:rFonts w:ascii="Calibri" w:eastAsia="Calibri" w:hAnsi="Calibri" w:cs="Calibri"/>
                  <w:color w:val="000080"/>
                  <w:u w:val="single" w:color="000080"/>
                </w:rPr>
                <w:t>idArticle=KALIARTI000031833792&amp;cidTexte=KALITEXT000005678897&amp;dateTexte=29981231&amp;categorieLien=id</w:t>
              </w:r>
            </w:hyperlink>
          </w:p>
          <w:p w14:paraId="490A892E" w14:textId="77777777" w:rsidR="00CD70CD" w:rsidRDefault="00CD70CD" w:rsidP="002F6A41">
            <w:pPr>
              <w:ind w:left="121" w:hanging="10"/>
              <w:rPr>
                <w:color w:val="000080"/>
                <w:u w:val="single" w:color="000080"/>
              </w:rPr>
            </w:pPr>
          </w:p>
          <w:p w14:paraId="37A4819E" w14:textId="44E8753C" w:rsidR="00CD70CD" w:rsidRDefault="00CD70CD" w:rsidP="002F6A41">
            <w:pPr>
              <w:ind w:left="121" w:hanging="10"/>
              <w:rPr>
                <w:color w:val="000080"/>
                <w:u w:val="single" w:color="000080"/>
              </w:rPr>
            </w:pPr>
            <w:r w:rsidRPr="00CD70CD">
              <w:rPr>
                <w:noProof/>
                <w:color w:val="000080"/>
                <w:u w:val="single" w:color="000080"/>
              </w:rPr>
              <w:lastRenderedPageBreak/>
              <w:drawing>
                <wp:inline distT="0" distB="0" distL="0" distR="0" wp14:anchorId="378EAC16" wp14:editId="6646CB0C">
                  <wp:extent cx="619760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7600" cy="3600450"/>
                          </a:xfrm>
                          <a:prstGeom prst="rect">
                            <a:avLst/>
                          </a:prstGeom>
                          <a:noFill/>
                          <a:ln>
                            <a:noFill/>
                          </a:ln>
                        </pic:spPr>
                      </pic:pic>
                    </a:graphicData>
                  </a:graphic>
                </wp:inline>
              </w:drawing>
            </w:r>
          </w:p>
          <w:p w14:paraId="7DFF0F8F" w14:textId="4A938D6F" w:rsidR="00513CF4" w:rsidRPr="00513CF4" w:rsidRDefault="00513CF4" w:rsidP="00513CF4">
            <w:pPr>
              <w:ind w:left="130"/>
              <w:rPr>
                <w:bCs/>
              </w:rPr>
            </w:pPr>
            <w:r w:rsidRPr="00CD70CD">
              <w:rPr>
                <w:rFonts w:ascii="Calibri" w:eastAsia="Calibri" w:hAnsi="Calibri" w:cs="Calibri"/>
                <w:bCs/>
              </w:rPr>
              <w:t xml:space="preserve">The detailed classification of jobs by group indicates which coefficient an employee should be linked to during their posting in France and can be found on the </w:t>
            </w:r>
            <w:proofErr w:type="spellStart"/>
            <w:r w:rsidRPr="00CD70CD">
              <w:rPr>
                <w:rFonts w:ascii="Calibri" w:eastAsia="Calibri" w:hAnsi="Calibri" w:cs="Calibri"/>
                <w:bCs/>
              </w:rPr>
              <w:t>Légifrance</w:t>
            </w:r>
            <w:proofErr w:type="spellEnd"/>
            <w:r w:rsidRPr="00CD70CD">
              <w:rPr>
                <w:rFonts w:ascii="Calibri" w:eastAsia="Calibri" w:hAnsi="Calibri" w:cs="Calibri"/>
                <w:bCs/>
              </w:rPr>
              <w:t xml:space="preserve"> website via the following link:</w:t>
            </w:r>
          </w:p>
          <w:p w14:paraId="6769DB67" w14:textId="56A11DBF" w:rsidR="00513CF4" w:rsidRDefault="00513CF4" w:rsidP="00513CF4">
            <w:pPr>
              <w:ind w:left="121" w:hanging="10"/>
            </w:pPr>
            <w:r>
              <w:rPr>
                <w:rFonts w:ascii="Calibri" w:eastAsia="Calibri" w:hAnsi="Calibri" w:cs="Calibri"/>
                <w:sz w:val="18"/>
                <w:u w:val="single" w:color="000000"/>
              </w:rPr>
              <w:t>For road passenger transport:</w:t>
            </w:r>
          </w:p>
          <w:p w14:paraId="6312E4FE" w14:textId="77777777" w:rsidR="00513CF4" w:rsidRDefault="009C5507" w:rsidP="00513CF4">
            <w:pPr>
              <w:spacing w:after="3"/>
              <w:ind w:left="121" w:hanging="10"/>
            </w:pPr>
            <w:hyperlink r:id="rId35">
              <w:r w:rsidR="00513CF4">
                <w:rPr>
                  <w:rFonts w:ascii="Calibri" w:eastAsia="Calibri" w:hAnsi="Calibri" w:cs="Calibri"/>
                  <w:color w:val="000080"/>
                  <w:sz w:val="18"/>
                  <w:u w:val="single" w:color="000080"/>
                </w:rPr>
                <w:t>https://www.legifrance.gouv.fr/affichIDCCArticle.do;jsessionid=3E45D0DF08E79A0F1CB6D629D189D84F.tplgfr25s_3?</w:t>
              </w:r>
            </w:hyperlink>
          </w:p>
          <w:p w14:paraId="46720255" w14:textId="567160F3" w:rsidR="00CD70CD" w:rsidRPr="00513CF4" w:rsidRDefault="009C5507" w:rsidP="00513CF4">
            <w:pPr>
              <w:spacing w:after="3"/>
              <w:ind w:left="121" w:hanging="10"/>
            </w:pPr>
            <w:hyperlink r:id="rId36">
              <w:r w:rsidR="00513CF4">
                <w:rPr>
                  <w:rFonts w:ascii="Calibri" w:eastAsia="Calibri" w:hAnsi="Calibri" w:cs="Calibri"/>
                  <w:color w:val="000080"/>
                  <w:sz w:val="18"/>
                  <w:u w:val="single" w:color="000080"/>
                </w:rPr>
                <w:t>idArticle=KALIARTI000035010896&amp;cidTexte=KALITEXT000005678897&amp;dateTexte=29981231&amp;categorieLien=id</w:t>
              </w:r>
            </w:hyperlink>
          </w:p>
          <w:p w14:paraId="455EEB6A" w14:textId="3D0D6895" w:rsidR="00CD70CD" w:rsidRPr="002F6A41" w:rsidRDefault="00CD70CD" w:rsidP="002F6A41">
            <w:pPr>
              <w:ind w:left="121" w:hanging="10"/>
            </w:pPr>
          </w:p>
        </w:tc>
      </w:tr>
      <w:tr w:rsidR="00D223E1" w:rsidRPr="00645E54" w14:paraId="6409BB51" w14:textId="77777777" w:rsidTr="00014DAD">
        <w:tc>
          <w:tcPr>
            <w:tcW w:w="1800" w:type="dxa"/>
          </w:tcPr>
          <w:p w14:paraId="1D500F7B" w14:textId="4FB79639" w:rsidR="00D223E1" w:rsidRPr="00645E54" w:rsidRDefault="001A719D" w:rsidP="00A760CF">
            <w:pPr>
              <w:rPr>
                <w:rFonts w:cstheme="minorHAnsi"/>
                <w:lang w:val="en-GB"/>
              </w:rPr>
            </w:pPr>
            <w:r w:rsidRPr="00645E54">
              <w:rPr>
                <w:rFonts w:cstheme="minorHAnsi"/>
                <w:lang w:val="en-GB"/>
              </w:rPr>
              <w:lastRenderedPageBreak/>
              <w:t>Germany</w:t>
            </w:r>
          </w:p>
        </w:tc>
        <w:tc>
          <w:tcPr>
            <w:tcW w:w="12060" w:type="dxa"/>
          </w:tcPr>
          <w:p w14:paraId="458C2771" w14:textId="3461DEC7" w:rsidR="00BD30D4" w:rsidRDefault="009C5507" w:rsidP="00FA2308">
            <w:pPr>
              <w:pStyle w:val="NormalWeb"/>
              <w:shd w:val="clear" w:color="auto" w:fill="FFFFFF"/>
              <w:spacing w:before="0" w:beforeAutospacing="0" w:after="0" w:afterAutospacing="0"/>
            </w:pPr>
            <w:hyperlink r:id="rId37" w:history="1">
              <w:r w:rsidR="00B62861" w:rsidRPr="00B62861">
                <w:rPr>
                  <w:rStyle w:val="Hyperlink"/>
                </w:rPr>
                <w:t>https://www.zoll.de/EN/Businesses/Work/Foreign-domiciled-employers-posting/Minimum-conditions-of-employment/Minimum-Wage-Act-cross-border-passenger-goods-transport/minimum-wage-act-cross-border-passenger-goods-transport_node.html</w:t>
              </w:r>
            </w:hyperlink>
          </w:p>
          <w:p w14:paraId="46D7DB25" w14:textId="60A1CBC3" w:rsidR="001A719D" w:rsidRPr="00645E54" w:rsidRDefault="00D223E1" w:rsidP="00FA2308">
            <w:pPr>
              <w:pStyle w:val="NormalWeb"/>
              <w:shd w:val="clear" w:color="auto" w:fill="FFFFFF"/>
              <w:spacing w:before="0" w:beforeAutospacing="0" w:after="0" w:afterAutospacing="0"/>
              <w:rPr>
                <w:rFonts w:asciiTheme="minorHAnsi" w:hAnsiTheme="minorHAnsi" w:cstheme="minorHAnsi"/>
                <w:sz w:val="22"/>
                <w:szCs w:val="22"/>
                <w:lang w:val="en-GB"/>
              </w:rPr>
            </w:pPr>
            <w:r w:rsidRPr="00645E54">
              <w:rPr>
                <w:rFonts w:asciiTheme="minorHAnsi" w:hAnsiTheme="minorHAnsi" w:cstheme="minorHAnsi"/>
                <w:sz w:val="22"/>
                <w:szCs w:val="22"/>
                <w:lang w:val="en-GB"/>
              </w:rPr>
              <w:t xml:space="preserve">The statutory minimum </w:t>
            </w:r>
            <w:proofErr w:type="gramStart"/>
            <w:r w:rsidRPr="00645E54">
              <w:rPr>
                <w:rFonts w:asciiTheme="minorHAnsi" w:hAnsiTheme="minorHAnsi" w:cstheme="minorHAnsi"/>
                <w:sz w:val="22"/>
                <w:szCs w:val="22"/>
                <w:lang w:val="en-GB"/>
              </w:rPr>
              <w:t xml:space="preserve">wage </w:t>
            </w:r>
            <w:r w:rsidR="00FA2308" w:rsidRPr="00645E54">
              <w:rPr>
                <w:rFonts w:asciiTheme="minorHAnsi" w:hAnsiTheme="minorHAnsi" w:cstheme="minorHAnsi"/>
                <w:sz w:val="22"/>
                <w:szCs w:val="22"/>
                <w:lang w:val="en-GB"/>
              </w:rPr>
              <w:t>:</w:t>
            </w:r>
            <w:proofErr w:type="gramEnd"/>
          </w:p>
          <w:p w14:paraId="29F542C8" w14:textId="2D404164" w:rsidR="001A719D" w:rsidRPr="00645E54" w:rsidRDefault="00D223E1" w:rsidP="00FA2308">
            <w:pPr>
              <w:pStyle w:val="NormalWeb"/>
              <w:shd w:val="clear" w:color="auto" w:fill="FFFFFF"/>
              <w:spacing w:before="0" w:beforeAutospacing="0" w:after="0" w:afterAutospacing="0"/>
              <w:rPr>
                <w:rFonts w:asciiTheme="minorHAnsi" w:hAnsiTheme="minorHAnsi" w:cstheme="minorHAnsi"/>
                <w:sz w:val="22"/>
                <w:szCs w:val="22"/>
                <w:lang w:val="en-GB"/>
              </w:rPr>
            </w:pPr>
            <w:r w:rsidRPr="00645E54">
              <w:rPr>
                <w:rFonts w:asciiTheme="minorHAnsi" w:hAnsiTheme="minorHAnsi" w:cstheme="minorHAnsi"/>
                <w:sz w:val="22"/>
                <w:szCs w:val="22"/>
                <w:lang w:val="en-GB"/>
              </w:rPr>
              <w:t xml:space="preserve">from 1 January 2022 </w:t>
            </w:r>
            <w:r w:rsidR="00AE678F" w:rsidRPr="00645E54">
              <w:rPr>
                <w:rFonts w:asciiTheme="minorHAnsi" w:hAnsiTheme="minorHAnsi" w:cstheme="minorHAnsi"/>
                <w:sz w:val="22"/>
                <w:szCs w:val="22"/>
                <w:lang w:val="en-GB"/>
              </w:rPr>
              <w:t>-</w:t>
            </w:r>
            <w:r w:rsidRPr="00645E54">
              <w:rPr>
                <w:rFonts w:asciiTheme="minorHAnsi" w:hAnsiTheme="minorHAnsi" w:cstheme="minorHAnsi"/>
                <w:sz w:val="22"/>
                <w:szCs w:val="22"/>
                <w:lang w:val="en-GB"/>
              </w:rPr>
              <w:t xml:space="preserve"> € 9.82 gross per hour; </w:t>
            </w:r>
          </w:p>
          <w:p w14:paraId="0E848DAA" w14:textId="0864B856" w:rsidR="00D223E1" w:rsidRPr="00645E54" w:rsidRDefault="00D223E1" w:rsidP="00FA2308">
            <w:pPr>
              <w:pStyle w:val="NormalWeb"/>
              <w:shd w:val="clear" w:color="auto" w:fill="FFFFFF"/>
              <w:spacing w:before="0" w:beforeAutospacing="0" w:after="0" w:afterAutospacing="0"/>
              <w:rPr>
                <w:rFonts w:asciiTheme="minorHAnsi" w:hAnsiTheme="minorHAnsi" w:cstheme="minorHAnsi"/>
                <w:sz w:val="22"/>
                <w:szCs w:val="22"/>
                <w:lang w:val="en-GB"/>
              </w:rPr>
            </w:pPr>
            <w:r w:rsidRPr="00645E54">
              <w:rPr>
                <w:rFonts w:asciiTheme="minorHAnsi" w:hAnsiTheme="minorHAnsi" w:cstheme="minorHAnsi"/>
                <w:sz w:val="22"/>
                <w:szCs w:val="22"/>
                <w:lang w:val="en-GB"/>
              </w:rPr>
              <w:t xml:space="preserve">from 1 July 2022 </w:t>
            </w:r>
            <w:r w:rsidR="00AE678F" w:rsidRPr="00645E54">
              <w:rPr>
                <w:rFonts w:asciiTheme="minorHAnsi" w:hAnsiTheme="minorHAnsi" w:cstheme="minorHAnsi"/>
                <w:sz w:val="22"/>
                <w:szCs w:val="22"/>
                <w:lang w:val="en-GB"/>
              </w:rPr>
              <w:t>-</w:t>
            </w:r>
            <w:r w:rsidRPr="00645E54">
              <w:rPr>
                <w:rFonts w:asciiTheme="minorHAnsi" w:hAnsiTheme="minorHAnsi" w:cstheme="minorHAnsi"/>
                <w:sz w:val="22"/>
                <w:szCs w:val="22"/>
                <w:lang w:val="en-GB"/>
              </w:rPr>
              <w:t xml:space="preserve"> €10.45 gross per hour</w:t>
            </w:r>
          </w:p>
          <w:p w14:paraId="342766E9" w14:textId="0D483AA5" w:rsidR="00C3492F" w:rsidRPr="00645E54" w:rsidRDefault="00C3492F" w:rsidP="00FA2308">
            <w:pPr>
              <w:pStyle w:val="NormalWeb"/>
              <w:shd w:val="clear" w:color="auto" w:fill="FFFFFF"/>
              <w:spacing w:before="0" w:beforeAutospacing="0" w:after="0" w:afterAutospacing="0"/>
              <w:rPr>
                <w:rFonts w:asciiTheme="minorHAnsi" w:hAnsiTheme="minorHAnsi" w:cstheme="minorHAnsi"/>
                <w:sz w:val="22"/>
                <w:szCs w:val="22"/>
                <w:lang w:val="en-GB"/>
              </w:rPr>
            </w:pPr>
            <w:r w:rsidRPr="00645E54">
              <w:rPr>
                <w:rFonts w:asciiTheme="minorHAnsi" w:hAnsiTheme="minorHAnsi" w:cstheme="minorHAnsi"/>
                <w:sz w:val="22"/>
                <w:szCs w:val="22"/>
                <w:lang w:val="en-GB"/>
              </w:rPr>
              <w:t>from 1 Octobe</w:t>
            </w:r>
            <w:r w:rsidR="00EA623C" w:rsidRPr="00645E54">
              <w:rPr>
                <w:rFonts w:asciiTheme="minorHAnsi" w:hAnsiTheme="minorHAnsi" w:cstheme="minorHAnsi"/>
                <w:sz w:val="22"/>
                <w:szCs w:val="22"/>
                <w:lang w:val="en-GB"/>
              </w:rPr>
              <w:t>r</w:t>
            </w:r>
            <w:r w:rsidRPr="00645E54">
              <w:rPr>
                <w:rFonts w:asciiTheme="minorHAnsi" w:hAnsiTheme="minorHAnsi" w:cstheme="minorHAnsi"/>
                <w:sz w:val="22"/>
                <w:szCs w:val="22"/>
                <w:lang w:val="en-GB"/>
              </w:rPr>
              <w:t xml:space="preserve"> 2022 </w:t>
            </w:r>
            <w:r w:rsidR="00AE678F" w:rsidRPr="00645E54">
              <w:rPr>
                <w:rFonts w:asciiTheme="minorHAnsi" w:hAnsiTheme="minorHAnsi" w:cstheme="minorHAnsi"/>
                <w:sz w:val="22"/>
                <w:szCs w:val="22"/>
                <w:lang w:val="en-GB"/>
              </w:rPr>
              <w:t xml:space="preserve">- € </w:t>
            </w:r>
            <w:r w:rsidRPr="00645E54">
              <w:rPr>
                <w:rFonts w:asciiTheme="minorHAnsi" w:hAnsiTheme="minorHAnsi" w:cstheme="minorHAnsi"/>
                <w:sz w:val="22"/>
                <w:szCs w:val="22"/>
                <w:lang w:val="en-GB"/>
              </w:rPr>
              <w:t>12.00 gross per hour</w:t>
            </w:r>
          </w:p>
          <w:p w14:paraId="236E92FD" w14:textId="26FE96CC" w:rsidR="00151D8B" w:rsidRPr="00645E54" w:rsidRDefault="00151D8B" w:rsidP="00FA2308">
            <w:pPr>
              <w:pStyle w:val="NormalWeb"/>
              <w:shd w:val="clear" w:color="auto" w:fill="FFFFFF"/>
              <w:spacing w:before="0" w:beforeAutospacing="0" w:after="0" w:afterAutospacing="0"/>
              <w:rPr>
                <w:rFonts w:asciiTheme="minorHAnsi" w:hAnsiTheme="minorHAnsi" w:cstheme="minorHAnsi"/>
                <w:sz w:val="22"/>
                <w:szCs w:val="22"/>
                <w:lang w:val="en-GB"/>
              </w:rPr>
            </w:pPr>
            <w:r w:rsidRPr="00645E54">
              <w:rPr>
                <w:rFonts w:asciiTheme="minorHAnsi" w:hAnsiTheme="minorHAnsi" w:cstheme="minorHAnsi"/>
                <w:sz w:val="22"/>
                <w:szCs w:val="22"/>
                <w:lang w:val="en-GB"/>
              </w:rPr>
              <w:t>The minimum wage in Germany must not be paid in the form of expenses or overnight allowances. The minimum wage is a fixed amount per hour, expenses and overnight allowances must be paid additionally by the employer</w:t>
            </w:r>
            <w:r w:rsidR="00AE678F" w:rsidRPr="00645E54">
              <w:rPr>
                <w:rFonts w:asciiTheme="minorHAnsi" w:hAnsiTheme="minorHAnsi" w:cstheme="minorHAnsi"/>
                <w:sz w:val="22"/>
                <w:szCs w:val="22"/>
                <w:lang w:val="en-GB"/>
              </w:rPr>
              <w:t>.</w:t>
            </w:r>
          </w:p>
        </w:tc>
      </w:tr>
      <w:tr w:rsidR="00AC1313" w:rsidRPr="00645E54" w14:paraId="53E88DF8" w14:textId="77777777" w:rsidTr="00014DAD">
        <w:tc>
          <w:tcPr>
            <w:tcW w:w="1800" w:type="dxa"/>
          </w:tcPr>
          <w:p w14:paraId="0AC9D8D9" w14:textId="549DE8A2" w:rsidR="00AC1313" w:rsidRPr="00645E54" w:rsidRDefault="00AC1313" w:rsidP="00A760CF">
            <w:pPr>
              <w:rPr>
                <w:rFonts w:cstheme="minorHAnsi"/>
                <w:lang w:val="en-GB"/>
              </w:rPr>
            </w:pPr>
            <w:r w:rsidRPr="00645E54">
              <w:rPr>
                <w:rFonts w:cstheme="minorHAnsi"/>
                <w:lang w:val="en-GB"/>
              </w:rPr>
              <w:t xml:space="preserve">Greece </w:t>
            </w:r>
          </w:p>
        </w:tc>
        <w:tc>
          <w:tcPr>
            <w:tcW w:w="12060" w:type="dxa"/>
          </w:tcPr>
          <w:p w14:paraId="43655B76" w14:textId="2D85B740" w:rsidR="003A072C" w:rsidRPr="00BA7A9D" w:rsidRDefault="009C5507" w:rsidP="00FA2308">
            <w:pPr>
              <w:pStyle w:val="NormalWeb"/>
              <w:shd w:val="clear" w:color="auto" w:fill="FFFFFF"/>
              <w:spacing w:before="0" w:beforeAutospacing="0" w:after="0" w:afterAutospacing="0"/>
              <w:rPr>
                <w:rFonts w:asciiTheme="minorHAnsi" w:hAnsiTheme="minorHAnsi" w:cstheme="minorHAnsi"/>
                <w:sz w:val="22"/>
                <w:szCs w:val="22"/>
              </w:rPr>
            </w:pPr>
            <w:hyperlink r:id="rId38" w:history="1">
              <w:r w:rsidR="003A072C" w:rsidRPr="00BA7A9D">
                <w:rPr>
                  <w:rStyle w:val="Hyperlink"/>
                  <w:rFonts w:asciiTheme="minorHAnsi" w:hAnsiTheme="minorHAnsi" w:cstheme="minorHAnsi"/>
                  <w:sz w:val="22"/>
                  <w:szCs w:val="22"/>
                </w:rPr>
                <w:t>https://ypergasias.gov.gr/sta-663-evro-afxanetai-o-katotatos-misthos-apo-1i-ianouariou-2022/</w:t>
              </w:r>
            </w:hyperlink>
          </w:p>
          <w:p w14:paraId="0166BEC9" w14:textId="0D9FB813" w:rsidR="00AC1313" w:rsidRPr="00BA7A9D" w:rsidRDefault="00463920" w:rsidP="00FA2308">
            <w:pPr>
              <w:pStyle w:val="NormalWeb"/>
              <w:shd w:val="clear" w:color="auto" w:fill="FFFFFF"/>
              <w:spacing w:before="0" w:beforeAutospacing="0" w:after="0" w:afterAutospacing="0"/>
              <w:rPr>
                <w:rFonts w:asciiTheme="minorHAnsi" w:hAnsiTheme="minorHAnsi" w:cstheme="minorHAnsi"/>
                <w:color w:val="000000"/>
                <w:spacing w:val="11"/>
                <w:sz w:val="22"/>
                <w:szCs w:val="22"/>
                <w:shd w:val="clear" w:color="auto" w:fill="FFFFFF"/>
                <w:lang w:val="en-GB"/>
              </w:rPr>
            </w:pPr>
            <w:r w:rsidRPr="00BA7A9D">
              <w:rPr>
                <w:rFonts w:asciiTheme="minorHAnsi" w:hAnsiTheme="minorHAnsi" w:cstheme="minorHAnsi"/>
                <w:color w:val="000000"/>
                <w:spacing w:val="11"/>
                <w:sz w:val="22"/>
                <w:szCs w:val="22"/>
                <w:shd w:val="clear" w:color="auto" w:fill="FFFFFF"/>
                <w:lang w:val="en-GB"/>
              </w:rPr>
              <w:lastRenderedPageBreak/>
              <w:t>T</w:t>
            </w:r>
            <w:r w:rsidR="00E75558" w:rsidRPr="00BA7A9D">
              <w:rPr>
                <w:rFonts w:asciiTheme="minorHAnsi" w:hAnsiTheme="minorHAnsi" w:cstheme="minorHAnsi"/>
                <w:color w:val="000000"/>
                <w:spacing w:val="11"/>
                <w:sz w:val="22"/>
                <w:szCs w:val="22"/>
                <w:shd w:val="clear" w:color="auto" w:fill="FFFFFF"/>
                <w:lang w:val="en-GB"/>
              </w:rPr>
              <w:t xml:space="preserve">he minimum </w:t>
            </w:r>
            <w:r w:rsidR="00294B37" w:rsidRPr="00BA7A9D">
              <w:rPr>
                <w:rFonts w:asciiTheme="minorHAnsi" w:hAnsiTheme="minorHAnsi" w:cstheme="minorHAnsi"/>
                <w:color w:val="000000"/>
                <w:spacing w:val="11"/>
                <w:sz w:val="22"/>
                <w:szCs w:val="22"/>
                <w:shd w:val="clear" w:color="auto" w:fill="FFFFFF"/>
                <w:lang w:val="en-GB"/>
              </w:rPr>
              <w:t>wage</w:t>
            </w:r>
            <w:r w:rsidR="00E75558" w:rsidRPr="00BA7A9D">
              <w:rPr>
                <w:rFonts w:asciiTheme="minorHAnsi" w:hAnsiTheme="minorHAnsi" w:cstheme="minorHAnsi"/>
                <w:color w:val="000000"/>
                <w:spacing w:val="11"/>
                <w:sz w:val="22"/>
                <w:szCs w:val="22"/>
                <w:shd w:val="clear" w:color="auto" w:fill="FFFFFF"/>
                <w:lang w:val="en-GB"/>
              </w:rPr>
              <w:t xml:space="preserve"> is set at </w:t>
            </w:r>
            <w:r w:rsidRPr="00C20FB5">
              <w:rPr>
                <w:rFonts w:asciiTheme="minorHAnsi" w:hAnsiTheme="minorHAnsi" w:cstheme="minorHAnsi"/>
                <w:b/>
                <w:bCs/>
                <w:color w:val="000000"/>
                <w:spacing w:val="11"/>
                <w:sz w:val="22"/>
                <w:szCs w:val="22"/>
                <w:shd w:val="clear" w:color="auto" w:fill="FFFFFF"/>
                <w:lang w:val="en-GB"/>
              </w:rPr>
              <w:t xml:space="preserve">EUR </w:t>
            </w:r>
            <w:r w:rsidR="00E75558" w:rsidRPr="00C20FB5">
              <w:rPr>
                <w:rFonts w:asciiTheme="minorHAnsi" w:hAnsiTheme="minorHAnsi" w:cstheme="minorHAnsi"/>
                <w:b/>
                <w:bCs/>
                <w:color w:val="000000"/>
                <w:spacing w:val="11"/>
                <w:sz w:val="22"/>
                <w:szCs w:val="22"/>
                <w:shd w:val="clear" w:color="auto" w:fill="FFFFFF"/>
                <w:lang w:val="en-GB"/>
              </w:rPr>
              <w:t>6</w:t>
            </w:r>
            <w:r w:rsidR="003F0034" w:rsidRPr="00C20FB5">
              <w:rPr>
                <w:rFonts w:asciiTheme="minorHAnsi" w:hAnsiTheme="minorHAnsi" w:cstheme="minorHAnsi"/>
                <w:b/>
                <w:bCs/>
                <w:color w:val="000000"/>
                <w:spacing w:val="11"/>
                <w:sz w:val="22"/>
                <w:szCs w:val="22"/>
                <w:shd w:val="clear" w:color="auto" w:fill="FFFFFF"/>
                <w:lang w:val="en-GB"/>
              </w:rPr>
              <w:t>63</w:t>
            </w:r>
            <w:r w:rsidR="00E75558" w:rsidRPr="00C20FB5">
              <w:rPr>
                <w:rFonts w:asciiTheme="minorHAnsi" w:hAnsiTheme="minorHAnsi" w:cstheme="minorHAnsi"/>
                <w:b/>
                <w:bCs/>
                <w:color w:val="000000"/>
                <w:spacing w:val="11"/>
                <w:sz w:val="22"/>
                <w:szCs w:val="22"/>
                <w:shd w:val="clear" w:color="auto" w:fill="FFFFFF"/>
                <w:lang w:val="en-GB"/>
              </w:rPr>
              <w:t>,00</w:t>
            </w:r>
            <w:r w:rsidRPr="00BA7A9D">
              <w:rPr>
                <w:rFonts w:asciiTheme="minorHAnsi" w:hAnsiTheme="minorHAnsi" w:cstheme="minorHAnsi"/>
                <w:color w:val="000000"/>
                <w:spacing w:val="11"/>
                <w:sz w:val="22"/>
                <w:szCs w:val="22"/>
                <w:shd w:val="clear" w:color="auto" w:fill="FFFFFF"/>
                <w:lang w:val="en-GB"/>
              </w:rPr>
              <w:t xml:space="preserve"> per month.</w:t>
            </w:r>
          </w:p>
          <w:p w14:paraId="7C90A3CB" w14:textId="273A449B" w:rsidR="001C0C47" w:rsidRPr="00645E54" w:rsidRDefault="001C0C47" w:rsidP="00FA2308">
            <w:pPr>
              <w:pStyle w:val="NormalWeb"/>
              <w:shd w:val="clear" w:color="auto" w:fill="FFFFFF"/>
              <w:spacing w:before="0" w:beforeAutospacing="0" w:after="0" w:afterAutospacing="0"/>
              <w:rPr>
                <w:rFonts w:asciiTheme="minorHAnsi" w:hAnsiTheme="minorHAnsi" w:cstheme="minorHAnsi"/>
                <w:sz w:val="22"/>
                <w:szCs w:val="22"/>
                <w:lang w:val="en-GB"/>
              </w:rPr>
            </w:pPr>
          </w:p>
        </w:tc>
      </w:tr>
      <w:tr w:rsidR="004F6264" w:rsidRPr="00645E54" w14:paraId="3F886350" w14:textId="77777777" w:rsidTr="00014DAD">
        <w:tc>
          <w:tcPr>
            <w:tcW w:w="1800" w:type="dxa"/>
          </w:tcPr>
          <w:p w14:paraId="4694E156" w14:textId="77777777" w:rsidR="004F6264" w:rsidRPr="00645E54" w:rsidRDefault="004F6264" w:rsidP="00A760CF">
            <w:pPr>
              <w:rPr>
                <w:rFonts w:cstheme="minorHAnsi"/>
                <w:lang w:val="en-GB"/>
              </w:rPr>
            </w:pPr>
            <w:r w:rsidRPr="00645E54">
              <w:rPr>
                <w:rFonts w:cstheme="minorHAnsi"/>
                <w:lang w:val="en-GB"/>
              </w:rPr>
              <w:lastRenderedPageBreak/>
              <w:t>Hungary</w:t>
            </w:r>
          </w:p>
          <w:p w14:paraId="0D1CFCA6" w14:textId="2A02C038" w:rsidR="004F6264" w:rsidRPr="00645E54" w:rsidRDefault="004F6264" w:rsidP="00A760CF">
            <w:pPr>
              <w:rPr>
                <w:rFonts w:cstheme="minorHAnsi"/>
                <w:lang w:val="en-GB"/>
              </w:rPr>
            </w:pPr>
          </w:p>
        </w:tc>
        <w:tc>
          <w:tcPr>
            <w:tcW w:w="12060" w:type="dxa"/>
          </w:tcPr>
          <w:p w14:paraId="40FF6381" w14:textId="34EA5928" w:rsidR="008768AD" w:rsidRDefault="009C5507" w:rsidP="006673DC">
            <w:pPr>
              <w:spacing w:line="259" w:lineRule="auto"/>
              <w:ind w:right="5"/>
              <w:rPr>
                <w:rFonts w:cstheme="minorHAnsi"/>
              </w:rPr>
            </w:pPr>
            <w:hyperlink r:id="rId39" w:history="1">
              <w:r w:rsidR="008768AD" w:rsidRPr="008768AD">
                <w:rPr>
                  <w:rStyle w:val="Hyperlink"/>
                  <w:rFonts w:cstheme="minorHAnsi"/>
                </w:rPr>
                <w:t>http://www.ommf.gov.hu/index.php?akt_menu=551</w:t>
              </w:r>
            </w:hyperlink>
          </w:p>
          <w:p w14:paraId="5F70629F" w14:textId="0526EA83" w:rsidR="006673DC" w:rsidRPr="006673DC" w:rsidRDefault="006673DC" w:rsidP="006673DC">
            <w:pPr>
              <w:spacing w:line="259" w:lineRule="auto"/>
              <w:ind w:right="5"/>
              <w:rPr>
                <w:rFonts w:cstheme="minorHAnsi"/>
              </w:rPr>
            </w:pPr>
            <w:r w:rsidRPr="006673DC">
              <w:rPr>
                <w:rFonts w:cstheme="minorHAnsi"/>
              </w:rPr>
              <w:t xml:space="preserve">Valid from 1 January 2022 to 31 December 2022 </w:t>
            </w:r>
          </w:p>
          <w:tbl>
            <w:tblPr>
              <w:tblStyle w:val="TableGrid0"/>
              <w:tblW w:w="9062" w:type="dxa"/>
              <w:tblInd w:w="5" w:type="dxa"/>
              <w:tblLayout w:type="fixed"/>
              <w:tblCellMar>
                <w:top w:w="62" w:type="dxa"/>
                <w:left w:w="110" w:type="dxa"/>
                <w:right w:w="53" w:type="dxa"/>
              </w:tblCellMar>
              <w:tblLook w:val="04A0" w:firstRow="1" w:lastRow="0" w:firstColumn="1" w:lastColumn="0" w:noHBand="0" w:noVBand="1"/>
            </w:tblPr>
            <w:tblGrid>
              <w:gridCol w:w="3018"/>
              <w:gridCol w:w="3022"/>
              <w:gridCol w:w="3022"/>
            </w:tblGrid>
            <w:tr w:rsidR="006673DC" w:rsidRPr="006673DC" w14:paraId="25C39894" w14:textId="77777777" w:rsidTr="009513AA">
              <w:trPr>
                <w:trHeight w:val="306"/>
              </w:trPr>
              <w:tc>
                <w:tcPr>
                  <w:tcW w:w="3019" w:type="dxa"/>
                  <w:tcBorders>
                    <w:top w:val="single" w:sz="4" w:space="0" w:color="000000"/>
                    <w:left w:val="single" w:sz="4" w:space="0" w:color="000000"/>
                    <w:bottom w:val="single" w:sz="4" w:space="0" w:color="000000"/>
                    <w:right w:val="single" w:sz="4" w:space="0" w:color="000000"/>
                  </w:tcBorders>
                </w:tcPr>
                <w:p w14:paraId="75844A25" w14:textId="77777777" w:rsidR="006673DC" w:rsidRPr="006673DC" w:rsidRDefault="006673DC" w:rsidP="009513AA">
                  <w:pPr>
                    <w:rPr>
                      <w:rFonts w:cstheme="minorHAnsi"/>
                    </w:rPr>
                  </w:pP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6F1D6C38" w14:textId="77777777" w:rsidR="006673DC" w:rsidRPr="006673DC" w:rsidRDefault="006673DC" w:rsidP="009513AA">
                  <w:pPr>
                    <w:jc w:val="both"/>
                    <w:rPr>
                      <w:rFonts w:cstheme="minorHAnsi"/>
                    </w:rPr>
                  </w:pPr>
                  <w:r w:rsidRPr="006673DC">
                    <w:rPr>
                      <w:rFonts w:eastAsia="Times New Roman" w:cstheme="minorHAnsi"/>
                    </w:rPr>
                    <w:t xml:space="preserve">Mandatory minimum wage </w:t>
                  </w:r>
                </w:p>
              </w:tc>
              <w:tc>
                <w:tcPr>
                  <w:tcW w:w="3022" w:type="dxa"/>
                  <w:tcBorders>
                    <w:top w:val="single" w:sz="4" w:space="0" w:color="000000"/>
                    <w:left w:val="single" w:sz="4" w:space="0" w:color="000000"/>
                    <w:bottom w:val="single" w:sz="4" w:space="0" w:color="000000"/>
                    <w:right w:val="single" w:sz="4" w:space="0" w:color="000000"/>
                  </w:tcBorders>
                </w:tcPr>
                <w:p w14:paraId="56CD8712" w14:textId="77777777" w:rsidR="006673DC" w:rsidRPr="006673DC" w:rsidRDefault="006673DC" w:rsidP="009513AA">
                  <w:pPr>
                    <w:rPr>
                      <w:rFonts w:cstheme="minorHAnsi"/>
                    </w:rPr>
                  </w:pPr>
                  <w:r w:rsidRPr="006673DC">
                    <w:rPr>
                      <w:rFonts w:eastAsia="Times New Roman" w:cstheme="minorHAnsi"/>
                    </w:rPr>
                    <w:t xml:space="preserve">Guaranteed wage minimum </w:t>
                  </w:r>
                </w:p>
              </w:tc>
            </w:tr>
            <w:tr w:rsidR="006673DC" w:rsidRPr="006673DC" w14:paraId="459861CB" w14:textId="77777777" w:rsidTr="00CC7C3D">
              <w:trPr>
                <w:trHeight w:val="286"/>
              </w:trPr>
              <w:tc>
                <w:tcPr>
                  <w:tcW w:w="3019" w:type="dxa"/>
                  <w:tcBorders>
                    <w:top w:val="single" w:sz="4" w:space="0" w:color="000000"/>
                    <w:left w:val="single" w:sz="4" w:space="0" w:color="000000"/>
                    <w:bottom w:val="single" w:sz="4" w:space="0" w:color="000000"/>
                    <w:right w:val="single" w:sz="4" w:space="0" w:color="000000"/>
                  </w:tcBorders>
                </w:tcPr>
                <w:p w14:paraId="5BC133D7" w14:textId="77777777" w:rsidR="006673DC" w:rsidRPr="006673DC" w:rsidRDefault="006673DC" w:rsidP="009513AA">
                  <w:pPr>
                    <w:rPr>
                      <w:rFonts w:cstheme="minorHAnsi"/>
                    </w:rPr>
                  </w:pPr>
                  <w:r w:rsidRPr="006673DC">
                    <w:rPr>
                      <w:rFonts w:cstheme="minorHAnsi"/>
                    </w:rPr>
                    <w:t xml:space="preserve">Paid on </w:t>
                  </w:r>
                  <w:r w:rsidRPr="006673DC">
                    <w:rPr>
                      <w:rFonts w:eastAsia="Times New Roman" w:cstheme="minorHAnsi"/>
                    </w:rPr>
                    <w:t xml:space="preserve">monthly </w:t>
                  </w:r>
                  <w:r w:rsidRPr="006673DC">
                    <w:rPr>
                      <w:rFonts w:cstheme="minorHAnsi"/>
                    </w:rPr>
                    <w:t>basis</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1DEEA349" w14:textId="77777777" w:rsidR="006673DC" w:rsidRPr="006673DC" w:rsidRDefault="006673DC" w:rsidP="009513AA">
                  <w:pPr>
                    <w:rPr>
                      <w:rFonts w:cstheme="minorHAnsi"/>
                    </w:rPr>
                  </w:pPr>
                  <w:r w:rsidRPr="006673DC">
                    <w:rPr>
                      <w:rFonts w:cstheme="minorHAnsi"/>
                    </w:rPr>
                    <w:t>200,000 HUF (~556 EUR)</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66FAFBBD" w14:textId="77777777" w:rsidR="006673DC" w:rsidRPr="006673DC" w:rsidRDefault="006673DC" w:rsidP="009513AA">
                  <w:pPr>
                    <w:rPr>
                      <w:rFonts w:cstheme="minorHAnsi"/>
                    </w:rPr>
                  </w:pPr>
                  <w:r w:rsidRPr="006673DC">
                    <w:rPr>
                      <w:rFonts w:cstheme="minorHAnsi"/>
                    </w:rPr>
                    <w:t>260,000 HUF (~723 EUR)</w:t>
                  </w:r>
                  <w:r w:rsidRPr="006673DC">
                    <w:rPr>
                      <w:rFonts w:eastAsia="Times New Roman" w:cstheme="minorHAnsi"/>
                    </w:rPr>
                    <w:t xml:space="preserve"> </w:t>
                  </w:r>
                </w:p>
              </w:tc>
            </w:tr>
            <w:tr w:rsidR="006673DC" w:rsidRPr="006673DC" w14:paraId="1B4E4433" w14:textId="77777777" w:rsidTr="00CC7C3D">
              <w:trPr>
                <w:trHeight w:val="286"/>
              </w:trPr>
              <w:tc>
                <w:tcPr>
                  <w:tcW w:w="3019" w:type="dxa"/>
                  <w:tcBorders>
                    <w:top w:val="single" w:sz="4" w:space="0" w:color="000000"/>
                    <w:left w:val="single" w:sz="4" w:space="0" w:color="000000"/>
                    <w:bottom w:val="single" w:sz="4" w:space="0" w:color="000000"/>
                    <w:right w:val="single" w:sz="4" w:space="0" w:color="000000"/>
                  </w:tcBorders>
                </w:tcPr>
                <w:p w14:paraId="01EC8450" w14:textId="77777777" w:rsidR="006673DC" w:rsidRPr="006673DC" w:rsidRDefault="006673DC" w:rsidP="009513AA">
                  <w:pPr>
                    <w:rPr>
                      <w:rFonts w:cstheme="minorHAnsi"/>
                    </w:rPr>
                  </w:pPr>
                  <w:r w:rsidRPr="006673DC">
                    <w:rPr>
                      <w:rFonts w:cstheme="minorHAnsi"/>
                    </w:rPr>
                    <w:t xml:space="preserve">Paid on </w:t>
                  </w:r>
                  <w:r w:rsidRPr="006673DC">
                    <w:rPr>
                      <w:rFonts w:eastAsia="Times New Roman" w:cstheme="minorHAnsi"/>
                    </w:rPr>
                    <w:t xml:space="preserve">weekly </w:t>
                  </w:r>
                  <w:r w:rsidRPr="006673DC">
                    <w:rPr>
                      <w:rFonts w:cstheme="minorHAnsi"/>
                    </w:rPr>
                    <w:t>basis</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699CA330" w14:textId="77777777" w:rsidR="006673DC" w:rsidRPr="006673DC" w:rsidRDefault="006673DC" w:rsidP="009513AA">
                  <w:pPr>
                    <w:rPr>
                      <w:rFonts w:cstheme="minorHAnsi"/>
                    </w:rPr>
                  </w:pPr>
                  <w:r w:rsidRPr="006673DC">
                    <w:rPr>
                      <w:rFonts w:cstheme="minorHAnsi"/>
                    </w:rPr>
                    <w:t>45,980 HUF (~128 EUR)</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392D5623" w14:textId="77777777" w:rsidR="006673DC" w:rsidRPr="006673DC" w:rsidRDefault="006673DC" w:rsidP="009513AA">
                  <w:pPr>
                    <w:rPr>
                      <w:rFonts w:cstheme="minorHAnsi"/>
                    </w:rPr>
                  </w:pPr>
                  <w:r w:rsidRPr="006673DC">
                    <w:rPr>
                      <w:rFonts w:cstheme="minorHAnsi"/>
                    </w:rPr>
                    <w:t>59,780 HUF (~166 EUR)</w:t>
                  </w:r>
                  <w:r w:rsidRPr="006673DC">
                    <w:rPr>
                      <w:rFonts w:eastAsia="Times New Roman" w:cstheme="minorHAnsi"/>
                    </w:rPr>
                    <w:t xml:space="preserve"> </w:t>
                  </w:r>
                </w:p>
              </w:tc>
            </w:tr>
            <w:tr w:rsidR="006673DC" w:rsidRPr="006673DC" w14:paraId="00EDFD4D" w14:textId="77777777" w:rsidTr="00CC7C3D">
              <w:trPr>
                <w:trHeight w:val="286"/>
              </w:trPr>
              <w:tc>
                <w:tcPr>
                  <w:tcW w:w="3019" w:type="dxa"/>
                  <w:tcBorders>
                    <w:top w:val="single" w:sz="4" w:space="0" w:color="000000"/>
                    <w:left w:val="single" w:sz="4" w:space="0" w:color="000000"/>
                    <w:bottom w:val="single" w:sz="4" w:space="0" w:color="000000"/>
                    <w:right w:val="single" w:sz="4" w:space="0" w:color="000000"/>
                  </w:tcBorders>
                </w:tcPr>
                <w:p w14:paraId="249B16F2" w14:textId="77777777" w:rsidR="006673DC" w:rsidRPr="006673DC" w:rsidRDefault="006673DC" w:rsidP="009513AA">
                  <w:pPr>
                    <w:rPr>
                      <w:rFonts w:cstheme="minorHAnsi"/>
                    </w:rPr>
                  </w:pPr>
                  <w:r w:rsidRPr="006673DC">
                    <w:rPr>
                      <w:rFonts w:cstheme="minorHAnsi"/>
                    </w:rPr>
                    <w:t xml:space="preserve">Paid on </w:t>
                  </w:r>
                  <w:r w:rsidRPr="006673DC">
                    <w:rPr>
                      <w:rFonts w:eastAsia="Times New Roman" w:cstheme="minorHAnsi"/>
                    </w:rPr>
                    <w:t xml:space="preserve">daily </w:t>
                  </w:r>
                  <w:r w:rsidRPr="006673DC">
                    <w:rPr>
                      <w:rFonts w:cstheme="minorHAnsi"/>
                    </w:rPr>
                    <w:t>basis</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6CCC0127" w14:textId="77777777" w:rsidR="006673DC" w:rsidRPr="006673DC" w:rsidRDefault="006673DC" w:rsidP="009513AA">
                  <w:pPr>
                    <w:rPr>
                      <w:rFonts w:cstheme="minorHAnsi"/>
                    </w:rPr>
                  </w:pPr>
                  <w:r w:rsidRPr="006673DC">
                    <w:rPr>
                      <w:rFonts w:cstheme="minorHAnsi"/>
                    </w:rPr>
                    <w:t>9200 HUF (~26 EUR)</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69551AB2" w14:textId="77777777" w:rsidR="006673DC" w:rsidRPr="006673DC" w:rsidRDefault="006673DC" w:rsidP="009513AA">
                  <w:pPr>
                    <w:rPr>
                      <w:rFonts w:cstheme="minorHAnsi"/>
                    </w:rPr>
                  </w:pPr>
                  <w:r w:rsidRPr="006673DC">
                    <w:rPr>
                      <w:rFonts w:cstheme="minorHAnsi"/>
                    </w:rPr>
                    <w:t>11,960 HUF (~33 EUR)</w:t>
                  </w:r>
                  <w:r w:rsidRPr="006673DC">
                    <w:rPr>
                      <w:rFonts w:eastAsia="Times New Roman" w:cstheme="minorHAnsi"/>
                    </w:rPr>
                    <w:t xml:space="preserve"> </w:t>
                  </w:r>
                </w:p>
              </w:tc>
            </w:tr>
            <w:tr w:rsidR="006673DC" w:rsidRPr="006673DC" w14:paraId="3425BAD8" w14:textId="77777777" w:rsidTr="00CC7C3D">
              <w:trPr>
                <w:trHeight w:val="286"/>
              </w:trPr>
              <w:tc>
                <w:tcPr>
                  <w:tcW w:w="3019" w:type="dxa"/>
                  <w:tcBorders>
                    <w:top w:val="single" w:sz="4" w:space="0" w:color="000000"/>
                    <w:left w:val="single" w:sz="4" w:space="0" w:color="000000"/>
                    <w:bottom w:val="single" w:sz="4" w:space="0" w:color="000000"/>
                    <w:right w:val="single" w:sz="4" w:space="0" w:color="000000"/>
                  </w:tcBorders>
                </w:tcPr>
                <w:p w14:paraId="451B3642" w14:textId="77777777" w:rsidR="006673DC" w:rsidRPr="006673DC" w:rsidRDefault="006673DC" w:rsidP="009513AA">
                  <w:pPr>
                    <w:rPr>
                      <w:rFonts w:cstheme="minorHAnsi"/>
                    </w:rPr>
                  </w:pPr>
                  <w:r w:rsidRPr="006673DC">
                    <w:rPr>
                      <w:rFonts w:cstheme="minorHAnsi"/>
                    </w:rPr>
                    <w:t xml:space="preserve">Paid on </w:t>
                  </w:r>
                  <w:r w:rsidRPr="006673DC">
                    <w:rPr>
                      <w:rFonts w:eastAsia="Times New Roman" w:cstheme="minorHAnsi"/>
                    </w:rPr>
                    <w:t xml:space="preserve">hourly </w:t>
                  </w:r>
                  <w:r w:rsidRPr="006673DC">
                    <w:rPr>
                      <w:rFonts w:cstheme="minorHAnsi"/>
                    </w:rPr>
                    <w:t>basis</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3FFD602A" w14:textId="77777777" w:rsidR="006673DC" w:rsidRPr="006673DC" w:rsidRDefault="006673DC" w:rsidP="009513AA">
                  <w:pPr>
                    <w:rPr>
                      <w:rFonts w:cstheme="minorHAnsi"/>
                    </w:rPr>
                  </w:pPr>
                  <w:r w:rsidRPr="006673DC">
                    <w:rPr>
                      <w:rFonts w:cstheme="minorHAnsi"/>
                    </w:rPr>
                    <w:t>1150 HUF (~3,2 EUR)</w:t>
                  </w:r>
                  <w:r w:rsidRPr="006673DC">
                    <w:rPr>
                      <w:rFonts w:eastAsia="Times New Roman" w:cstheme="minorHAnsi"/>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765EF68F" w14:textId="77777777" w:rsidR="006673DC" w:rsidRPr="006673DC" w:rsidRDefault="006673DC" w:rsidP="009513AA">
                  <w:pPr>
                    <w:rPr>
                      <w:rFonts w:cstheme="minorHAnsi"/>
                    </w:rPr>
                  </w:pPr>
                  <w:r w:rsidRPr="006673DC">
                    <w:rPr>
                      <w:rFonts w:cstheme="minorHAnsi"/>
                    </w:rPr>
                    <w:t>1495 HUF (~4,2 EUR)</w:t>
                  </w:r>
                  <w:r w:rsidRPr="006673DC">
                    <w:rPr>
                      <w:rFonts w:eastAsia="Times New Roman" w:cstheme="minorHAnsi"/>
                    </w:rPr>
                    <w:t xml:space="preserve"> </w:t>
                  </w:r>
                </w:p>
              </w:tc>
            </w:tr>
          </w:tbl>
          <w:p w14:paraId="267DC3B7" w14:textId="77777777" w:rsidR="006673DC" w:rsidRPr="006673DC" w:rsidRDefault="006673DC" w:rsidP="006673DC">
            <w:pPr>
              <w:spacing w:line="259" w:lineRule="auto"/>
              <w:rPr>
                <w:rFonts w:cstheme="minorHAnsi"/>
              </w:rPr>
            </w:pPr>
            <w:r w:rsidRPr="006673DC">
              <w:rPr>
                <w:rFonts w:eastAsia="Times New Roman" w:cstheme="minorHAnsi"/>
              </w:rPr>
              <w:t xml:space="preserve"> </w:t>
            </w:r>
          </w:p>
          <w:p w14:paraId="00B15187" w14:textId="6BD3599B" w:rsidR="006673DC" w:rsidRPr="006673DC" w:rsidRDefault="006673DC" w:rsidP="006673DC">
            <w:pPr>
              <w:ind w:left="-5"/>
              <w:rPr>
                <w:rFonts w:cstheme="minorHAnsi"/>
              </w:rPr>
            </w:pPr>
            <w:r w:rsidRPr="006673DC">
              <w:rPr>
                <w:rFonts w:cstheme="minorHAnsi"/>
                <w:u w:val="single" w:color="000000"/>
              </w:rPr>
              <w:t>Notes:</w:t>
            </w:r>
            <w:r w:rsidRPr="006673DC">
              <w:rPr>
                <w:rFonts w:cstheme="minorHAnsi"/>
              </w:rPr>
              <w:t xml:space="preserve"> The above-mentioned rates apply to full-time employees who have worked the entire work period. </w:t>
            </w:r>
          </w:p>
          <w:p w14:paraId="3B8239B9" w14:textId="0F3BF20F" w:rsidR="006673DC" w:rsidRPr="006673DC" w:rsidRDefault="006673DC" w:rsidP="006673DC">
            <w:pPr>
              <w:ind w:left="-5"/>
              <w:rPr>
                <w:rFonts w:cstheme="minorHAnsi"/>
              </w:rPr>
            </w:pPr>
            <w:r w:rsidRPr="006673DC">
              <w:rPr>
                <w:rFonts w:cstheme="minorHAnsi"/>
              </w:rPr>
              <w:t xml:space="preserve">Guaranteed wage minimum shall be paid to employees employed in positions requiring a secondary school diploma or advanced vocational training, or higher. </w:t>
            </w:r>
          </w:p>
          <w:p w14:paraId="641E287A" w14:textId="3A3D563E" w:rsidR="006673DC" w:rsidRPr="006673DC" w:rsidRDefault="006673DC" w:rsidP="006673DC">
            <w:pPr>
              <w:ind w:left="-5"/>
              <w:rPr>
                <w:rFonts w:cstheme="minorHAnsi"/>
              </w:rPr>
            </w:pPr>
            <w:r w:rsidRPr="006673DC">
              <w:rPr>
                <w:rFonts w:cstheme="minorHAnsi"/>
              </w:rPr>
              <w:t xml:space="preserve">The amounts expressed in euro have been included for information only. </w:t>
            </w:r>
          </w:p>
          <w:p w14:paraId="4F808C14" w14:textId="3EB3DB8C" w:rsidR="006673DC" w:rsidRPr="006673DC" w:rsidRDefault="006673DC" w:rsidP="006673DC">
            <w:pPr>
              <w:ind w:left="-5"/>
              <w:rPr>
                <w:rFonts w:cstheme="minorHAnsi"/>
              </w:rPr>
            </w:pPr>
            <w:r w:rsidRPr="006673DC">
              <w:rPr>
                <w:rFonts w:cstheme="minorHAnsi"/>
              </w:rPr>
              <w:t xml:space="preserve">HUF: Hungarian forint. </w:t>
            </w:r>
          </w:p>
          <w:p w14:paraId="118AB69B" w14:textId="77777777" w:rsidR="006673DC" w:rsidRPr="006673DC" w:rsidRDefault="006673DC" w:rsidP="006673DC">
            <w:pPr>
              <w:ind w:left="-5"/>
              <w:rPr>
                <w:rFonts w:cstheme="minorHAnsi"/>
              </w:rPr>
            </w:pPr>
            <w:r w:rsidRPr="006673DC">
              <w:rPr>
                <w:rFonts w:cstheme="minorHAnsi"/>
                <w:u w:val="single" w:color="000000"/>
              </w:rPr>
              <w:t>Source:</w:t>
            </w:r>
            <w:r w:rsidRPr="006673DC">
              <w:rPr>
                <w:rFonts w:cstheme="minorHAnsi"/>
              </w:rPr>
              <w:t xml:space="preserve"> Government Decree 703/2021. (XII. 15.) on the Mandatory Minimum Wage and on the Guaranteed Wage Minimum: </w:t>
            </w:r>
            <w:r w:rsidRPr="006673DC">
              <w:rPr>
                <w:rFonts w:cstheme="minorHAnsi"/>
                <w:color w:val="0563C1"/>
                <w:u w:val="single" w:color="0563C1"/>
              </w:rPr>
              <w:t>https://njt.hu/jogszabaly/2021-703-20-22</w:t>
            </w:r>
            <w:r w:rsidRPr="006673DC">
              <w:rPr>
                <w:rFonts w:cstheme="minorHAnsi"/>
              </w:rPr>
              <w:t xml:space="preserve"> </w:t>
            </w:r>
          </w:p>
          <w:p w14:paraId="2C15130B" w14:textId="1176D734" w:rsidR="004F6264" w:rsidRPr="00645E54" w:rsidRDefault="004F6264" w:rsidP="00F55A17">
            <w:pPr>
              <w:pStyle w:val="NormalWeb"/>
              <w:shd w:val="clear" w:color="auto" w:fill="FFFFFF"/>
              <w:spacing w:before="0" w:beforeAutospacing="0" w:after="0" w:afterAutospacing="0"/>
              <w:rPr>
                <w:lang w:val="en-GB"/>
              </w:rPr>
            </w:pPr>
          </w:p>
        </w:tc>
      </w:tr>
      <w:tr w:rsidR="001C0C47" w:rsidRPr="00645E54" w14:paraId="6279C626" w14:textId="77777777" w:rsidTr="00014DAD">
        <w:tc>
          <w:tcPr>
            <w:tcW w:w="1800" w:type="dxa"/>
          </w:tcPr>
          <w:p w14:paraId="11AA4FED" w14:textId="77777777" w:rsidR="001C0C47" w:rsidRPr="00645E54" w:rsidRDefault="00B62D3A" w:rsidP="00A760CF">
            <w:pPr>
              <w:rPr>
                <w:rFonts w:cstheme="minorHAnsi"/>
                <w:lang w:val="en-GB"/>
              </w:rPr>
            </w:pPr>
            <w:r w:rsidRPr="00645E54">
              <w:rPr>
                <w:rFonts w:cstheme="minorHAnsi"/>
                <w:lang w:val="en-GB"/>
              </w:rPr>
              <w:t xml:space="preserve">Ireland </w:t>
            </w:r>
          </w:p>
          <w:p w14:paraId="4C9BB676" w14:textId="7F9BA8DE" w:rsidR="00B62D3A" w:rsidRPr="00645E54" w:rsidRDefault="00B62D3A" w:rsidP="00A760CF">
            <w:pPr>
              <w:rPr>
                <w:rFonts w:cstheme="minorHAnsi"/>
                <w:lang w:val="en-GB"/>
              </w:rPr>
            </w:pPr>
          </w:p>
        </w:tc>
        <w:tc>
          <w:tcPr>
            <w:tcW w:w="12060" w:type="dxa"/>
          </w:tcPr>
          <w:p w14:paraId="194B40CE" w14:textId="758AEAE0" w:rsidR="00B62D3A" w:rsidRDefault="009C5507" w:rsidP="001C0C47">
            <w:pPr>
              <w:rPr>
                <w:lang w:val="en-GB"/>
              </w:rPr>
            </w:pPr>
            <w:hyperlink r:id="rId40" w:history="1">
              <w:r w:rsidR="00EE6E2F" w:rsidRPr="00EE6E2F">
                <w:rPr>
                  <w:rStyle w:val="Hyperlink"/>
                  <w:lang w:val="en-GB"/>
                </w:rPr>
                <w:t>https://www.workplacerelations.ie/en/</w:t>
              </w:r>
            </w:hyperlink>
          </w:p>
          <w:p w14:paraId="6D6186B0" w14:textId="77777777" w:rsidR="00EE6E2F" w:rsidRPr="00645E54" w:rsidRDefault="00EE6E2F" w:rsidP="001C0C47">
            <w:pPr>
              <w:rPr>
                <w:lang w:val="en-GB"/>
              </w:rPr>
            </w:pPr>
          </w:p>
          <w:p w14:paraId="0CB3A2D0" w14:textId="5AA739A9" w:rsidR="009664A2" w:rsidRPr="009664A2" w:rsidRDefault="001C0C47" w:rsidP="001C0C47">
            <w:pPr>
              <w:rPr>
                <w:b/>
                <w:bCs/>
                <w:lang w:val="en-GB"/>
              </w:rPr>
            </w:pPr>
            <w:r w:rsidRPr="00645E54">
              <w:rPr>
                <w:lang w:val="en-GB"/>
              </w:rPr>
              <w:t>National Minimum Wage (aged 20+)</w:t>
            </w:r>
            <w:r w:rsidR="00B62D3A" w:rsidRPr="00645E54">
              <w:rPr>
                <w:lang w:val="en-GB"/>
              </w:rPr>
              <w:t xml:space="preserve"> </w:t>
            </w:r>
            <w:r w:rsidR="00B62D3A" w:rsidRPr="00E152F7">
              <w:rPr>
                <w:b/>
                <w:bCs/>
                <w:lang w:val="en-GB"/>
              </w:rPr>
              <w:t>EUR 10.50</w:t>
            </w:r>
            <w:r w:rsidR="003A5744" w:rsidRPr="00E152F7">
              <w:rPr>
                <w:b/>
                <w:bCs/>
                <w:lang w:val="en-GB"/>
              </w:rPr>
              <w:t xml:space="preserve"> </w:t>
            </w:r>
            <w:r w:rsidR="00FF3935" w:rsidRPr="00E152F7">
              <w:rPr>
                <w:b/>
                <w:bCs/>
                <w:lang w:val="en-GB"/>
              </w:rPr>
              <w:t>/h</w:t>
            </w:r>
          </w:p>
        </w:tc>
      </w:tr>
      <w:tr w:rsidR="005E14B0" w:rsidRPr="00645E54" w14:paraId="5F0B5B9B" w14:textId="77777777" w:rsidTr="00014DAD">
        <w:tc>
          <w:tcPr>
            <w:tcW w:w="1800" w:type="dxa"/>
          </w:tcPr>
          <w:p w14:paraId="39EAEE2F" w14:textId="5C5BDE90" w:rsidR="005E14B0" w:rsidRPr="00645E54" w:rsidRDefault="004137DB" w:rsidP="00A760CF">
            <w:pPr>
              <w:rPr>
                <w:rFonts w:cstheme="minorHAnsi"/>
                <w:lang w:val="en-GB"/>
              </w:rPr>
            </w:pPr>
            <w:r w:rsidRPr="00645E54">
              <w:rPr>
                <w:rFonts w:cstheme="minorHAnsi"/>
                <w:lang w:val="en-GB"/>
              </w:rPr>
              <w:t>Italy</w:t>
            </w:r>
          </w:p>
        </w:tc>
        <w:tc>
          <w:tcPr>
            <w:tcW w:w="12060" w:type="dxa"/>
          </w:tcPr>
          <w:tbl>
            <w:tblPr>
              <w:tblStyle w:val="TableGrid"/>
              <w:tblW w:w="12060" w:type="dxa"/>
              <w:tblInd w:w="265" w:type="dxa"/>
              <w:tblLayout w:type="fixed"/>
              <w:tblLook w:val="04A0" w:firstRow="1" w:lastRow="0" w:firstColumn="1" w:lastColumn="0" w:noHBand="0" w:noVBand="1"/>
            </w:tblPr>
            <w:tblGrid>
              <w:gridCol w:w="12060"/>
            </w:tblGrid>
            <w:tr w:rsidR="00152002" w:rsidRPr="0022379C" w14:paraId="7C8C9716" w14:textId="77777777" w:rsidTr="00152002">
              <w:tc>
                <w:tcPr>
                  <w:tcW w:w="12060" w:type="dxa"/>
                </w:tcPr>
                <w:p w14:paraId="3A0E85B7" w14:textId="77777777" w:rsidR="00152002" w:rsidRPr="0022379C" w:rsidRDefault="00152002" w:rsidP="00152002">
                  <w:pPr>
                    <w:rPr>
                      <w:rFonts w:cstheme="minorHAnsi"/>
                    </w:rPr>
                  </w:pPr>
                  <w:hyperlink r:id="rId41" w:history="1">
                    <w:r w:rsidRPr="0022379C">
                      <w:rPr>
                        <w:rStyle w:val="Hyperlink"/>
                        <w:rFonts w:cstheme="minorHAnsi"/>
                      </w:rPr>
                      <w:t xml:space="preserve">CCNL </w:t>
                    </w:r>
                    <w:proofErr w:type="spellStart"/>
                    <w:r w:rsidRPr="0022379C">
                      <w:rPr>
                        <w:rStyle w:val="Hyperlink"/>
                        <w:rFonts w:cstheme="minorHAnsi"/>
                      </w:rPr>
                      <w:t>logistica</w:t>
                    </w:r>
                    <w:proofErr w:type="spellEnd"/>
                    <w:r w:rsidRPr="0022379C">
                      <w:rPr>
                        <w:rStyle w:val="Hyperlink"/>
                        <w:rFonts w:cstheme="minorHAnsi"/>
                      </w:rPr>
                      <w:t xml:space="preserve">, </w:t>
                    </w:r>
                    <w:proofErr w:type="spellStart"/>
                    <w:r w:rsidRPr="0022379C">
                      <w:rPr>
                        <w:rStyle w:val="Hyperlink"/>
                        <w:rFonts w:cstheme="minorHAnsi"/>
                      </w:rPr>
                      <w:t>trasporto</w:t>
                    </w:r>
                    <w:proofErr w:type="spellEnd"/>
                    <w:r w:rsidRPr="0022379C">
                      <w:rPr>
                        <w:rStyle w:val="Hyperlink"/>
                        <w:rFonts w:cstheme="minorHAnsi"/>
                      </w:rPr>
                      <w:t xml:space="preserve"> e </w:t>
                    </w:r>
                    <w:proofErr w:type="spellStart"/>
                    <w:r w:rsidRPr="0022379C">
                      <w:rPr>
                        <w:rStyle w:val="Hyperlink"/>
                        <w:rFonts w:cstheme="minorHAnsi"/>
                      </w:rPr>
                      <w:t>spedizione</w:t>
                    </w:r>
                    <w:proofErr w:type="spellEnd"/>
                    <w:r w:rsidRPr="0022379C">
                      <w:rPr>
                        <w:rStyle w:val="Hyperlink"/>
                        <w:rFonts w:cstheme="minorHAnsi"/>
                      </w:rPr>
                      <w:t xml:space="preserve"> - </w:t>
                    </w:r>
                    <w:proofErr w:type="spellStart"/>
                    <w:r w:rsidRPr="0022379C">
                      <w:rPr>
                        <w:rStyle w:val="Hyperlink"/>
                        <w:rFonts w:cstheme="minorHAnsi"/>
                      </w:rPr>
                      <w:t>decorrenza</w:t>
                    </w:r>
                    <w:proofErr w:type="spellEnd"/>
                    <w:r w:rsidRPr="0022379C">
                      <w:rPr>
                        <w:rStyle w:val="Hyperlink"/>
                        <w:rFonts w:cstheme="minorHAnsi"/>
                      </w:rPr>
                      <w:t xml:space="preserve"> primo </w:t>
                    </w:r>
                    <w:proofErr w:type="spellStart"/>
                    <w:r w:rsidRPr="0022379C">
                      <w:rPr>
                        <w:rStyle w:val="Hyperlink"/>
                        <w:rFonts w:cstheme="minorHAnsi"/>
                      </w:rPr>
                      <w:t>gennaio</w:t>
                    </w:r>
                    <w:proofErr w:type="spellEnd"/>
                    <w:r w:rsidRPr="0022379C">
                      <w:rPr>
                        <w:rStyle w:val="Hyperlink"/>
                        <w:rFonts w:cstheme="minorHAnsi"/>
                      </w:rPr>
                      <w:t xml:space="preserve"> 2022 EDR e </w:t>
                    </w:r>
                    <w:proofErr w:type="spellStart"/>
                    <w:r w:rsidRPr="0022379C">
                      <w:rPr>
                        <w:rStyle w:val="Hyperlink"/>
                        <w:rFonts w:cstheme="minorHAnsi"/>
                      </w:rPr>
                      <w:t>aumenti</w:t>
                    </w:r>
                    <w:proofErr w:type="spellEnd"/>
                    <w:r w:rsidRPr="0022379C">
                      <w:rPr>
                        <w:rStyle w:val="Hyperlink"/>
                        <w:rFonts w:cstheme="minorHAnsi"/>
                      </w:rPr>
                      <w:t xml:space="preserve"> </w:t>
                    </w:r>
                    <w:proofErr w:type="spellStart"/>
                    <w:r w:rsidRPr="0022379C">
                      <w:rPr>
                        <w:rStyle w:val="Hyperlink"/>
                        <w:rFonts w:cstheme="minorHAnsi"/>
                      </w:rPr>
                      <w:t>Sanilog</w:t>
                    </w:r>
                    <w:proofErr w:type="spellEnd"/>
                    <w:r w:rsidRPr="0022379C">
                      <w:rPr>
                        <w:rStyle w:val="Hyperlink"/>
                        <w:rFonts w:cstheme="minorHAnsi"/>
                      </w:rPr>
                      <w:t xml:space="preserve"> e </w:t>
                    </w:r>
                    <w:proofErr w:type="spellStart"/>
                    <w:r w:rsidRPr="0022379C">
                      <w:rPr>
                        <w:rStyle w:val="Hyperlink"/>
                        <w:rFonts w:cstheme="minorHAnsi"/>
                      </w:rPr>
                      <w:t>Ebilog</w:t>
                    </w:r>
                    <w:proofErr w:type="spellEnd"/>
                    <w:r w:rsidRPr="0022379C">
                      <w:rPr>
                        <w:rStyle w:val="Hyperlink"/>
                        <w:rFonts w:cstheme="minorHAnsi"/>
                      </w:rPr>
                      <w:t xml:space="preserve"> - Confindustria Firenze</w:t>
                    </w:r>
                  </w:hyperlink>
                </w:p>
                <w:p w14:paraId="5A2CA003" w14:textId="77777777" w:rsidR="00152002" w:rsidRPr="0022379C" w:rsidRDefault="00152002" w:rsidP="00152002">
                  <w:pPr>
                    <w:rPr>
                      <w:rFonts w:cstheme="minorHAnsi"/>
                    </w:rPr>
                  </w:pPr>
                </w:p>
                <w:p w14:paraId="7D036775" w14:textId="77777777" w:rsidR="00152002" w:rsidRPr="00F13A9D" w:rsidRDefault="00152002" w:rsidP="00152002">
                  <w:pPr>
                    <w:rPr>
                      <w:rFonts w:cstheme="minorHAnsi"/>
                      <w:b/>
                      <w:bCs/>
                      <w:lang w:val="en-GB"/>
                    </w:rPr>
                  </w:pPr>
                  <w:r w:rsidRPr="0022379C">
                    <w:rPr>
                      <w:rFonts w:cstheme="minorHAnsi"/>
                      <w:b/>
                      <w:bCs/>
                      <w:highlight w:val="green"/>
                      <w:lang w:val="en-GB"/>
                    </w:rPr>
                    <w:t>Freight Transport</w:t>
                  </w:r>
                  <w:r w:rsidRPr="0022379C">
                    <w:rPr>
                      <w:rFonts w:cstheme="minorHAnsi"/>
                      <w:b/>
                      <w:bCs/>
                      <w:lang w:val="en-GB"/>
                    </w:rPr>
                    <w:t xml:space="preserve">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29"/>
                    <w:gridCol w:w="2835"/>
                  </w:tblGrid>
                  <w:tr w:rsidR="00152002" w:rsidRPr="0022379C" w14:paraId="73C24D51" w14:textId="77777777" w:rsidTr="00905093">
                    <w:trPr>
                      <w:tblCellSpacing w:w="15" w:type="dxa"/>
                    </w:trPr>
                    <w:tc>
                      <w:tcPr>
                        <w:tcW w:w="1184" w:type="dxa"/>
                        <w:tcBorders>
                          <w:top w:val="single" w:sz="6" w:space="0" w:color="C0C0C0"/>
                          <w:left w:val="single" w:sz="6" w:space="0" w:color="C0C0C0"/>
                          <w:bottom w:val="single" w:sz="6" w:space="0" w:color="C0C0C0"/>
                          <w:right w:val="single" w:sz="6" w:space="0" w:color="C0C0C0"/>
                        </w:tcBorders>
                        <w:shd w:val="clear" w:color="auto" w:fill="749FE0"/>
                        <w:vAlign w:val="center"/>
                        <w:hideMark/>
                      </w:tcPr>
                      <w:p w14:paraId="06A4E194" w14:textId="77777777" w:rsidR="00152002" w:rsidRPr="00F13A9D" w:rsidRDefault="00152002" w:rsidP="00152002">
                        <w:pPr>
                          <w:spacing w:after="0" w:line="240" w:lineRule="auto"/>
                          <w:jc w:val="center"/>
                          <w:rPr>
                            <w:rFonts w:eastAsia="Times New Roman" w:cstheme="minorHAnsi"/>
                            <w:color w:val="FFFFFF"/>
                            <w:lang w:val="lv-LV" w:eastAsia="lv-LV"/>
                          </w:rPr>
                        </w:pPr>
                        <w:proofErr w:type="spellStart"/>
                        <w:r w:rsidRPr="00F13A9D">
                          <w:rPr>
                            <w:rFonts w:eastAsia="Times New Roman" w:cstheme="minorHAnsi"/>
                            <w:color w:val="FFFFFF"/>
                            <w:lang w:val="lv-LV" w:eastAsia="lv-LV"/>
                          </w:rPr>
                          <w:t>Level</w:t>
                        </w:r>
                        <w:proofErr w:type="spellEnd"/>
                      </w:p>
                    </w:tc>
                    <w:tc>
                      <w:tcPr>
                        <w:tcW w:w="2790" w:type="dxa"/>
                        <w:tcBorders>
                          <w:top w:val="single" w:sz="6" w:space="0" w:color="C0C0C0"/>
                          <w:left w:val="single" w:sz="6" w:space="0" w:color="C0C0C0"/>
                          <w:bottom w:val="single" w:sz="6" w:space="0" w:color="C0C0C0"/>
                          <w:right w:val="single" w:sz="6" w:space="0" w:color="C0C0C0"/>
                        </w:tcBorders>
                        <w:shd w:val="clear" w:color="auto" w:fill="749FE0"/>
                        <w:vAlign w:val="center"/>
                        <w:hideMark/>
                      </w:tcPr>
                      <w:p w14:paraId="7E6E97CB" w14:textId="77777777" w:rsidR="00152002" w:rsidRPr="00F13A9D" w:rsidRDefault="00152002" w:rsidP="00152002">
                        <w:pPr>
                          <w:spacing w:after="0" w:line="240" w:lineRule="auto"/>
                          <w:jc w:val="center"/>
                          <w:rPr>
                            <w:rFonts w:eastAsia="Times New Roman" w:cstheme="minorHAnsi"/>
                            <w:color w:val="FFFFFF"/>
                            <w:lang w:val="lv-LV" w:eastAsia="lv-LV"/>
                          </w:rPr>
                        </w:pPr>
                        <w:r w:rsidRPr="00F13A9D">
                          <w:rPr>
                            <w:rFonts w:eastAsia="Times New Roman" w:cstheme="minorHAnsi"/>
                            <w:color w:val="FFFFFF"/>
                            <w:lang w:val="lv-LV" w:eastAsia="lv-LV"/>
                          </w:rPr>
                          <w:t>Minimum</w:t>
                        </w:r>
                        <w:r w:rsidRPr="0022379C">
                          <w:rPr>
                            <w:rFonts w:eastAsia="Times New Roman" w:cstheme="minorHAnsi"/>
                            <w:color w:val="FFFFFF"/>
                            <w:lang w:val="lv-LV" w:eastAsia="lv-LV"/>
                          </w:rPr>
                          <w:t xml:space="preserve"> </w:t>
                        </w:r>
                        <w:proofErr w:type="spellStart"/>
                        <w:r w:rsidRPr="0022379C">
                          <w:rPr>
                            <w:rFonts w:eastAsia="Times New Roman" w:cstheme="minorHAnsi"/>
                            <w:color w:val="FFFFFF"/>
                            <w:lang w:val="lv-LV" w:eastAsia="lv-LV"/>
                          </w:rPr>
                          <w:t>wage</w:t>
                        </w:r>
                        <w:proofErr w:type="spellEnd"/>
                        <w:r w:rsidRPr="0022379C">
                          <w:rPr>
                            <w:rFonts w:cstheme="minorHAnsi"/>
                          </w:rPr>
                          <w:t xml:space="preserve"> </w:t>
                        </w:r>
                        <w:r w:rsidRPr="0022379C">
                          <w:rPr>
                            <w:rFonts w:eastAsia="Times New Roman" w:cstheme="minorHAnsi"/>
                            <w:color w:val="FFFFFF"/>
                            <w:lang w:val="lv-LV" w:eastAsia="lv-LV"/>
                          </w:rPr>
                          <w:t>EUR/h</w:t>
                        </w:r>
                      </w:p>
                    </w:tc>
                  </w:tr>
                  <w:tr w:rsidR="00152002" w:rsidRPr="0022379C" w14:paraId="5708F774" w14:textId="77777777" w:rsidTr="00905093">
                    <w:trPr>
                      <w:tblCellSpacing w:w="15" w:type="dxa"/>
                    </w:trPr>
                    <w:tc>
                      <w:tcPr>
                        <w:tcW w:w="1184" w:type="dxa"/>
                        <w:shd w:val="clear" w:color="auto" w:fill="F8F8FF"/>
                        <w:vAlign w:val="center"/>
                        <w:hideMark/>
                      </w:tcPr>
                      <w:p w14:paraId="001CFEF6" w14:textId="77777777" w:rsidR="00152002" w:rsidRPr="00F13A9D" w:rsidRDefault="00152002" w:rsidP="00152002">
                        <w:pPr>
                          <w:spacing w:after="0" w:line="240" w:lineRule="auto"/>
                          <w:rPr>
                            <w:rFonts w:eastAsia="Times New Roman" w:cstheme="minorHAnsi"/>
                            <w:lang w:val="lv-LV" w:eastAsia="lv-LV"/>
                          </w:rPr>
                        </w:pPr>
                        <w:proofErr w:type="spellStart"/>
                        <w:r w:rsidRPr="00F13A9D">
                          <w:rPr>
                            <w:rFonts w:eastAsia="Times New Roman" w:cstheme="minorHAnsi"/>
                            <w:lang w:val="lv-LV" w:eastAsia="lv-LV"/>
                          </w:rPr>
                          <w:t>Q</w:t>
                        </w:r>
                        <w:r w:rsidRPr="0022379C">
                          <w:rPr>
                            <w:rFonts w:eastAsia="Times New Roman" w:cstheme="minorHAnsi"/>
                            <w:lang w:val="lv-LV" w:eastAsia="lv-LV"/>
                          </w:rPr>
                          <w:t>uadri</w:t>
                        </w:r>
                        <w:proofErr w:type="spellEnd"/>
                      </w:p>
                    </w:tc>
                    <w:tc>
                      <w:tcPr>
                        <w:tcW w:w="2790" w:type="dxa"/>
                        <w:shd w:val="clear" w:color="auto" w:fill="F8F8FF"/>
                        <w:noWrap/>
                        <w:vAlign w:val="center"/>
                        <w:hideMark/>
                      </w:tcPr>
                      <w:p w14:paraId="736DD172"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12,80</w:t>
                        </w:r>
                      </w:p>
                    </w:tc>
                  </w:tr>
                  <w:tr w:rsidR="00152002" w:rsidRPr="0022379C" w14:paraId="6D04757B" w14:textId="77777777" w:rsidTr="00905093">
                    <w:trPr>
                      <w:tblCellSpacing w:w="15" w:type="dxa"/>
                    </w:trPr>
                    <w:tc>
                      <w:tcPr>
                        <w:tcW w:w="1184" w:type="dxa"/>
                        <w:vAlign w:val="center"/>
                        <w:hideMark/>
                      </w:tcPr>
                      <w:p w14:paraId="0E09FABB"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1</w:t>
                        </w:r>
                      </w:p>
                    </w:tc>
                    <w:tc>
                      <w:tcPr>
                        <w:tcW w:w="2790" w:type="dxa"/>
                        <w:noWrap/>
                        <w:vAlign w:val="center"/>
                        <w:hideMark/>
                      </w:tcPr>
                      <w:p w14:paraId="2FE48664"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12,05</w:t>
                        </w:r>
                      </w:p>
                    </w:tc>
                  </w:tr>
                  <w:tr w:rsidR="00152002" w:rsidRPr="0022379C" w14:paraId="6B8EC070" w14:textId="77777777" w:rsidTr="00905093">
                    <w:trPr>
                      <w:tblCellSpacing w:w="15" w:type="dxa"/>
                    </w:trPr>
                    <w:tc>
                      <w:tcPr>
                        <w:tcW w:w="1184" w:type="dxa"/>
                        <w:shd w:val="clear" w:color="auto" w:fill="F8F8FF"/>
                        <w:vAlign w:val="center"/>
                        <w:hideMark/>
                      </w:tcPr>
                      <w:p w14:paraId="5F1BD0A4"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2</w:t>
                        </w:r>
                      </w:p>
                    </w:tc>
                    <w:tc>
                      <w:tcPr>
                        <w:tcW w:w="2790" w:type="dxa"/>
                        <w:shd w:val="clear" w:color="auto" w:fill="F8F8FF"/>
                        <w:noWrap/>
                        <w:vAlign w:val="center"/>
                        <w:hideMark/>
                      </w:tcPr>
                      <w:p w14:paraId="491FFF37"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11,06</w:t>
                        </w:r>
                      </w:p>
                    </w:tc>
                  </w:tr>
                  <w:tr w:rsidR="00152002" w:rsidRPr="0022379C" w14:paraId="3C5F50C8" w14:textId="77777777" w:rsidTr="00905093">
                    <w:trPr>
                      <w:tblCellSpacing w:w="15" w:type="dxa"/>
                    </w:trPr>
                    <w:tc>
                      <w:tcPr>
                        <w:tcW w:w="1184" w:type="dxa"/>
                        <w:vAlign w:val="center"/>
                        <w:hideMark/>
                      </w:tcPr>
                      <w:p w14:paraId="5E797243" w14:textId="77777777" w:rsidR="00152002" w:rsidRPr="00F13A9D" w:rsidRDefault="00152002" w:rsidP="00152002">
                        <w:pPr>
                          <w:spacing w:after="0" w:line="240" w:lineRule="auto"/>
                          <w:rPr>
                            <w:rFonts w:eastAsia="Times New Roman" w:cstheme="minorHAnsi"/>
                            <w:highlight w:val="green"/>
                            <w:lang w:val="lv-LV" w:eastAsia="lv-LV"/>
                          </w:rPr>
                        </w:pPr>
                        <w:r w:rsidRPr="00F13A9D">
                          <w:rPr>
                            <w:rFonts w:eastAsia="Times New Roman" w:cstheme="minorHAnsi"/>
                            <w:highlight w:val="green"/>
                            <w:lang w:val="lv-LV" w:eastAsia="lv-LV"/>
                          </w:rPr>
                          <w:t>3 S</w:t>
                        </w:r>
                      </w:p>
                    </w:tc>
                    <w:tc>
                      <w:tcPr>
                        <w:tcW w:w="2790" w:type="dxa"/>
                        <w:noWrap/>
                        <w:vAlign w:val="center"/>
                        <w:hideMark/>
                      </w:tcPr>
                      <w:p w14:paraId="74214BA1" w14:textId="77777777" w:rsidR="00152002" w:rsidRPr="00F13A9D" w:rsidRDefault="00152002" w:rsidP="00152002">
                        <w:pPr>
                          <w:spacing w:after="0" w:line="240" w:lineRule="auto"/>
                          <w:jc w:val="right"/>
                          <w:rPr>
                            <w:rFonts w:eastAsia="Times New Roman" w:cstheme="minorHAnsi"/>
                            <w:highlight w:val="green"/>
                            <w:lang w:val="lv-LV" w:eastAsia="lv-LV"/>
                          </w:rPr>
                        </w:pPr>
                        <w:r w:rsidRPr="0022379C">
                          <w:rPr>
                            <w:rFonts w:eastAsia="Times New Roman" w:cstheme="minorHAnsi"/>
                            <w:highlight w:val="green"/>
                            <w:lang w:val="lv-LV" w:eastAsia="lv-LV"/>
                          </w:rPr>
                          <w:t>10,00</w:t>
                        </w:r>
                      </w:p>
                    </w:tc>
                  </w:tr>
                  <w:tr w:rsidR="00152002" w:rsidRPr="0022379C" w14:paraId="215D09B5" w14:textId="77777777" w:rsidTr="00905093">
                    <w:trPr>
                      <w:tblCellSpacing w:w="15" w:type="dxa"/>
                    </w:trPr>
                    <w:tc>
                      <w:tcPr>
                        <w:tcW w:w="1184" w:type="dxa"/>
                        <w:shd w:val="clear" w:color="auto" w:fill="F8F8FF"/>
                        <w:vAlign w:val="center"/>
                        <w:hideMark/>
                      </w:tcPr>
                      <w:p w14:paraId="2FAAD4B6"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3</w:t>
                        </w:r>
                      </w:p>
                    </w:tc>
                    <w:tc>
                      <w:tcPr>
                        <w:tcW w:w="2790" w:type="dxa"/>
                        <w:shd w:val="clear" w:color="auto" w:fill="F8F8FF"/>
                        <w:noWrap/>
                        <w:vAlign w:val="center"/>
                        <w:hideMark/>
                      </w:tcPr>
                      <w:p w14:paraId="47AF0B9B"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9,70</w:t>
                        </w:r>
                      </w:p>
                    </w:tc>
                  </w:tr>
                  <w:tr w:rsidR="00152002" w:rsidRPr="0022379C" w14:paraId="24B6D1CC" w14:textId="77777777" w:rsidTr="00905093">
                    <w:trPr>
                      <w:tblCellSpacing w:w="15" w:type="dxa"/>
                    </w:trPr>
                    <w:tc>
                      <w:tcPr>
                        <w:tcW w:w="1184" w:type="dxa"/>
                        <w:vAlign w:val="center"/>
                        <w:hideMark/>
                      </w:tcPr>
                      <w:p w14:paraId="094A3AC6"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4</w:t>
                        </w:r>
                      </w:p>
                    </w:tc>
                    <w:tc>
                      <w:tcPr>
                        <w:tcW w:w="2790" w:type="dxa"/>
                        <w:noWrap/>
                        <w:vAlign w:val="center"/>
                        <w:hideMark/>
                      </w:tcPr>
                      <w:p w14:paraId="7FBD857C"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9,24</w:t>
                        </w:r>
                      </w:p>
                    </w:tc>
                  </w:tr>
                  <w:tr w:rsidR="00152002" w:rsidRPr="0022379C" w14:paraId="108D0748" w14:textId="77777777" w:rsidTr="00905093">
                    <w:trPr>
                      <w:tblCellSpacing w:w="15" w:type="dxa"/>
                    </w:trPr>
                    <w:tc>
                      <w:tcPr>
                        <w:tcW w:w="1184" w:type="dxa"/>
                        <w:shd w:val="clear" w:color="auto" w:fill="F8F8FF"/>
                        <w:vAlign w:val="center"/>
                        <w:hideMark/>
                      </w:tcPr>
                      <w:p w14:paraId="149B3A61"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3 -</w:t>
                        </w:r>
                      </w:p>
                    </w:tc>
                    <w:tc>
                      <w:tcPr>
                        <w:tcW w:w="2790" w:type="dxa"/>
                        <w:shd w:val="clear" w:color="auto" w:fill="F8F8FF"/>
                        <w:noWrap/>
                        <w:vAlign w:val="center"/>
                        <w:hideMark/>
                      </w:tcPr>
                      <w:p w14:paraId="221B68B7"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9,02</w:t>
                        </w:r>
                      </w:p>
                    </w:tc>
                  </w:tr>
                  <w:tr w:rsidR="00152002" w:rsidRPr="0022379C" w14:paraId="4BAF2024" w14:textId="77777777" w:rsidTr="00905093">
                    <w:trPr>
                      <w:tblCellSpacing w:w="15" w:type="dxa"/>
                    </w:trPr>
                    <w:tc>
                      <w:tcPr>
                        <w:tcW w:w="1184" w:type="dxa"/>
                        <w:vAlign w:val="center"/>
                        <w:hideMark/>
                      </w:tcPr>
                      <w:p w14:paraId="0D5CFD9F"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5</w:t>
                        </w:r>
                      </w:p>
                    </w:tc>
                    <w:tc>
                      <w:tcPr>
                        <w:tcW w:w="2790" w:type="dxa"/>
                        <w:noWrap/>
                        <w:vAlign w:val="center"/>
                        <w:hideMark/>
                      </w:tcPr>
                      <w:p w14:paraId="437A7389"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8,79</w:t>
                        </w:r>
                      </w:p>
                    </w:tc>
                  </w:tr>
                  <w:tr w:rsidR="00152002" w:rsidRPr="0022379C" w14:paraId="7C377FBB" w14:textId="77777777" w:rsidTr="00905093">
                    <w:trPr>
                      <w:tblCellSpacing w:w="15" w:type="dxa"/>
                    </w:trPr>
                    <w:tc>
                      <w:tcPr>
                        <w:tcW w:w="1184" w:type="dxa"/>
                        <w:shd w:val="clear" w:color="auto" w:fill="F8F8FF"/>
                        <w:vAlign w:val="center"/>
                        <w:hideMark/>
                      </w:tcPr>
                      <w:p w14:paraId="1870E8F6"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lastRenderedPageBreak/>
                          <w:t>6</w:t>
                        </w:r>
                      </w:p>
                    </w:tc>
                    <w:tc>
                      <w:tcPr>
                        <w:tcW w:w="2790" w:type="dxa"/>
                        <w:shd w:val="clear" w:color="auto" w:fill="F8F8FF"/>
                        <w:noWrap/>
                        <w:vAlign w:val="center"/>
                        <w:hideMark/>
                      </w:tcPr>
                      <w:p w14:paraId="3EA5DDB7"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8,26</w:t>
                        </w:r>
                      </w:p>
                    </w:tc>
                  </w:tr>
                  <w:tr w:rsidR="00152002" w:rsidRPr="0022379C" w14:paraId="75D5ADD7" w14:textId="77777777" w:rsidTr="00905093">
                    <w:trPr>
                      <w:tblCellSpacing w:w="15" w:type="dxa"/>
                    </w:trPr>
                    <w:tc>
                      <w:tcPr>
                        <w:tcW w:w="1184" w:type="dxa"/>
                        <w:vAlign w:val="center"/>
                        <w:hideMark/>
                      </w:tcPr>
                      <w:p w14:paraId="782C295C" w14:textId="77777777" w:rsidR="00152002" w:rsidRPr="00F13A9D" w:rsidRDefault="00152002" w:rsidP="00152002">
                        <w:pPr>
                          <w:spacing w:after="0" w:line="240" w:lineRule="auto"/>
                          <w:rPr>
                            <w:rFonts w:eastAsia="Times New Roman" w:cstheme="minorHAnsi"/>
                            <w:lang w:val="lv-LV" w:eastAsia="lv-LV"/>
                          </w:rPr>
                        </w:pPr>
                        <w:r w:rsidRPr="00F13A9D">
                          <w:rPr>
                            <w:rFonts w:eastAsia="Times New Roman" w:cstheme="minorHAnsi"/>
                            <w:lang w:val="lv-LV" w:eastAsia="lv-LV"/>
                          </w:rPr>
                          <w:t>6 J</w:t>
                        </w:r>
                      </w:p>
                    </w:tc>
                    <w:tc>
                      <w:tcPr>
                        <w:tcW w:w="2790" w:type="dxa"/>
                        <w:noWrap/>
                        <w:vAlign w:val="center"/>
                        <w:hideMark/>
                      </w:tcPr>
                      <w:p w14:paraId="513B9526" w14:textId="77777777" w:rsidR="00152002" w:rsidRPr="00F13A9D" w:rsidRDefault="00152002" w:rsidP="00152002">
                        <w:pPr>
                          <w:spacing w:after="0" w:line="240" w:lineRule="auto"/>
                          <w:jc w:val="right"/>
                          <w:rPr>
                            <w:rFonts w:eastAsia="Times New Roman" w:cstheme="minorHAnsi"/>
                            <w:lang w:val="lv-LV" w:eastAsia="lv-LV"/>
                          </w:rPr>
                        </w:pPr>
                        <w:r w:rsidRPr="0022379C">
                          <w:rPr>
                            <w:rFonts w:eastAsia="Times New Roman" w:cstheme="minorHAnsi"/>
                            <w:lang w:val="lv-LV" w:eastAsia="lv-LV"/>
                          </w:rPr>
                          <w:t>7,58</w:t>
                        </w:r>
                      </w:p>
                    </w:tc>
                  </w:tr>
                </w:tbl>
                <w:p w14:paraId="217B058C" w14:textId="77777777" w:rsidR="00152002" w:rsidRPr="0022379C" w:rsidRDefault="00152002" w:rsidP="00152002">
                  <w:pPr>
                    <w:rPr>
                      <w:rFonts w:cstheme="minorHAnsi"/>
                      <w:lang w:val="en-GB"/>
                    </w:rPr>
                  </w:pPr>
                </w:p>
                <w:p w14:paraId="079089D4" w14:textId="77777777" w:rsidR="00152002" w:rsidRPr="0022379C" w:rsidRDefault="00152002" w:rsidP="00152002">
                  <w:pPr>
                    <w:rPr>
                      <w:rFonts w:cstheme="minorHAnsi"/>
                      <w:lang w:val="en-GB"/>
                    </w:rPr>
                  </w:pPr>
                </w:p>
                <w:tbl>
                  <w:tblPr>
                    <w:tblStyle w:val="TableGrid"/>
                    <w:tblW w:w="0" w:type="auto"/>
                    <w:tblLayout w:type="fixed"/>
                    <w:tblLook w:val="04A0" w:firstRow="1" w:lastRow="0" w:firstColumn="1" w:lastColumn="0" w:noHBand="0" w:noVBand="1"/>
                  </w:tblPr>
                  <w:tblGrid>
                    <w:gridCol w:w="895"/>
                    <w:gridCol w:w="10690"/>
                  </w:tblGrid>
                  <w:tr w:rsidR="00152002" w:rsidRPr="0022379C" w14:paraId="2918C4AB" w14:textId="77777777" w:rsidTr="00905093">
                    <w:tc>
                      <w:tcPr>
                        <w:tcW w:w="895" w:type="dxa"/>
                      </w:tcPr>
                      <w:p w14:paraId="4F0445CF" w14:textId="77777777" w:rsidR="00152002" w:rsidRPr="0022379C" w:rsidRDefault="00152002" w:rsidP="00152002">
                        <w:pPr>
                          <w:rPr>
                            <w:rFonts w:cstheme="minorHAnsi"/>
                            <w:b/>
                            <w:bCs/>
                          </w:rPr>
                        </w:pPr>
                        <w:r w:rsidRPr="0022379C">
                          <w:rPr>
                            <w:rFonts w:cstheme="minorHAnsi"/>
                            <w:b/>
                            <w:bCs/>
                          </w:rPr>
                          <w:t>Level</w:t>
                        </w:r>
                      </w:p>
                    </w:tc>
                    <w:tc>
                      <w:tcPr>
                        <w:tcW w:w="10690" w:type="dxa"/>
                      </w:tcPr>
                      <w:p w14:paraId="71F6EE16" w14:textId="77777777" w:rsidR="00152002" w:rsidRPr="0022379C" w:rsidRDefault="00152002" w:rsidP="00152002">
                        <w:pPr>
                          <w:rPr>
                            <w:rFonts w:cstheme="minorHAnsi"/>
                            <w:b/>
                            <w:bCs/>
                          </w:rPr>
                        </w:pPr>
                        <w:r w:rsidRPr="0022379C">
                          <w:rPr>
                            <w:rFonts w:cstheme="minorHAnsi"/>
                            <w:b/>
                            <w:bCs/>
                          </w:rPr>
                          <w:t>Explanation</w:t>
                        </w:r>
                      </w:p>
                    </w:tc>
                  </w:tr>
                  <w:tr w:rsidR="00152002" w:rsidRPr="0022379C" w14:paraId="4F6C6D44" w14:textId="77777777" w:rsidTr="00905093">
                    <w:tc>
                      <w:tcPr>
                        <w:tcW w:w="895" w:type="dxa"/>
                      </w:tcPr>
                      <w:p w14:paraId="363DA592" w14:textId="77777777" w:rsidR="00152002" w:rsidRPr="0022379C" w:rsidRDefault="00152002" w:rsidP="00152002">
                        <w:pPr>
                          <w:rPr>
                            <w:rFonts w:cstheme="minorHAnsi"/>
                          </w:rPr>
                        </w:pPr>
                        <w:proofErr w:type="spellStart"/>
                        <w:r w:rsidRPr="0022379C">
                          <w:rPr>
                            <w:rFonts w:cstheme="minorHAnsi"/>
                          </w:rPr>
                          <w:t>Quadri</w:t>
                        </w:r>
                        <w:proofErr w:type="spellEnd"/>
                      </w:p>
                    </w:tc>
                    <w:tc>
                      <w:tcPr>
                        <w:tcW w:w="10690" w:type="dxa"/>
                      </w:tcPr>
                      <w:p w14:paraId="76059685" w14:textId="48005ECA" w:rsidR="00152002" w:rsidRPr="0022379C" w:rsidRDefault="00152002" w:rsidP="00152002">
                        <w:pPr>
                          <w:rPr>
                            <w:rFonts w:cstheme="minorHAnsi"/>
                          </w:rPr>
                        </w:pPr>
                        <w:r w:rsidRPr="0022379C">
                          <w:rPr>
                            <w:rFonts w:cstheme="minorHAnsi"/>
                          </w:rPr>
                          <w:t xml:space="preserve">Manager level </w:t>
                        </w:r>
                      </w:p>
                    </w:tc>
                  </w:tr>
                  <w:tr w:rsidR="00152002" w:rsidRPr="0022379C" w14:paraId="54F3CE1D" w14:textId="77777777" w:rsidTr="00905093">
                    <w:tc>
                      <w:tcPr>
                        <w:tcW w:w="895" w:type="dxa"/>
                      </w:tcPr>
                      <w:p w14:paraId="0DA8BAC6" w14:textId="77777777" w:rsidR="00152002" w:rsidRPr="0022379C" w:rsidRDefault="00152002" w:rsidP="00152002">
                        <w:pPr>
                          <w:rPr>
                            <w:rFonts w:cstheme="minorHAnsi"/>
                          </w:rPr>
                        </w:pPr>
                        <w:r w:rsidRPr="0022379C">
                          <w:rPr>
                            <w:rFonts w:cstheme="minorHAnsi"/>
                          </w:rPr>
                          <w:t>1</w:t>
                        </w:r>
                      </w:p>
                    </w:tc>
                    <w:tc>
                      <w:tcPr>
                        <w:tcW w:w="10690" w:type="dxa"/>
                      </w:tcPr>
                      <w:p w14:paraId="1D11F514" w14:textId="77777777" w:rsidR="00152002" w:rsidRPr="0022379C" w:rsidRDefault="00152002" w:rsidP="00152002">
                        <w:pPr>
                          <w:rPr>
                            <w:rFonts w:cstheme="minorHAnsi"/>
                          </w:rPr>
                        </w:pPr>
                        <w:r w:rsidRPr="0022379C">
                          <w:rPr>
                            <w:rFonts w:cstheme="minorHAnsi"/>
                          </w:rPr>
                          <w:t xml:space="preserve">This level includes managers of branches, heads of service or department heads, heads of movement, inspectors, employees with a customs forwarder's </w:t>
                        </w:r>
                        <w:proofErr w:type="spellStart"/>
                        <w:r w:rsidRPr="0022379C">
                          <w:rPr>
                            <w:rFonts w:cstheme="minorHAnsi"/>
                          </w:rPr>
                          <w:t>licence</w:t>
                        </w:r>
                        <w:proofErr w:type="spellEnd"/>
                        <w:r w:rsidRPr="0022379C">
                          <w:rPr>
                            <w:rFonts w:cstheme="minorHAnsi"/>
                          </w:rPr>
                          <w:t xml:space="preserve">, when the </w:t>
                        </w:r>
                        <w:proofErr w:type="spellStart"/>
                        <w:r w:rsidRPr="0022379C">
                          <w:rPr>
                            <w:rFonts w:cstheme="minorHAnsi"/>
                          </w:rPr>
                          <w:t>licence</w:t>
                        </w:r>
                        <w:proofErr w:type="spellEnd"/>
                        <w:r w:rsidRPr="0022379C">
                          <w:rPr>
                            <w:rFonts w:cstheme="minorHAnsi"/>
                          </w:rPr>
                          <w:t xml:space="preserve"> is used on behalf of the holding, head of moving traffic operator, head of moving traffic etc.</w:t>
                        </w:r>
                      </w:p>
                    </w:tc>
                  </w:tr>
                  <w:tr w:rsidR="00152002" w:rsidRPr="0022379C" w14:paraId="79E475AF" w14:textId="77777777" w:rsidTr="00905093">
                    <w:tc>
                      <w:tcPr>
                        <w:tcW w:w="895" w:type="dxa"/>
                      </w:tcPr>
                      <w:p w14:paraId="2837242D" w14:textId="77777777" w:rsidR="00152002" w:rsidRPr="0022379C" w:rsidRDefault="00152002" w:rsidP="00152002">
                        <w:pPr>
                          <w:rPr>
                            <w:rFonts w:cstheme="minorHAnsi"/>
                          </w:rPr>
                        </w:pPr>
                        <w:r w:rsidRPr="0022379C">
                          <w:rPr>
                            <w:rFonts w:cstheme="minorHAnsi"/>
                          </w:rPr>
                          <w:t>2</w:t>
                        </w:r>
                      </w:p>
                    </w:tc>
                    <w:tc>
                      <w:tcPr>
                        <w:tcW w:w="10690" w:type="dxa"/>
                      </w:tcPr>
                      <w:p w14:paraId="66738C91" w14:textId="77777777" w:rsidR="00152002" w:rsidRPr="0022379C" w:rsidRDefault="00152002" w:rsidP="00152002">
                        <w:pPr>
                          <w:rPr>
                            <w:rFonts w:cstheme="minorHAnsi"/>
                          </w:rPr>
                        </w:pPr>
                        <w:r w:rsidRPr="0022379C">
                          <w:rPr>
                            <w:rFonts w:cstheme="minorHAnsi"/>
                          </w:rPr>
                          <w:t>Workers with conceptual tasks, who with specific collaboration carry out administrative or technical activities characterized by operational and decision-making autonomy within the limits of the directives assigned to them and who require particular professional competence and / or practical technical training belong to this level and considerable experience in the exercise of the function itself.</w:t>
                        </w:r>
                      </w:p>
                    </w:tc>
                  </w:tr>
                  <w:tr w:rsidR="00152002" w:rsidRPr="0022379C" w14:paraId="59A2BB0D" w14:textId="77777777" w:rsidTr="00905093">
                    <w:tc>
                      <w:tcPr>
                        <w:tcW w:w="895" w:type="dxa"/>
                      </w:tcPr>
                      <w:p w14:paraId="4C83A0B3" w14:textId="77777777" w:rsidR="00152002" w:rsidRPr="0022379C" w:rsidRDefault="00152002" w:rsidP="00152002">
                        <w:pPr>
                          <w:rPr>
                            <w:rFonts w:cstheme="minorHAnsi"/>
                          </w:rPr>
                        </w:pPr>
                        <w:r w:rsidRPr="0022379C">
                          <w:rPr>
                            <w:rFonts w:cstheme="minorHAnsi"/>
                            <w:highlight w:val="green"/>
                          </w:rPr>
                          <w:t>3S</w:t>
                        </w:r>
                      </w:p>
                    </w:tc>
                    <w:tc>
                      <w:tcPr>
                        <w:tcW w:w="10690" w:type="dxa"/>
                      </w:tcPr>
                      <w:p w14:paraId="70B8E30B" w14:textId="77777777" w:rsidR="00152002" w:rsidRPr="0022379C" w:rsidRDefault="00152002" w:rsidP="00152002">
                        <w:pPr>
                          <w:rPr>
                            <w:rFonts w:cstheme="minorHAnsi"/>
                          </w:rPr>
                        </w:pPr>
                        <w:r w:rsidRPr="0022379C">
                          <w:rPr>
                            <w:rFonts w:cstheme="minorHAnsi"/>
                          </w:rPr>
                          <w:t>Workers with conceptual tasks or with technical-practical knowledge related to plant engineering, work technology and the use of machines, or particular skills and abilities achieved through diplomas of professional institutes and who guide and control other workers with limited initiative for the result and conduct of the same. In addition, workers with specific professionalism and high specialization involved in driving particularly demanding vehicles, repairing engines – provided that they are able to carry out the complete disassembly and reassembly of any part of it – and testing for the overall examination of the functionality of the vehicles belong to the present level.</w:t>
                        </w:r>
                      </w:p>
                      <w:p w14:paraId="7FEB0C09" w14:textId="77777777" w:rsidR="00152002" w:rsidRPr="0022379C" w:rsidRDefault="00152002" w:rsidP="00152002">
                        <w:pPr>
                          <w:pStyle w:val="ListParagraph"/>
                          <w:numPr>
                            <w:ilvl w:val="0"/>
                            <w:numId w:val="25"/>
                          </w:numPr>
                          <w:rPr>
                            <w:rFonts w:cstheme="minorHAnsi"/>
                          </w:rPr>
                        </w:pPr>
                        <w:r w:rsidRPr="0022379C">
                          <w:rPr>
                            <w:rFonts w:cstheme="minorHAnsi"/>
                            <w:highlight w:val="green"/>
                          </w:rPr>
                          <w:t>Drivers of lorries or articulated vehicles with a capacity of more than 80 quintals and drivers of lorries with a capacity exceeding 20 quintals equipped with cranes</w:t>
                        </w:r>
                        <w:r w:rsidRPr="0022379C">
                          <w:rPr>
                            <w:rFonts w:cstheme="minorHAnsi"/>
                          </w:rPr>
                          <w:t>;</w:t>
                        </w:r>
                      </w:p>
                      <w:p w14:paraId="7739BCF6" w14:textId="77777777" w:rsidR="00152002" w:rsidRPr="0022379C" w:rsidRDefault="00152002" w:rsidP="00152002">
                        <w:pPr>
                          <w:pStyle w:val="ListParagraph"/>
                          <w:numPr>
                            <w:ilvl w:val="0"/>
                            <w:numId w:val="25"/>
                          </w:numPr>
                          <w:rPr>
                            <w:rFonts w:cstheme="minorHAnsi"/>
                          </w:rPr>
                        </w:pPr>
                        <w:r w:rsidRPr="0022379C">
                          <w:rPr>
                            <w:rFonts w:cstheme="minorHAnsi"/>
                            <w:highlight w:val="green"/>
                          </w:rPr>
                          <w:t>first drivers engaged in exceptional transport;</w:t>
                        </w:r>
                      </w:p>
                      <w:p w14:paraId="7D1327C5" w14:textId="77777777" w:rsidR="00152002" w:rsidRPr="0022379C" w:rsidRDefault="00152002" w:rsidP="00152002">
                        <w:pPr>
                          <w:pStyle w:val="ListParagraph"/>
                          <w:numPr>
                            <w:ilvl w:val="0"/>
                            <w:numId w:val="25"/>
                          </w:numPr>
                          <w:rPr>
                            <w:rFonts w:cstheme="minorHAnsi"/>
                          </w:rPr>
                        </w:pPr>
                        <w:r w:rsidRPr="0022379C">
                          <w:rPr>
                            <w:rFonts w:cstheme="minorHAnsi"/>
                          </w:rPr>
                          <w:t>crane operators on self-propelled vehicles with a capacity greater than 20 tons;</w:t>
                        </w:r>
                      </w:p>
                      <w:p w14:paraId="62E99AE3" w14:textId="77777777" w:rsidR="00152002" w:rsidRPr="0022379C" w:rsidRDefault="00152002" w:rsidP="00152002">
                        <w:pPr>
                          <w:pStyle w:val="ListParagraph"/>
                          <w:numPr>
                            <w:ilvl w:val="0"/>
                            <w:numId w:val="25"/>
                          </w:numPr>
                          <w:rPr>
                            <w:rFonts w:cstheme="minorHAnsi"/>
                          </w:rPr>
                        </w:pPr>
                        <w:r w:rsidRPr="0022379C">
                          <w:rPr>
                            <w:rFonts w:cstheme="minorHAnsi"/>
                          </w:rPr>
                          <w:t>conduction of particularly complex operating machines, with operational experience on the various types of terrain and operator of multi-purpose quay crane for translation and lifting vehicles with responsibility for the ordinary maintenance of the vehicles;</w:t>
                        </w:r>
                      </w:p>
                      <w:p w14:paraId="36E7ED14" w14:textId="77777777" w:rsidR="00152002" w:rsidRPr="0022379C" w:rsidRDefault="00152002" w:rsidP="00152002">
                        <w:pPr>
                          <w:pStyle w:val="ListParagraph"/>
                          <w:numPr>
                            <w:ilvl w:val="0"/>
                            <w:numId w:val="25"/>
                          </w:numPr>
                          <w:rPr>
                            <w:rFonts w:cstheme="minorHAnsi"/>
                          </w:rPr>
                        </w:pPr>
                        <w:r w:rsidRPr="0022379C">
                          <w:rPr>
                            <w:rFonts w:cstheme="minorHAnsi"/>
                          </w:rPr>
                          <w:t>motorists and/or testers;</w:t>
                        </w:r>
                      </w:p>
                      <w:p w14:paraId="7A7EE058" w14:textId="77777777" w:rsidR="00152002" w:rsidRPr="0022379C" w:rsidRDefault="00152002" w:rsidP="00152002">
                        <w:pPr>
                          <w:pStyle w:val="ListParagraph"/>
                          <w:numPr>
                            <w:ilvl w:val="0"/>
                            <w:numId w:val="25"/>
                          </w:numPr>
                          <w:rPr>
                            <w:rFonts w:cstheme="minorHAnsi"/>
                          </w:rPr>
                        </w:pPr>
                        <w:r w:rsidRPr="0022379C">
                          <w:rPr>
                            <w:rFonts w:cstheme="minorHAnsi"/>
                          </w:rPr>
                          <w:t>workers' leaders.</w:t>
                        </w:r>
                      </w:p>
                      <w:p w14:paraId="70718621" w14:textId="77777777" w:rsidR="00152002" w:rsidRPr="0022379C" w:rsidRDefault="00152002" w:rsidP="00152002">
                        <w:pPr>
                          <w:pStyle w:val="ListParagraph"/>
                          <w:numPr>
                            <w:ilvl w:val="0"/>
                            <w:numId w:val="25"/>
                          </w:numPr>
                          <w:rPr>
                            <w:rFonts w:cstheme="minorHAnsi"/>
                          </w:rPr>
                        </w:pPr>
                        <w:r w:rsidRPr="0022379C">
                          <w:rPr>
                            <w:rFonts w:cstheme="minorHAnsi"/>
                          </w:rPr>
                          <w:t>Auxiliary staff of the customs forwarder operating in the customs or customs section with customs authorization (C.C.N.L. freight transport);</w:t>
                        </w:r>
                      </w:p>
                      <w:p w14:paraId="4E338B0F" w14:textId="77777777" w:rsidR="00152002" w:rsidRPr="0022379C" w:rsidRDefault="00152002" w:rsidP="00152002">
                        <w:pPr>
                          <w:pStyle w:val="ListParagraph"/>
                          <w:numPr>
                            <w:ilvl w:val="0"/>
                            <w:numId w:val="25"/>
                          </w:numPr>
                          <w:rPr>
                            <w:rFonts w:cstheme="minorHAnsi"/>
                          </w:rPr>
                        </w:pPr>
                        <w:r w:rsidRPr="0022379C">
                          <w:rPr>
                            <w:rFonts w:cstheme="minorHAnsi"/>
                          </w:rPr>
                          <w:t>senior city couriers after 18 months (Air couriers);</w:t>
                        </w:r>
                      </w:p>
                      <w:p w14:paraId="2A6AAE05" w14:textId="77777777" w:rsidR="00152002" w:rsidRPr="0022379C" w:rsidRDefault="00152002" w:rsidP="00152002">
                        <w:pPr>
                          <w:pStyle w:val="ListParagraph"/>
                          <w:numPr>
                            <w:ilvl w:val="0"/>
                            <w:numId w:val="25"/>
                          </w:numPr>
                          <w:rPr>
                            <w:rFonts w:cstheme="minorHAnsi"/>
                          </w:rPr>
                        </w:pPr>
                        <w:r w:rsidRPr="0022379C">
                          <w:rPr>
                            <w:rFonts w:cstheme="minorHAnsi"/>
                          </w:rPr>
                          <w:t>planner (yard, personnel and vehicles, railway).</w:t>
                        </w:r>
                      </w:p>
                    </w:tc>
                  </w:tr>
                  <w:tr w:rsidR="00152002" w:rsidRPr="0022379C" w14:paraId="4514621F" w14:textId="77777777" w:rsidTr="00905093">
                    <w:tc>
                      <w:tcPr>
                        <w:tcW w:w="895" w:type="dxa"/>
                      </w:tcPr>
                      <w:p w14:paraId="52EEB544" w14:textId="77777777" w:rsidR="00152002" w:rsidRPr="0022379C" w:rsidRDefault="00152002" w:rsidP="00152002">
                        <w:pPr>
                          <w:rPr>
                            <w:rFonts w:cstheme="minorHAnsi"/>
                          </w:rPr>
                        </w:pPr>
                        <w:r w:rsidRPr="0022379C">
                          <w:rPr>
                            <w:rFonts w:cstheme="minorHAnsi"/>
                          </w:rPr>
                          <w:t>3SJ</w:t>
                        </w:r>
                      </w:p>
                    </w:tc>
                    <w:tc>
                      <w:tcPr>
                        <w:tcW w:w="10690" w:type="dxa"/>
                      </w:tcPr>
                      <w:p w14:paraId="2AACDFD9" w14:textId="77777777" w:rsidR="00152002" w:rsidRPr="0022379C" w:rsidRDefault="00152002" w:rsidP="00152002">
                        <w:pPr>
                          <w:rPr>
                            <w:rFonts w:cstheme="minorHAnsi"/>
                          </w:rPr>
                        </w:pPr>
                        <w:r w:rsidRPr="0022379C">
                          <w:rPr>
                            <w:rFonts w:cstheme="minorHAnsi"/>
                          </w:rPr>
                          <w:t>The traveling personnel of the companies falling within the scope of application of the discipline referred to in art. 11c of this agreement; the maximum stay in this level is 30 months, at the end of which the automatic transition to the 3rd Super level will take place.</w:t>
                        </w:r>
                      </w:p>
                    </w:tc>
                  </w:tr>
                  <w:tr w:rsidR="00152002" w:rsidRPr="0022379C" w14:paraId="61037F48" w14:textId="77777777" w:rsidTr="00905093">
                    <w:tc>
                      <w:tcPr>
                        <w:tcW w:w="895" w:type="dxa"/>
                      </w:tcPr>
                      <w:p w14:paraId="3A051462" w14:textId="77777777" w:rsidR="00152002" w:rsidRPr="0022379C" w:rsidRDefault="00152002" w:rsidP="00152002">
                        <w:pPr>
                          <w:rPr>
                            <w:rFonts w:cstheme="minorHAnsi"/>
                          </w:rPr>
                        </w:pPr>
                        <w:r w:rsidRPr="0022379C">
                          <w:rPr>
                            <w:rFonts w:cstheme="minorHAnsi"/>
                            <w:highlight w:val="green"/>
                          </w:rPr>
                          <w:lastRenderedPageBreak/>
                          <w:t>3</w:t>
                        </w:r>
                      </w:p>
                    </w:tc>
                    <w:tc>
                      <w:tcPr>
                        <w:tcW w:w="10690" w:type="dxa"/>
                      </w:tcPr>
                      <w:p w14:paraId="6FEBB443" w14:textId="77777777" w:rsidR="00152002" w:rsidRPr="0022379C" w:rsidRDefault="00152002" w:rsidP="00152002">
                        <w:pPr>
                          <w:rPr>
                            <w:rFonts w:cstheme="minorHAnsi"/>
                          </w:rPr>
                        </w:pPr>
                        <w:r w:rsidRPr="0022379C">
                          <w:rPr>
                            <w:rFonts w:cstheme="minorHAnsi"/>
                          </w:rPr>
                          <w:t>Workers who carry out activities requiring preparation resulting from diplomas of professional institutes or centers or acquired through direct knowledge through a corresponding work experience that also allows to carry out repairs of considerable magnitude of the systems, their assembly and dismantling depending on the repairs themselves. Workers who with specific collaboration carry out executive activities of a technical-administrative nature that require a particular preparation and office practice or corresponding work experience; the tasks are carried out with autonomy of the execution of the work and consequent variability of the operating conditions that manifests itself in the integration or adaptation of the procedures assigned to the concrete work situations.</w:t>
                        </w:r>
                      </w:p>
                      <w:p w14:paraId="406F652D" w14:textId="77777777" w:rsidR="00152002" w:rsidRPr="0022379C" w:rsidRDefault="00152002" w:rsidP="00152002">
                        <w:pPr>
                          <w:rPr>
                            <w:rFonts w:cstheme="minorHAnsi"/>
                          </w:rPr>
                        </w:pPr>
                        <w:r w:rsidRPr="0022379C">
                          <w:rPr>
                            <w:rFonts w:cstheme="minorHAnsi"/>
                          </w:rPr>
                          <w:t>Workers</w:t>
                        </w:r>
                      </w:p>
                      <w:p w14:paraId="0C894C7D" w14:textId="77777777" w:rsidR="00152002" w:rsidRPr="0022379C" w:rsidRDefault="00152002" w:rsidP="00152002">
                        <w:pPr>
                          <w:pStyle w:val="ListParagraph"/>
                          <w:numPr>
                            <w:ilvl w:val="0"/>
                            <w:numId w:val="26"/>
                          </w:numPr>
                          <w:rPr>
                            <w:rFonts w:cstheme="minorHAnsi"/>
                            <w:highlight w:val="green"/>
                          </w:rPr>
                        </w:pPr>
                        <w:r w:rsidRPr="0022379C">
                          <w:rPr>
                            <w:rFonts w:cstheme="minorHAnsi"/>
                            <w:highlight w:val="green"/>
                          </w:rPr>
                          <w:t>Drivers of lorries or articulated vehicles with a capacity of less than 80 q.li;</w:t>
                        </w:r>
                      </w:p>
                      <w:p w14:paraId="0A48026C" w14:textId="77777777" w:rsidR="00152002" w:rsidRPr="0022379C" w:rsidRDefault="00152002" w:rsidP="00152002">
                        <w:pPr>
                          <w:pStyle w:val="ListParagraph"/>
                          <w:numPr>
                            <w:ilvl w:val="0"/>
                            <w:numId w:val="26"/>
                          </w:numPr>
                          <w:rPr>
                            <w:rFonts w:cstheme="minorHAnsi"/>
                          </w:rPr>
                        </w:pPr>
                        <w:r w:rsidRPr="0022379C">
                          <w:rPr>
                            <w:rFonts w:cstheme="minorHAnsi"/>
                          </w:rPr>
                          <w:t>motorboat drivers;</w:t>
                        </w:r>
                      </w:p>
                      <w:p w14:paraId="0791A6C1" w14:textId="77777777" w:rsidR="00152002" w:rsidRPr="0022379C" w:rsidRDefault="00152002" w:rsidP="00152002">
                        <w:pPr>
                          <w:pStyle w:val="ListParagraph"/>
                          <w:numPr>
                            <w:ilvl w:val="0"/>
                            <w:numId w:val="26"/>
                          </w:numPr>
                          <w:rPr>
                            <w:rFonts w:cstheme="minorHAnsi"/>
                          </w:rPr>
                        </w:pPr>
                        <w:r w:rsidRPr="0022379C">
                          <w:rPr>
                            <w:rFonts w:cstheme="minorHAnsi"/>
                          </w:rPr>
                          <w:t>drivers of vessels propelled by mechanical propulsion;</w:t>
                        </w:r>
                      </w:p>
                      <w:p w14:paraId="79B6F275" w14:textId="77777777" w:rsidR="00152002" w:rsidRPr="0022379C" w:rsidRDefault="00152002" w:rsidP="00152002">
                        <w:pPr>
                          <w:pStyle w:val="ListParagraph"/>
                          <w:numPr>
                            <w:ilvl w:val="0"/>
                            <w:numId w:val="26"/>
                          </w:numPr>
                          <w:rPr>
                            <w:rFonts w:cstheme="minorHAnsi"/>
                          </w:rPr>
                        </w:pPr>
                        <w:r w:rsidRPr="0022379C">
                          <w:rPr>
                            <w:rFonts w:cstheme="minorHAnsi"/>
                          </w:rPr>
                          <w:t>tractor drivers (C.C.N.L. freight transport);</w:t>
                        </w:r>
                      </w:p>
                      <w:p w14:paraId="7A80631E" w14:textId="77777777" w:rsidR="00152002" w:rsidRPr="0022379C" w:rsidRDefault="00152002" w:rsidP="00152002">
                        <w:pPr>
                          <w:pStyle w:val="ListParagraph"/>
                          <w:numPr>
                            <w:ilvl w:val="0"/>
                            <w:numId w:val="26"/>
                          </w:numPr>
                          <w:rPr>
                            <w:rFonts w:cstheme="minorHAnsi"/>
                          </w:rPr>
                        </w:pPr>
                        <w:r w:rsidRPr="0022379C">
                          <w:rPr>
                            <w:rFonts w:cstheme="minorHAnsi"/>
                          </w:rPr>
                          <w:t>foremen normally engaged in furniture removals and exceptional transport;</w:t>
                        </w:r>
                      </w:p>
                      <w:p w14:paraId="2A677667" w14:textId="77777777" w:rsidR="00152002" w:rsidRPr="0022379C" w:rsidRDefault="00152002" w:rsidP="00152002">
                        <w:pPr>
                          <w:pStyle w:val="ListParagraph"/>
                          <w:numPr>
                            <w:ilvl w:val="0"/>
                            <w:numId w:val="26"/>
                          </w:numPr>
                          <w:rPr>
                            <w:rFonts w:cstheme="minorHAnsi"/>
                          </w:rPr>
                        </w:pPr>
                        <w:r w:rsidRPr="0022379C">
                          <w:rPr>
                            <w:rFonts w:cstheme="minorHAnsi"/>
                          </w:rPr>
                          <w:t xml:space="preserve">employed in self-propelled cranes with a capacity of less than 20 </w:t>
                        </w:r>
                        <w:proofErr w:type="spellStart"/>
                        <w:r w:rsidRPr="0022379C">
                          <w:rPr>
                            <w:rFonts w:cstheme="minorHAnsi"/>
                          </w:rPr>
                          <w:t>tonnes</w:t>
                        </w:r>
                        <w:proofErr w:type="spellEnd"/>
                        <w:r w:rsidRPr="0022379C">
                          <w:rPr>
                            <w:rFonts w:cstheme="minorHAnsi"/>
                          </w:rPr>
                          <w:t xml:space="preserve"> and in cab deck cranes;</w:t>
                        </w:r>
                      </w:p>
                      <w:p w14:paraId="5E3614AC" w14:textId="77777777" w:rsidR="00152002" w:rsidRPr="0022379C" w:rsidRDefault="00152002" w:rsidP="00152002">
                        <w:pPr>
                          <w:pStyle w:val="ListParagraph"/>
                          <w:numPr>
                            <w:ilvl w:val="0"/>
                            <w:numId w:val="26"/>
                          </w:numPr>
                          <w:rPr>
                            <w:rFonts w:cstheme="minorHAnsi"/>
                            <w:highlight w:val="green"/>
                          </w:rPr>
                        </w:pPr>
                        <w:r w:rsidRPr="0022379C">
                          <w:rPr>
                            <w:rFonts w:cstheme="minorHAnsi"/>
                            <w:highlight w:val="green"/>
                          </w:rPr>
                          <w:t>drivers of forklifts with a capacity of more than 30 quintals (C.C.N.L. freight transport);</w:t>
                        </w:r>
                      </w:p>
                      <w:p w14:paraId="5BC400B8" w14:textId="77777777" w:rsidR="00152002" w:rsidRPr="0022379C" w:rsidRDefault="00152002" w:rsidP="00152002">
                        <w:pPr>
                          <w:pStyle w:val="ListParagraph"/>
                          <w:numPr>
                            <w:ilvl w:val="0"/>
                            <w:numId w:val="26"/>
                          </w:numPr>
                          <w:rPr>
                            <w:rFonts w:cstheme="minorHAnsi"/>
                          </w:rPr>
                        </w:pPr>
                        <w:r w:rsidRPr="0022379C">
                          <w:rPr>
                            <w:rFonts w:cstheme="minorHAnsi"/>
                          </w:rPr>
                          <w:t>carrying out any work of a complex nature, on the basis of indications, rough sketches, for the packaging of equipment, machinery or parts thereof, providing for the construction of crates or cages; packers;</w:t>
                        </w:r>
                      </w:p>
                      <w:p w14:paraId="095C84D0" w14:textId="77777777" w:rsidR="00152002" w:rsidRPr="0022379C" w:rsidRDefault="00152002" w:rsidP="00152002">
                        <w:pPr>
                          <w:pStyle w:val="ListParagraph"/>
                          <w:numPr>
                            <w:ilvl w:val="0"/>
                            <w:numId w:val="26"/>
                          </w:numPr>
                          <w:rPr>
                            <w:rFonts w:cstheme="minorHAnsi"/>
                            <w:highlight w:val="green"/>
                          </w:rPr>
                        </w:pPr>
                        <w:r w:rsidRPr="0022379C">
                          <w:rPr>
                            <w:rFonts w:cstheme="minorHAnsi"/>
                            <w:highlight w:val="green"/>
                          </w:rPr>
                          <w:t>drivers of lorries with a capacity of more than 30 quintals and up to 20 quintals if equipped with cranes;</w:t>
                        </w:r>
                      </w:p>
                      <w:p w14:paraId="3D5FDD9B" w14:textId="77777777" w:rsidR="00152002" w:rsidRPr="0022379C" w:rsidRDefault="00152002" w:rsidP="00152002">
                        <w:pPr>
                          <w:pStyle w:val="ListParagraph"/>
                          <w:numPr>
                            <w:ilvl w:val="0"/>
                            <w:numId w:val="26"/>
                          </w:numPr>
                          <w:rPr>
                            <w:rFonts w:cstheme="minorHAnsi"/>
                          </w:rPr>
                        </w:pPr>
                        <w:r w:rsidRPr="0022379C">
                          <w:rPr>
                            <w:rFonts w:cstheme="minorHAnsi"/>
                          </w:rPr>
                          <w:t>refrigerated train drivers with a driving license and a certificate of qualification for operations related to the use of toxic gases, where required by current laws;</w:t>
                        </w:r>
                      </w:p>
                      <w:p w14:paraId="21C54612" w14:textId="77777777" w:rsidR="00152002" w:rsidRPr="0022379C" w:rsidRDefault="00152002" w:rsidP="00152002">
                        <w:pPr>
                          <w:pStyle w:val="ListParagraph"/>
                          <w:numPr>
                            <w:ilvl w:val="0"/>
                            <w:numId w:val="26"/>
                          </w:numPr>
                          <w:rPr>
                            <w:rFonts w:cstheme="minorHAnsi"/>
                          </w:rPr>
                        </w:pPr>
                        <w:r w:rsidRPr="0022379C">
                          <w:rPr>
                            <w:rFonts w:cstheme="minorHAnsi"/>
                          </w:rPr>
                          <w:t>drivers with F.S. qualification to tow railway wagons;</w:t>
                        </w:r>
                      </w:p>
                      <w:p w14:paraId="281DF450" w14:textId="77777777" w:rsidR="00152002" w:rsidRPr="0022379C" w:rsidRDefault="00152002" w:rsidP="00152002">
                        <w:pPr>
                          <w:pStyle w:val="ListParagraph"/>
                          <w:numPr>
                            <w:ilvl w:val="0"/>
                            <w:numId w:val="26"/>
                          </w:numPr>
                          <w:rPr>
                            <w:rFonts w:cstheme="minorHAnsi"/>
                          </w:rPr>
                        </w:pPr>
                        <w:r w:rsidRPr="0022379C">
                          <w:rPr>
                            <w:rFonts w:cstheme="minorHAnsi"/>
                          </w:rPr>
                          <w:t>aerial platform operator activities;</w:t>
                        </w:r>
                      </w:p>
                      <w:p w14:paraId="20325763" w14:textId="77777777" w:rsidR="00152002" w:rsidRPr="0022379C" w:rsidRDefault="00152002" w:rsidP="00152002">
                        <w:pPr>
                          <w:pStyle w:val="ListParagraph"/>
                          <w:numPr>
                            <w:ilvl w:val="0"/>
                            <w:numId w:val="26"/>
                          </w:numPr>
                          <w:rPr>
                            <w:rFonts w:cstheme="minorHAnsi"/>
                          </w:rPr>
                        </w:pPr>
                        <w:r w:rsidRPr="0022379C">
                          <w:rPr>
                            <w:rFonts w:cstheme="minorHAnsi"/>
                          </w:rPr>
                          <w:t>mechanical test adjusters of automatic scales;</w:t>
                        </w:r>
                      </w:p>
                      <w:p w14:paraId="464F3EE4" w14:textId="77777777" w:rsidR="00152002" w:rsidRPr="0022379C" w:rsidRDefault="00152002" w:rsidP="00152002">
                        <w:pPr>
                          <w:pStyle w:val="ListParagraph"/>
                          <w:numPr>
                            <w:ilvl w:val="0"/>
                            <w:numId w:val="26"/>
                          </w:numPr>
                          <w:rPr>
                            <w:rFonts w:cstheme="minorHAnsi"/>
                          </w:rPr>
                        </w:pPr>
                        <w:r w:rsidRPr="0022379C">
                          <w:rPr>
                            <w:rFonts w:cstheme="minorHAnsi"/>
                          </w:rPr>
                          <w:t>balancers assigned to the automatic scales of the port silos only;</w:t>
                        </w:r>
                      </w:p>
                      <w:p w14:paraId="692C8712" w14:textId="77777777" w:rsidR="00152002" w:rsidRPr="0022379C" w:rsidRDefault="00152002" w:rsidP="00152002">
                        <w:pPr>
                          <w:pStyle w:val="ListParagraph"/>
                          <w:numPr>
                            <w:ilvl w:val="0"/>
                            <w:numId w:val="26"/>
                          </w:numPr>
                          <w:rPr>
                            <w:rFonts w:cstheme="minorHAnsi"/>
                          </w:rPr>
                        </w:pPr>
                        <w:r w:rsidRPr="0022379C">
                          <w:rPr>
                            <w:rFonts w:cstheme="minorHAnsi"/>
                          </w:rPr>
                          <w:t>responsible for the management of conveyor belts of silos that perform works and operations of considerable difficulty, delicacy and complexity and small repairs whose correct execution requires specific technical-practical skills;</w:t>
                        </w:r>
                      </w:p>
                      <w:p w14:paraId="6C469A00" w14:textId="77777777" w:rsidR="00152002" w:rsidRPr="0022379C" w:rsidRDefault="00152002" w:rsidP="00152002">
                        <w:pPr>
                          <w:pStyle w:val="ListParagraph"/>
                          <w:numPr>
                            <w:ilvl w:val="0"/>
                            <w:numId w:val="26"/>
                          </w:numPr>
                          <w:rPr>
                            <w:rFonts w:cstheme="minorHAnsi"/>
                          </w:rPr>
                        </w:pPr>
                        <w:r w:rsidRPr="0022379C">
                          <w:rPr>
                            <w:rFonts w:cstheme="minorHAnsi"/>
                          </w:rPr>
                          <w:t xml:space="preserve">external </w:t>
                        </w:r>
                        <w:proofErr w:type="gramStart"/>
                        <w:r w:rsidRPr="0022379C">
                          <w:rPr>
                            <w:rFonts w:cstheme="minorHAnsi"/>
                          </w:rPr>
                          <w:t>agents</w:t>
                        </w:r>
                        <w:proofErr w:type="gramEnd"/>
                        <w:r w:rsidRPr="0022379C">
                          <w:rPr>
                            <w:rFonts w:cstheme="minorHAnsi"/>
                          </w:rPr>
                          <w:t xml:space="preserve"> consignees of goods with loading-unloading and shipments of goods;</w:t>
                        </w:r>
                      </w:p>
                      <w:p w14:paraId="6B8ED162" w14:textId="77777777" w:rsidR="00152002" w:rsidRPr="0022379C" w:rsidRDefault="00152002" w:rsidP="00152002">
                        <w:pPr>
                          <w:pStyle w:val="ListParagraph"/>
                          <w:numPr>
                            <w:ilvl w:val="0"/>
                            <w:numId w:val="26"/>
                          </w:numPr>
                          <w:rPr>
                            <w:rFonts w:cstheme="minorHAnsi"/>
                          </w:rPr>
                        </w:pPr>
                        <w:r w:rsidRPr="0022379C">
                          <w:rPr>
                            <w:rFonts w:cstheme="minorHAnsi"/>
                          </w:rPr>
                          <w:t xml:space="preserve">city </w:t>
                        </w:r>
                        <w:proofErr w:type="gramStart"/>
                        <w:r w:rsidRPr="0022379C">
                          <w:rPr>
                            <w:rFonts w:cstheme="minorHAnsi"/>
                          </w:rPr>
                          <w:t>couriers</w:t>
                        </w:r>
                        <w:proofErr w:type="gramEnd"/>
                        <w:r w:rsidRPr="0022379C">
                          <w:rPr>
                            <w:rFonts w:cstheme="minorHAnsi"/>
                          </w:rPr>
                          <w:t xml:space="preserve"> junior (air couriers).</w:t>
                        </w:r>
                      </w:p>
                    </w:tc>
                  </w:tr>
                  <w:tr w:rsidR="00152002" w:rsidRPr="0022379C" w14:paraId="03EE8BA5" w14:textId="77777777" w:rsidTr="00905093">
                    <w:tc>
                      <w:tcPr>
                        <w:tcW w:w="895" w:type="dxa"/>
                      </w:tcPr>
                      <w:p w14:paraId="5E36CF89" w14:textId="77777777" w:rsidR="00152002" w:rsidRPr="0022379C" w:rsidRDefault="00152002" w:rsidP="00152002">
                        <w:pPr>
                          <w:rPr>
                            <w:rFonts w:cstheme="minorHAnsi"/>
                          </w:rPr>
                        </w:pPr>
                        <w:r w:rsidRPr="0022379C">
                          <w:rPr>
                            <w:rFonts w:cstheme="minorHAnsi"/>
                          </w:rPr>
                          <w:t>4</w:t>
                        </w:r>
                      </w:p>
                    </w:tc>
                    <w:tc>
                      <w:tcPr>
                        <w:tcW w:w="10690" w:type="dxa"/>
                      </w:tcPr>
                      <w:p w14:paraId="77C4A790" w14:textId="77777777" w:rsidR="00152002" w:rsidRPr="0022379C" w:rsidRDefault="00152002" w:rsidP="00152002">
                        <w:pPr>
                          <w:rPr>
                            <w:rFonts w:cstheme="minorHAnsi"/>
                          </w:rPr>
                        </w:pPr>
                        <w:r w:rsidRPr="0022379C">
                          <w:rPr>
                            <w:rFonts w:cstheme="minorHAnsi"/>
                          </w:rPr>
                          <w:t>Workers who carry out activities to qualify belong to this level to which internship periods or training courses are necessary to carry out delicate and complex jobs and operations, whose correct execution requires specific and uncommon technical-practical skills.</w:t>
                        </w:r>
                      </w:p>
                      <w:p w14:paraId="4E5D35A0" w14:textId="77777777" w:rsidR="00152002" w:rsidRPr="0022379C" w:rsidRDefault="00152002" w:rsidP="00152002">
                        <w:pPr>
                          <w:pStyle w:val="ListParagraph"/>
                          <w:numPr>
                            <w:ilvl w:val="0"/>
                            <w:numId w:val="26"/>
                          </w:numPr>
                          <w:rPr>
                            <w:rFonts w:cstheme="minorHAnsi"/>
                          </w:rPr>
                        </w:pPr>
                        <w:r w:rsidRPr="0022379C">
                          <w:rPr>
                            <w:rFonts w:cstheme="minorHAnsi"/>
                          </w:rPr>
                          <w:t>Workers with multiple tasks in the warehouse and / or terminal (loading; unloading; checking documents, picking and preparing goods);</w:t>
                        </w:r>
                      </w:p>
                      <w:p w14:paraId="68DF0DC5" w14:textId="77777777" w:rsidR="00152002" w:rsidRPr="0022379C" w:rsidRDefault="00152002" w:rsidP="00152002">
                        <w:pPr>
                          <w:pStyle w:val="ListParagraph"/>
                          <w:numPr>
                            <w:ilvl w:val="0"/>
                            <w:numId w:val="26"/>
                          </w:numPr>
                          <w:rPr>
                            <w:rFonts w:cstheme="minorHAnsi"/>
                          </w:rPr>
                        </w:pPr>
                        <w:r w:rsidRPr="0022379C">
                          <w:rPr>
                            <w:rFonts w:cstheme="minorHAnsi"/>
                          </w:rPr>
                          <w:t>crane operators, push-button crane drivers and similar equipment for handling and stowage goods;</w:t>
                        </w:r>
                      </w:p>
                      <w:p w14:paraId="502025D1" w14:textId="77777777" w:rsidR="00152002" w:rsidRPr="0022379C" w:rsidRDefault="00152002" w:rsidP="00152002">
                        <w:pPr>
                          <w:pStyle w:val="ListParagraph"/>
                          <w:numPr>
                            <w:ilvl w:val="0"/>
                            <w:numId w:val="26"/>
                          </w:numPr>
                          <w:rPr>
                            <w:rFonts w:cstheme="minorHAnsi"/>
                            <w:highlight w:val="green"/>
                          </w:rPr>
                        </w:pPr>
                        <w:r w:rsidRPr="0022379C">
                          <w:rPr>
                            <w:rFonts w:cstheme="minorHAnsi"/>
                            <w:highlight w:val="green"/>
                          </w:rPr>
                          <w:t>other drivers not included in the 3S level and in the 3rd level;</w:t>
                        </w:r>
                      </w:p>
                      <w:p w14:paraId="7C57A84D" w14:textId="77777777" w:rsidR="00152002" w:rsidRPr="0022379C" w:rsidRDefault="00152002" w:rsidP="00152002">
                        <w:pPr>
                          <w:pStyle w:val="ListParagraph"/>
                          <w:numPr>
                            <w:ilvl w:val="0"/>
                            <w:numId w:val="26"/>
                          </w:numPr>
                          <w:rPr>
                            <w:rFonts w:cstheme="minorHAnsi"/>
                          </w:rPr>
                        </w:pPr>
                        <w:r w:rsidRPr="0022379C">
                          <w:rPr>
                            <w:rFonts w:cstheme="minorHAnsi"/>
                          </w:rPr>
                          <w:lastRenderedPageBreak/>
                          <w:t>Specialized porter: worker who performs his duties with practical technical knowledge related to the use of a plurality of machines, technologies and lifting equipment in analogy to the professional profiles of this level or porter with responsibility for loading – unloading;</w:t>
                        </w:r>
                      </w:p>
                      <w:p w14:paraId="49E088F5" w14:textId="77777777" w:rsidR="00152002" w:rsidRPr="0022379C" w:rsidRDefault="00152002" w:rsidP="00152002">
                        <w:pPr>
                          <w:pStyle w:val="ListParagraph"/>
                          <w:numPr>
                            <w:ilvl w:val="0"/>
                            <w:numId w:val="26"/>
                          </w:numPr>
                          <w:rPr>
                            <w:rFonts w:cstheme="minorHAnsi"/>
                          </w:rPr>
                        </w:pPr>
                        <w:r w:rsidRPr="0022379C">
                          <w:rPr>
                            <w:rFonts w:cstheme="minorHAnsi"/>
                          </w:rPr>
                          <w:t>drivers of forklifts with a capacity of less than 30 q.li (C.C.N.L. freight transport);</w:t>
                        </w:r>
                      </w:p>
                      <w:p w14:paraId="45F309ED" w14:textId="77777777" w:rsidR="00152002" w:rsidRPr="0022379C" w:rsidRDefault="00152002" w:rsidP="00152002">
                        <w:pPr>
                          <w:pStyle w:val="ListParagraph"/>
                          <w:numPr>
                            <w:ilvl w:val="0"/>
                            <w:numId w:val="26"/>
                          </w:numPr>
                          <w:rPr>
                            <w:rFonts w:cstheme="minorHAnsi"/>
                          </w:rPr>
                        </w:pPr>
                        <w:r w:rsidRPr="0022379C">
                          <w:rPr>
                            <w:rFonts w:cstheme="minorHAnsi"/>
                          </w:rPr>
                          <w:t>conveyor belt drivers;</w:t>
                        </w:r>
                      </w:p>
                      <w:p w14:paraId="17D0AAA8" w14:textId="77777777" w:rsidR="00152002" w:rsidRPr="0022379C" w:rsidRDefault="00152002" w:rsidP="00152002">
                        <w:pPr>
                          <w:pStyle w:val="ListParagraph"/>
                          <w:numPr>
                            <w:ilvl w:val="0"/>
                            <w:numId w:val="26"/>
                          </w:numPr>
                          <w:rPr>
                            <w:rFonts w:cstheme="minorHAnsi"/>
                          </w:rPr>
                        </w:pPr>
                        <w:r w:rsidRPr="0022379C">
                          <w:rPr>
                            <w:rFonts w:cstheme="minorHAnsi"/>
                          </w:rPr>
                          <w:t xml:space="preserve">tractor drivers (C.C.N.L. </w:t>
                        </w:r>
                        <w:proofErr w:type="spellStart"/>
                        <w:r w:rsidRPr="0022379C">
                          <w:rPr>
                            <w:rFonts w:cstheme="minorHAnsi"/>
                          </w:rPr>
                          <w:t>Assologistica</w:t>
                        </w:r>
                        <w:proofErr w:type="spellEnd"/>
                        <w:r w:rsidRPr="0022379C">
                          <w:rPr>
                            <w:rFonts w:cstheme="minorHAnsi"/>
                          </w:rPr>
                          <w:t>);</w:t>
                        </w:r>
                      </w:p>
                      <w:p w14:paraId="3B2FB58A" w14:textId="77777777" w:rsidR="00152002" w:rsidRPr="0022379C" w:rsidRDefault="00152002" w:rsidP="00152002">
                        <w:pPr>
                          <w:pStyle w:val="ListParagraph"/>
                          <w:numPr>
                            <w:ilvl w:val="0"/>
                            <w:numId w:val="26"/>
                          </w:numPr>
                          <w:rPr>
                            <w:rFonts w:cstheme="minorHAnsi"/>
                          </w:rPr>
                        </w:pPr>
                        <w:r w:rsidRPr="0022379C">
                          <w:rPr>
                            <w:rFonts w:cstheme="minorHAnsi"/>
                          </w:rPr>
                          <w:t xml:space="preserve">forklift drivers (C.C.N.L. </w:t>
                        </w:r>
                        <w:proofErr w:type="spellStart"/>
                        <w:r w:rsidRPr="0022379C">
                          <w:rPr>
                            <w:rFonts w:cstheme="minorHAnsi"/>
                          </w:rPr>
                          <w:t>Assologistica</w:t>
                        </w:r>
                        <w:proofErr w:type="spellEnd"/>
                        <w:r w:rsidRPr="0022379C">
                          <w:rPr>
                            <w:rFonts w:cstheme="minorHAnsi"/>
                          </w:rPr>
                          <w:t>);</w:t>
                        </w:r>
                      </w:p>
                      <w:p w14:paraId="3054460D" w14:textId="77777777" w:rsidR="00152002" w:rsidRPr="0022379C" w:rsidRDefault="00152002" w:rsidP="00152002">
                        <w:pPr>
                          <w:pStyle w:val="ListParagraph"/>
                          <w:numPr>
                            <w:ilvl w:val="0"/>
                            <w:numId w:val="26"/>
                          </w:numPr>
                          <w:rPr>
                            <w:rFonts w:cstheme="minorHAnsi"/>
                          </w:rPr>
                        </w:pPr>
                        <w:r w:rsidRPr="0022379C">
                          <w:rPr>
                            <w:rFonts w:cstheme="minorHAnsi"/>
                          </w:rPr>
                          <w:t>activities of operators on railway connections insisting on geographical areas intersecting inter-pedestrian road sites;</w:t>
                        </w:r>
                      </w:p>
                      <w:p w14:paraId="2C102F2D" w14:textId="77777777" w:rsidR="00152002" w:rsidRPr="0022379C" w:rsidRDefault="00152002" w:rsidP="00152002">
                        <w:pPr>
                          <w:pStyle w:val="ListParagraph"/>
                          <w:numPr>
                            <w:ilvl w:val="0"/>
                            <w:numId w:val="26"/>
                          </w:numPr>
                          <w:rPr>
                            <w:rFonts w:cstheme="minorHAnsi"/>
                          </w:rPr>
                        </w:pPr>
                        <w:r w:rsidRPr="0022379C">
                          <w:rPr>
                            <w:rFonts w:cstheme="minorHAnsi"/>
                          </w:rPr>
                          <w:t>sorting agent and junior airport operator (air couriers).</w:t>
                        </w:r>
                      </w:p>
                    </w:tc>
                  </w:tr>
                  <w:tr w:rsidR="00152002" w:rsidRPr="0022379C" w14:paraId="4BA42E2C" w14:textId="77777777" w:rsidTr="00905093">
                    <w:tc>
                      <w:tcPr>
                        <w:tcW w:w="895" w:type="dxa"/>
                      </w:tcPr>
                      <w:p w14:paraId="716FF88E" w14:textId="77777777" w:rsidR="00152002" w:rsidRPr="0022379C" w:rsidRDefault="00152002" w:rsidP="00152002">
                        <w:pPr>
                          <w:rPr>
                            <w:rFonts w:cstheme="minorHAnsi"/>
                          </w:rPr>
                        </w:pPr>
                        <w:r w:rsidRPr="0022379C">
                          <w:rPr>
                            <w:rFonts w:cstheme="minorHAnsi"/>
                          </w:rPr>
                          <w:lastRenderedPageBreak/>
                          <w:t>4J</w:t>
                        </w:r>
                      </w:p>
                    </w:tc>
                    <w:tc>
                      <w:tcPr>
                        <w:tcW w:w="10690" w:type="dxa"/>
                      </w:tcPr>
                      <w:p w14:paraId="6F9F4197" w14:textId="77777777" w:rsidR="00152002" w:rsidRPr="0022379C" w:rsidRDefault="00152002" w:rsidP="00152002">
                        <w:pPr>
                          <w:rPr>
                            <w:rFonts w:cstheme="minorHAnsi"/>
                          </w:rPr>
                        </w:pPr>
                        <w:r w:rsidRPr="0022379C">
                          <w:rPr>
                            <w:rFonts w:cstheme="minorHAnsi"/>
                          </w:rPr>
                          <w:t>Workers engaged in jobs that require specific technical knowledge and practical skills belong to this level. Workers in goods handling activities who, without prejudice to the professional requirements referred to above, use complex equipment and lifting equipment for which the driving license provided for public areas is not required and with the exclusion of drivers of forklifts referred to in the higher levels.</w:t>
                        </w:r>
                      </w:p>
                    </w:tc>
                  </w:tr>
                  <w:tr w:rsidR="00152002" w:rsidRPr="0022379C" w14:paraId="27D75975" w14:textId="77777777" w:rsidTr="00905093">
                    <w:tc>
                      <w:tcPr>
                        <w:tcW w:w="895" w:type="dxa"/>
                      </w:tcPr>
                      <w:p w14:paraId="748C329C" w14:textId="77777777" w:rsidR="00152002" w:rsidRPr="0022379C" w:rsidRDefault="00152002" w:rsidP="00152002">
                        <w:pPr>
                          <w:rPr>
                            <w:rFonts w:cstheme="minorHAnsi"/>
                          </w:rPr>
                        </w:pPr>
                        <w:r w:rsidRPr="0022379C">
                          <w:rPr>
                            <w:rFonts w:cstheme="minorHAnsi"/>
                          </w:rPr>
                          <w:t>5</w:t>
                        </w:r>
                      </w:p>
                    </w:tc>
                    <w:tc>
                      <w:tcPr>
                        <w:tcW w:w="10690" w:type="dxa"/>
                      </w:tcPr>
                      <w:p w14:paraId="417E88B4" w14:textId="77777777" w:rsidR="00152002" w:rsidRPr="0022379C" w:rsidRDefault="00152002" w:rsidP="00152002">
                        <w:pPr>
                          <w:rPr>
                            <w:rFonts w:cstheme="minorHAnsi"/>
                          </w:rPr>
                        </w:pPr>
                        <w:r w:rsidRPr="0022379C">
                          <w:rPr>
                            <w:rFonts w:cstheme="minorHAnsi"/>
                          </w:rPr>
                          <w:t>Workers who perform qualified work for the execution of which adequate professional knowledge is required. This level also includes goods handling activities and warehouses that involve the use of mechanical and / or electrical means of limited complexity that require normal executive capacity.</w:t>
                        </w:r>
                      </w:p>
                      <w:p w14:paraId="2E4F28F3" w14:textId="77777777" w:rsidR="00152002" w:rsidRPr="0022379C" w:rsidRDefault="00152002" w:rsidP="00152002">
                        <w:pPr>
                          <w:pStyle w:val="ListParagraph"/>
                          <w:numPr>
                            <w:ilvl w:val="0"/>
                            <w:numId w:val="27"/>
                          </w:numPr>
                          <w:rPr>
                            <w:rFonts w:cstheme="minorHAnsi"/>
                          </w:rPr>
                        </w:pPr>
                        <w:r w:rsidRPr="0022379C">
                          <w:rPr>
                            <w:rFonts w:cstheme="minorHAnsi"/>
                          </w:rPr>
                          <w:t>loading and unloading of goods with the use of manual and electric pallet trucks, drivers of electric trolleys;</w:t>
                        </w:r>
                      </w:p>
                      <w:p w14:paraId="2DE2B7AA" w14:textId="77777777" w:rsidR="00152002" w:rsidRPr="0022379C" w:rsidRDefault="00152002" w:rsidP="00152002">
                        <w:pPr>
                          <w:pStyle w:val="ListParagraph"/>
                          <w:numPr>
                            <w:ilvl w:val="0"/>
                            <w:numId w:val="27"/>
                          </w:numPr>
                          <w:rPr>
                            <w:rFonts w:cstheme="minorHAnsi"/>
                          </w:rPr>
                        </w:pPr>
                        <w:r w:rsidRPr="0022379C">
                          <w:rPr>
                            <w:rFonts w:cstheme="minorHAnsi"/>
                          </w:rPr>
                          <w:t>activities of drivers of small operating machinery requiring normal executive capacity;</w:t>
                        </w:r>
                      </w:p>
                      <w:p w14:paraId="6DACAFE0" w14:textId="77777777" w:rsidR="00152002" w:rsidRPr="0022379C" w:rsidRDefault="00152002" w:rsidP="00152002">
                        <w:pPr>
                          <w:pStyle w:val="ListParagraph"/>
                          <w:numPr>
                            <w:ilvl w:val="0"/>
                            <w:numId w:val="27"/>
                          </w:numPr>
                          <w:rPr>
                            <w:rFonts w:cstheme="minorHAnsi"/>
                          </w:rPr>
                        </w:pPr>
                        <w:r w:rsidRPr="0022379C">
                          <w:rPr>
                            <w:rFonts w:cstheme="minorHAnsi"/>
                          </w:rPr>
                          <w:t>maneuvering of cranes that carry out lifting, transport and storage of materials or goods, or loading and unloading operations of vehicles also on board simple-driven vehicles (cranes regulated on the ground);</w:t>
                        </w:r>
                      </w:p>
                      <w:p w14:paraId="14E40A48" w14:textId="77777777" w:rsidR="00152002" w:rsidRPr="0022379C" w:rsidRDefault="00152002" w:rsidP="00152002">
                        <w:pPr>
                          <w:pStyle w:val="ListParagraph"/>
                          <w:numPr>
                            <w:ilvl w:val="0"/>
                            <w:numId w:val="27"/>
                          </w:numPr>
                          <w:rPr>
                            <w:rFonts w:cstheme="minorHAnsi"/>
                          </w:rPr>
                        </w:pPr>
                        <w:r w:rsidRPr="0022379C">
                          <w:rPr>
                            <w:rFonts w:cstheme="minorHAnsi"/>
                          </w:rPr>
                          <w:t>barges;</w:t>
                        </w:r>
                      </w:p>
                      <w:p w14:paraId="0B6B20D6" w14:textId="77777777" w:rsidR="00152002" w:rsidRPr="0022379C" w:rsidRDefault="00152002" w:rsidP="00152002">
                        <w:pPr>
                          <w:pStyle w:val="ListParagraph"/>
                          <w:numPr>
                            <w:ilvl w:val="0"/>
                            <w:numId w:val="27"/>
                          </w:numPr>
                          <w:rPr>
                            <w:rFonts w:cstheme="minorHAnsi"/>
                          </w:rPr>
                        </w:pPr>
                        <w:r w:rsidRPr="0022379C">
                          <w:rPr>
                            <w:rFonts w:cstheme="minorHAnsi"/>
                          </w:rPr>
                          <w:t>boatmen.</w:t>
                        </w:r>
                      </w:p>
                    </w:tc>
                  </w:tr>
                  <w:tr w:rsidR="00152002" w:rsidRPr="0022379C" w14:paraId="6BD0C5DB" w14:textId="77777777" w:rsidTr="00905093">
                    <w:tc>
                      <w:tcPr>
                        <w:tcW w:w="895" w:type="dxa"/>
                      </w:tcPr>
                      <w:p w14:paraId="0B8F9B53" w14:textId="77777777" w:rsidR="00152002" w:rsidRPr="0022379C" w:rsidRDefault="00152002" w:rsidP="00152002">
                        <w:pPr>
                          <w:rPr>
                            <w:rFonts w:cstheme="minorHAnsi"/>
                          </w:rPr>
                        </w:pPr>
                        <w:r w:rsidRPr="0022379C">
                          <w:rPr>
                            <w:rFonts w:cstheme="minorHAnsi"/>
                          </w:rPr>
                          <w:t>6</w:t>
                        </w:r>
                      </w:p>
                    </w:tc>
                    <w:tc>
                      <w:tcPr>
                        <w:tcW w:w="10690" w:type="dxa"/>
                      </w:tcPr>
                      <w:p w14:paraId="1F466D03" w14:textId="77777777" w:rsidR="00152002" w:rsidRPr="0022379C" w:rsidRDefault="00152002" w:rsidP="00152002">
                        <w:pPr>
                          <w:rPr>
                            <w:rFonts w:cstheme="minorHAnsi"/>
                          </w:rPr>
                        </w:pPr>
                        <w:r w:rsidRPr="0022379C">
                          <w:rPr>
                            <w:rFonts w:cstheme="minorHAnsi"/>
                          </w:rPr>
                          <w:t>Workers who carry out productive activities that require limited professional knowledge are hired at the sixth level, corresponding to parameter 109; the activities envisaged at this level do not entail responsibility and autonomy. In particular, goods handling workers who use simple lifting equipment belong to this level.</w:t>
                        </w:r>
                      </w:p>
                    </w:tc>
                  </w:tr>
                  <w:tr w:rsidR="00152002" w:rsidRPr="0022379C" w14:paraId="4C7D5235" w14:textId="77777777" w:rsidTr="00905093">
                    <w:tc>
                      <w:tcPr>
                        <w:tcW w:w="895" w:type="dxa"/>
                      </w:tcPr>
                      <w:p w14:paraId="4343647C" w14:textId="77777777" w:rsidR="00152002" w:rsidRPr="0022379C" w:rsidRDefault="00152002" w:rsidP="00152002">
                        <w:pPr>
                          <w:rPr>
                            <w:rFonts w:cstheme="minorHAnsi"/>
                          </w:rPr>
                        </w:pPr>
                        <w:r w:rsidRPr="0022379C">
                          <w:rPr>
                            <w:rFonts w:cstheme="minorHAnsi"/>
                          </w:rPr>
                          <w:t>6J</w:t>
                        </w:r>
                      </w:p>
                    </w:tc>
                    <w:tc>
                      <w:tcPr>
                        <w:tcW w:w="10690" w:type="dxa"/>
                      </w:tcPr>
                      <w:p w14:paraId="0B72C1B1" w14:textId="77777777" w:rsidR="00152002" w:rsidRPr="0022379C" w:rsidRDefault="00152002" w:rsidP="00152002">
                        <w:pPr>
                          <w:rPr>
                            <w:rFonts w:cstheme="minorHAnsi"/>
                          </w:rPr>
                        </w:pPr>
                        <w:r w:rsidRPr="0022379C">
                          <w:rPr>
                            <w:rFonts w:cstheme="minorHAnsi"/>
                          </w:rPr>
                          <w:t>Workers who carry out simple activities belong to this level. In particular, workers involved in the handling of goods who need a period of practical training. These workers, if apprentices, will be placed at the 6th level after 24 months; non-apprentices will instead be placed at the 6th level after 30 months.</w:t>
                        </w:r>
                      </w:p>
                    </w:tc>
                  </w:tr>
                </w:tbl>
                <w:p w14:paraId="7EC789DA" w14:textId="77777777" w:rsidR="00152002" w:rsidRPr="0022379C" w:rsidRDefault="00152002" w:rsidP="00152002">
                  <w:pPr>
                    <w:rPr>
                      <w:rFonts w:cstheme="minorHAnsi"/>
                    </w:rPr>
                  </w:pPr>
                </w:p>
                <w:p w14:paraId="6E382FBF" w14:textId="77777777" w:rsidR="00152002" w:rsidRPr="0022379C" w:rsidRDefault="00152002" w:rsidP="00152002">
                  <w:pPr>
                    <w:rPr>
                      <w:rFonts w:cstheme="minorHAnsi"/>
                      <w:lang w:val="en-GB"/>
                    </w:rPr>
                  </w:pPr>
                </w:p>
              </w:tc>
            </w:tr>
          </w:tbl>
          <w:p w14:paraId="04C0445D" w14:textId="4E50903C" w:rsidR="005E14B0" w:rsidRPr="00152002" w:rsidRDefault="005E14B0" w:rsidP="001C0C47">
            <w:pPr>
              <w:rPr>
                <w:lang w:val="en-GB"/>
              </w:rPr>
            </w:pPr>
          </w:p>
        </w:tc>
      </w:tr>
      <w:tr w:rsidR="001A7D56" w:rsidRPr="00645E54" w14:paraId="5BB36598" w14:textId="77777777" w:rsidTr="00014DAD">
        <w:tc>
          <w:tcPr>
            <w:tcW w:w="1800" w:type="dxa"/>
          </w:tcPr>
          <w:p w14:paraId="495B5C25" w14:textId="3281800B" w:rsidR="001A7D56" w:rsidRPr="00645E54" w:rsidRDefault="001A7D56" w:rsidP="001A7D56">
            <w:pPr>
              <w:rPr>
                <w:rFonts w:cstheme="minorHAnsi"/>
                <w:lang w:val="en-GB"/>
              </w:rPr>
            </w:pPr>
            <w:r w:rsidRPr="00645E54">
              <w:rPr>
                <w:rFonts w:cstheme="minorHAnsi"/>
                <w:lang w:val="en-GB"/>
              </w:rPr>
              <w:lastRenderedPageBreak/>
              <w:t>The Netherlands</w:t>
            </w:r>
          </w:p>
        </w:tc>
        <w:tc>
          <w:tcPr>
            <w:tcW w:w="12060" w:type="dxa"/>
          </w:tcPr>
          <w:p w14:paraId="2A7D9EFC" w14:textId="605FE175" w:rsidR="001A7D56" w:rsidRPr="00152002" w:rsidRDefault="009C5507" w:rsidP="001A7D56">
            <w:pPr>
              <w:pStyle w:val="Heading2"/>
              <w:outlineLvl w:val="1"/>
              <w:rPr>
                <w:rFonts w:ascii="Calibri" w:hAnsi="Calibri" w:cs="Calibri"/>
                <w:color w:val="0563C1" w:themeColor="hyperlink"/>
                <w:sz w:val="22"/>
                <w:szCs w:val="22"/>
                <w:u w:val="single"/>
                <w:lang w:val="de-DE"/>
              </w:rPr>
            </w:pPr>
            <w:hyperlink r:id="rId42" w:history="1">
              <w:r w:rsidR="001A7D56" w:rsidRPr="00152002">
                <w:rPr>
                  <w:rStyle w:val="Hyperlink"/>
                  <w:rFonts w:ascii="Calibri" w:hAnsi="Calibri" w:cs="Calibri"/>
                  <w:sz w:val="22"/>
                  <w:szCs w:val="22"/>
                  <w:lang w:val="de-DE"/>
                </w:rPr>
                <w:t>https://www.government.nl/</w:t>
              </w:r>
            </w:hyperlink>
          </w:p>
          <w:p w14:paraId="3242F95D" w14:textId="77777777" w:rsidR="001A7D56" w:rsidRPr="00152002" w:rsidRDefault="001A7D56" w:rsidP="001A7D56">
            <w:pPr>
              <w:rPr>
                <w:lang w:val="de-DE"/>
              </w:rPr>
            </w:pPr>
          </w:p>
          <w:p w14:paraId="5F26D363" w14:textId="23F76622" w:rsidR="001A7D56" w:rsidRPr="00152002" w:rsidRDefault="001A7D56" w:rsidP="001A7D56">
            <w:pPr>
              <w:rPr>
                <w:rStyle w:val="Hyperlink"/>
                <w:rFonts w:cstheme="minorHAnsi"/>
                <w:color w:val="0070C0"/>
                <w:shd w:val="clear" w:color="auto" w:fill="FFFFFF"/>
                <w:lang w:val="de-DE"/>
              </w:rPr>
            </w:pPr>
            <w:r w:rsidRPr="00152002">
              <w:rPr>
                <w:lang w:val="de-DE"/>
              </w:rPr>
              <w:t xml:space="preserve">Collective </w:t>
            </w:r>
            <w:proofErr w:type="spellStart"/>
            <w:r w:rsidRPr="00152002">
              <w:rPr>
                <w:lang w:val="de-DE"/>
              </w:rPr>
              <w:t>agreement</w:t>
            </w:r>
            <w:proofErr w:type="spellEnd"/>
            <w:r w:rsidRPr="00152002">
              <w:rPr>
                <w:lang w:val="de-DE"/>
              </w:rPr>
              <w:t>:</w:t>
            </w:r>
            <w:r w:rsidRPr="00152002">
              <w:rPr>
                <w:rFonts w:cstheme="minorHAnsi"/>
                <w:color w:val="0070C0"/>
                <w:lang w:val="de-DE"/>
              </w:rPr>
              <w:t xml:space="preserve"> </w:t>
            </w:r>
            <w:hyperlink r:id="rId43" w:tgtFrame="_blank" w:tooltip="https://www.fnv.nl/getmedia/03b6814b-8591-4883-8527-6c8483811262/498-beroepsgoederenvervoer-over-de-weg-en-de-verhuur-van-mobiele-kranen-cao-2021-2022.pdf?ext=.pdf&amp;dtime=20210730083642" w:history="1">
              <w:proofErr w:type="spellStart"/>
              <w:r w:rsidRPr="00152002">
                <w:rPr>
                  <w:rStyle w:val="Hyperlink"/>
                  <w:rFonts w:cstheme="minorHAnsi"/>
                  <w:color w:val="0070C0"/>
                  <w:shd w:val="clear" w:color="auto" w:fill="FFFFFF"/>
                  <w:lang w:val="de-DE"/>
                </w:rPr>
                <w:t>Beroepsgoe</w:t>
              </w:r>
              <w:r w:rsidRPr="00152002">
                <w:rPr>
                  <w:rStyle w:val="Hyperlink"/>
                  <w:rFonts w:cstheme="minorHAnsi"/>
                  <w:color w:val="0070C0"/>
                  <w:shd w:val="clear" w:color="auto" w:fill="FFFFFF"/>
                  <w:lang w:val="de-DE"/>
                </w:rPr>
                <w:t>d</w:t>
              </w:r>
              <w:r w:rsidRPr="00152002">
                <w:rPr>
                  <w:rStyle w:val="Hyperlink"/>
                  <w:rFonts w:cstheme="minorHAnsi"/>
                  <w:color w:val="0070C0"/>
                  <w:shd w:val="clear" w:color="auto" w:fill="FFFFFF"/>
                  <w:lang w:val="de-DE"/>
                </w:rPr>
                <w:t>erenvervoer</w:t>
              </w:r>
              <w:proofErr w:type="spellEnd"/>
              <w:r w:rsidRPr="00152002">
                <w:rPr>
                  <w:rStyle w:val="Hyperlink"/>
                  <w:rFonts w:cstheme="minorHAnsi"/>
                  <w:color w:val="0070C0"/>
                  <w:shd w:val="clear" w:color="auto" w:fill="FFFFFF"/>
                  <w:lang w:val="de-DE"/>
                </w:rPr>
                <w:t xml:space="preserve"> </w:t>
              </w:r>
              <w:proofErr w:type="spellStart"/>
              <w:r w:rsidRPr="00152002">
                <w:rPr>
                  <w:rStyle w:val="Hyperlink"/>
                  <w:rFonts w:cstheme="minorHAnsi"/>
                  <w:color w:val="0070C0"/>
                  <w:shd w:val="clear" w:color="auto" w:fill="FFFFFF"/>
                  <w:lang w:val="de-DE"/>
                </w:rPr>
                <w:t>over</w:t>
              </w:r>
              <w:proofErr w:type="spellEnd"/>
              <w:r w:rsidRPr="00152002">
                <w:rPr>
                  <w:rStyle w:val="Hyperlink"/>
                  <w:rFonts w:cstheme="minorHAnsi"/>
                  <w:color w:val="0070C0"/>
                  <w:shd w:val="clear" w:color="auto" w:fill="FFFFFF"/>
                  <w:lang w:val="de-DE"/>
                </w:rPr>
                <w:t xml:space="preserve"> de weg en de </w:t>
              </w:r>
              <w:proofErr w:type="spellStart"/>
              <w:r w:rsidRPr="00152002">
                <w:rPr>
                  <w:rStyle w:val="Hyperlink"/>
                  <w:rFonts w:cstheme="minorHAnsi"/>
                  <w:color w:val="0070C0"/>
                  <w:shd w:val="clear" w:color="auto" w:fill="FFFFFF"/>
                  <w:lang w:val="de-DE"/>
                </w:rPr>
                <w:t>verhuur</w:t>
              </w:r>
              <w:proofErr w:type="spellEnd"/>
              <w:r w:rsidRPr="00152002">
                <w:rPr>
                  <w:rStyle w:val="Hyperlink"/>
                  <w:rFonts w:cstheme="minorHAnsi"/>
                  <w:color w:val="0070C0"/>
                  <w:shd w:val="clear" w:color="auto" w:fill="FFFFFF"/>
                  <w:lang w:val="de-DE"/>
                </w:rPr>
                <w:t xml:space="preserve"> van </w:t>
              </w:r>
              <w:proofErr w:type="spellStart"/>
              <w:r w:rsidRPr="00152002">
                <w:rPr>
                  <w:rStyle w:val="Hyperlink"/>
                  <w:rFonts w:cstheme="minorHAnsi"/>
                  <w:color w:val="0070C0"/>
                  <w:shd w:val="clear" w:color="auto" w:fill="FFFFFF"/>
                  <w:lang w:val="de-DE"/>
                </w:rPr>
                <w:t>mobiele</w:t>
              </w:r>
              <w:proofErr w:type="spellEnd"/>
              <w:r w:rsidRPr="00152002">
                <w:rPr>
                  <w:rStyle w:val="Hyperlink"/>
                  <w:rFonts w:cstheme="minorHAnsi"/>
                  <w:color w:val="0070C0"/>
                  <w:shd w:val="clear" w:color="auto" w:fill="FFFFFF"/>
                  <w:lang w:val="de-DE"/>
                </w:rPr>
                <w:t xml:space="preserve"> kranen </w:t>
              </w:r>
              <w:proofErr w:type="spellStart"/>
              <w:r w:rsidRPr="00152002">
                <w:rPr>
                  <w:rStyle w:val="Hyperlink"/>
                  <w:rFonts w:cstheme="minorHAnsi"/>
                  <w:color w:val="0070C0"/>
                  <w:shd w:val="clear" w:color="auto" w:fill="FFFFFF"/>
                  <w:lang w:val="de-DE"/>
                </w:rPr>
                <w:t>cao</w:t>
              </w:r>
              <w:proofErr w:type="spellEnd"/>
              <w:r w:rsidRPr="00152002">
                <w:rPr>
                  <w:rStyle w:val="Hyperlink"/>
                  <w:rFonts w:cstheme="minorHAnsi"/>
                  <w:color w:val="0070C0"/>
                  <w:shd w:val="clear" w:color="auto" w:fill="FFFFFF"/>
                  <w:lang w:val="de-DE"/>
                </w:rPr>
                <w:t xml:space="preserve"> 2021 - 2022 (fnv.nl)</w:t>
              </w:r>
            </w:hyperlink>
          </w:p>
          <w:p w14:paraId="223EB119" w14:textId="6F94BB54" w:rsidR="001A7D56" w:rsidRPr="00645E54" w:rsidRDefault="001A7D56" w:rsidP="001A7D56">
            <w:pPr>
              <w:pStyle w:val="Heading3"/>
              <w:outlineLvl w:val="2"/>
              <w:rPr>
                <w:rFonts w:asciiTheme="minorHAnsi" w:hAnsiTheme="minorHAnsi" w:cstheme="minorHAnsi"/>
                <w:bCs/>
                <w:color w:val="auto"/>
                <w:lang w:val="en-GB"/>
              </w:rPr>
            </w:pPr>
            <w:r w:rsidRPr="00645E54">
              <w:rPr>
                <w:rFonts w:asciiTheme="minorHAnsi" w:hAnsiTheme="minorHAnsi" w:cstheme="minorHAnsi"/>
                <w:bCs/>
                <w:color w:val="auto"/>
                <w:lang w:val="en-GB"/>
              </w:rPr>
              <w:t xml:space="preserve">Job </w:t>
            </w:r>
            <w:proofErr w:type="gramStart"/>
            <w:r w:rsidRPr="00645E54">
              <w:rPr>
                <w:rFonts w:asciiTheme="minorHAnsi" w:hAnsiTheme="minorHAnsi" w:cstheme="minorHAnsi"/>
                <w:bCs/>
                <w:color w:val="auto"/>
                <w:lang w:val="en-GB"/>
              </w:rPr>
              <w:t>pay</w:t>
            </w:r>
            <w:proofErr w:type="gramEnd"/>
            <w:r w:rsidRPr="00645E54">
              <w:rPr>
                <w:rFonts w:asciiTheme="minorHAnsi" w:hAnsiTheme="minorHAnsi" w:cstheme="minorHAnsi"/>
                <w:bCs/>
                <w:color w:val="auto"/>
                <w:lang w:val="en-GB"/>
              </w:rPr>
              <w:t xml:space="preserve"> scales (EUR) as of 1 January 2022 (according to the collective agreement)</w:t>
            </w:r>
          </w:p>
          <w:p w14:paraId="7FB5DEA4" w14:textId="77777777" w:rsidR="001A7D56" w:rsidRPr="00645E54" w:rsidRDefault="001A7D56" w:rsidP="001A7D56">
            <w:pPr>
              <w:rPr>
                <w:lang w:val="en-GB"/>
              </w:rPr>
            </w:pPr>
          </w:p>
          <w:p w14:paraId="67D0C3F4" w14:textId="77777777" w:rsidR="001A7D56" w:rsidRDefault="001A7D56" w:rsidP="001A7D56">
            <w:pPr>
              <w:rPr>
                <w:lang w:val="en-GB"/>
              </w:rPr>
            </w:pPr>
            <w:r w:rsidRPr="00645E54">
              <w:rPr>
                <w:lang w:val="en-GB"/>
              </w:rPr>
              <w:lastRenderedPageBreak/>
              <w:t xml:space="preserve"> </w:t>
            </w:r>
            <w:r w:rsidRPr="00645E54">
              <w:rPr>
                <w:noProof/>
                <w:lang w:val="en-GB"/>
              </w:rPr>
              <w:drawing>
                <wp:inline distT="0" distB="0" distL="0" distR="0" wp14:anchorId="2AED7D2F" wp14:editId="4C3EFA19">
                  <wp:extent cx="3581400" cy="485222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969" t="24932" r="37163" b="7943"/>
                          <a:stretch/>
                        </pic:blipFill>
                        <pic:spPr bwMode="auto">
                          <a:xfrm>
                            <a:off x="0" y="0"/>
                            <a:ext cx="3631536" cy="4920147"/>
                          </a:xfrm>
                          <a:prstGeom prst="rect">
                            <a:avLst/>
                          </a:prstGeom>
                          <a:ln>
                            <a:noFill/>
                          </a:ln>
                          <a:extLst>
                            <a:ext uri="{53640926-AAD7-44D8-BBD7-CCE9431645EC}">
                              <a14:shadowObscured xmlns:a14="http://schemas.microsoft.com/office/drawing/2010/main"/>
                            </a:ext>
                          </a:extLst>
                        </pic:spPr>
                      </pic:pic>
                    </a:graphicData>
                  </a:graphic>
                </wp:inline>
              </w:drawing>
            </w:r>
            <w:r w:rsidRPr="00645E54">
              <w:rPr>
                <w:lang w:val="en-GB"/>
              </w:rPr>
              <w:t xml:space="preserve"> </w:t>
            </w:r>
            <w:r w:rsidRPr="00645E54">
              <w:rPr>
                <w:noProof/>
                <w:lang w:val="en-GB"/>
              </w:rPr>
              <w:drawing>
                <wp:inline distT="0" distB="0" distL="0" distR="0" wp14:anchorId="3E19842E" wp14:editId="48CA8B2B">
                  <wp:extent cx="3676650" cy="486888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610" t="24932" r="39527" b="14176"/>
                          <a:stretch/>
                        </pic:blipFill>
                        <pic:spPr bwMode="auto">
                          <a:xfrm>
                            <a:off x="0" y="0"/>
                            <a:ext cx="3724319" cy="4932011"/>
                          </a:xfrm>
                          <a:prstGeom prst="rect">
                            <a:avLst/>
                          </a:prstGeom>
                          <a:ln>
                            <a:noFill/>
                          </a:ln>
                          <a:extLst>
                            <a:ext uri="{53640926-AAD7-44D8-BBD7-CCE9431645EC}">
                              <a14:shadowObscured xmlns:a14="http://schemas.microsoft.com/office/drawing/2010/main"/>
                            </a:ext>
                          </a:extLst>
                        </pic:spPr>
                      </pic:pic>
                    </a:graphicData>
                  </a:graphic>
                </wp:inline>
              </w:drawing>
            </w:r>
          </w:p>
          <w:p w14:paraId="76B98349" w14:textId="77777777" w:rsidR="001A7D56" w:rsidRDefault="001A7D56" w:rsidP="001A7D56">
            <w:pPr>
              <w:rPr>
                <w:lang w:val="en-GB"/>
              </w:rPr>
            </w:pPr>
          </w:p>
          <w:p w14:paraId="56169511" w14:textId="697A3D4A" w:rsidR="001A7D56" w:rsidRPr="00CA0EDF" w:rsidRDefault="001A7D56" w:rsidP="001A7D56">
            <w:pPr>
              <w:pStyle w:val="Heading2"/>
              <w:spacing w:before="0"/>
              <w:textAlignment w:val="baseline"/>
              <w:outlineLvl w:val="1"/>
              <w:rPr>
                <w:rFonts w:asciiTheme="minorHAnsi" w:hAnsiTheme="minorHAnsi" w:cstheme="minorHAnsi"/>
                <w:b/>
                <w:bCs/>
                <w:color w:val="auto"/>
                <w:sz w:val="22"/>
                <w:szCs w:val="22"/>
                <w:lang w:val="en-GB"/>
              </w:rPr>
            </w:pPr>
            <w:r w:rsidRPr="00CA0EDF">
              <w:rPr>
                <w:rStyle w:val="normaltextrun"/>
                <w:rFonts w:asciiTheme="minorHAnsi" w:hAnsiTheme="minorHAnsi" w:cstheme="minorHAnsi"/>
                <w:b/>
                <w:bCs/>
                <w:color w:val="auto"/>
                <w:sz w:val="22"/>
                <w:szCs w:val="22"/>
                <w:bdr w:val="none" w:sz="0" w:space="0" w:color="auto" w:frame="1"/>
                <w:lang w:val="en-GB"/>
              </w:rPr>
              <w:t>Pay scales/Book Job Types</w:t>
            </w:r>
            <w:r w:rsidRPr="00CA0EDF">
              <w:rPr>
                <w:rStyle w:val="eop"/>
                <w:rFonts w:asciiTheme="minorHAnsi" w:hAnsiTheme="minorHAnsi" w:cstheme="minorHAnsi"/>
                <w:b/>
                <w:bCs/>
                <w:color w:val="auto"/>
                <w:sz w:val="22"/>
                <w:szCs w:val="22"/>
                <w:bdr w:val="none" w:sz="0" w:space="0" w:color="auto" w:frame="1"/>
                <w:lang w:val="en-GB"/>
              </w:rPr>
              <w:t> </w:t>
            </w:r>
          </w:p>
          <w:p w14:paraId="1B4FDD28" w14:textId="270D81A0" w:rsidR="001A7D56" w:rsidRPr="00CA0EDF" w:rsidRDefault="001A7D56" w:rsidP="001A7D56">
            <w:pPr>
              <w:pStyle w:val="paragraph"/>
              <w:spacing w:before="0" w:beforeAutospacing="0" w:after="0" w:afterAutospacing="0"/>
              <w:textAlignment w:val="baseline"/>
              <w:rPr>
                <w:rFonts w:asciiTheme="minorHAnsi" w:hAnsiTheme="minorHAnsi" w:cstheme="minorHAnsi"/>
                <w:sz w:val="22"/>
                <w:szCs w:val="22"/>
                <w:lang w:val="en-GB"/>
              </w:rPr>
            </w:pPr>
            <w:r w:rsidRPr="00CA0EDF">
              <w:rPr>
                <w:rStyle w:val="normaltextrun"/>
                <w:rFonts w:asciiTheme="minorHAnsi" w:hAnsiTheme="minorHAnsi" w:cstheme="minorHAnsi"/>
                <w:sz w:val="22"/>
                <w:szCs w:val="22"/>
                <w:bdr w:val="none" w:sz="0" w:space="0" w:color="auto" w:frame="1"/>
                <w:lang w:val="en-GB"/>
              </w:rPr>
              <w:t>The Book Job Types is part of the Collective Labour Agreement for the</w:t>
            </w:r>
            <w:r w:rsidRPr="00CA0EDF">
              <w:rPr>
                <w:rStyle w:val="textrun"/>
                <w:rFonts w:asciiTheme="minorHAnsi" w:hAnsiTheme="minorHAnsi" w:cstheme="minorHAnsi"/>
                <w:sz w:val="22"/>
                <w:szCs w:val="22"/>
                <w:bdr w:val="none" w:sz="0" w:space="0" w:color="auto" w:frame="1"/>
                <w:lang w:val="en-GB"/>
              </w:rPr>
              <w:t> </w:t>
            </w:r>
            <w:r w:rsidRPr="00CA0EDF">
              <w:rPr>
                <w:rStyle w:val="normaltextrun"/>
                <w:rFonts w:asciiTheme="minorHAnsi" w:hAnsiTheme="minorHAnsi" w:cstheme="minorHAnsi"/>
                <w:sz w:val="22"/>
                <w:szCs w:val="22"/>
                <w:bdr w:val="none" w:sz="0" w:space="0" w:color="auto" w:frame="1"/>
                <w:lang w:val="en-GB"/>
              </w:rPr>
              <w:t xml:space="preserve">Transport of Goods (TLN). The book indicates which pay scale belongs to which position. </w:t>
            </w:r>
            <w:r w:rsidRPr="00CA0EDF">
              <w:rPr>
                <w:rFonts w:asciiTheme="minorHAnsi" w:hAnsiTheme="minorHAnsi" w:cstheme="minorHAnsi"/>
                <w:sz w:val="22"/>
                <w:szCs w:val="22"/>
                <w:lang w:val="en-GB"/>
              </w:rPr>
              <w:t xml:space="preserve">According to the Article 18 of the TLN the Sectoral Institute for Transport and Logistics, Postbus 308, 2800 AH Gouda, tel. no. +31 (0)88-2596110 promotes the classification of jobs in the professional goods transport by road and the hire of mobile cranes in accordance with the agreed job assessment system. An information book containing the job classifications can be obtained from this sectoral institute. Further information can be found at </w:t>
            </w:r>
            <w:hyperlink r:id="rId46" w:history="1">
              <w:r w:rsidRPr="00CA0EDF">
                <w:rPr>
                  <w:rStyle w:val="Hyperlink"/>
                  <w:rFonts w:asciiTheme="minorHAnsi" w:hAnsiTheme="minorHAnsi" w:cstheme="minorHAnsi"/>
                  <w:sz w:val="22"/>
                  <w:szCs w:val="22"/>
                  <w:lang w:val="en-GB"/>
                </w:rPr>
                <w:t>www.stlwerkt.nl</w:t>
              </w:r>
            </w:hyperlink>
            <w:r w:rsidRPr="00CA0EDF">
              <w:rPr>
                <w:rFonts w:asciiTheme="minorHAnsi" w:hAnsiTheme="minorHAnsi" w:cstheme="minorHAnsi"/>
                <w:sz w:val="22"/>
                <w:szCs w:val="22"/>
                <w:lang w:val="en-GB"/>
              </w:rPr>
              <w:t>.</w:t>
            </w:r>
          </w:p>
          <w:p w14:paraId="5AF4816A" w14:textId="5535784D" w:rsidR="001A7D56" w:rsidRPr="00CA0EDF" w:rsidRDefault="001A7D56" w:rsidP="001A7D56">
            <w:pPr>
              <w:pStyle w:val="Heading2"/>
              <w:spacing w:before="0"/>
              <w:textAlignment w:val="baseline"/>
              <w:outlineLvl w:val="1"/>
              <w:rPr>
                <w:rFonts w:asciiTheme="minorHAnsi" w:hAnsiTheme="minorHAnsi" w:cstheme="minorHAnsi"/>
                <w:b/>
                <w:bCs/>
                <w:color w:val="00233B"/>
                <w:sz w:val="22"/>
                <w:szCs w:val="22"/>
                <w:lang w:val="en-GB"/>
              </w:rPr>
            </w:pPr>
            <w:r w:rsidRPr="00CA0EDF">
              <w:rPr>
                <w:rStyle w:val="normaltextrun"/>
                <w:rFonts w:asciiTheme="minorHAnsi" w:hAnsiTheme="minorHAnsi" w:cstheme="minorHAnsi"/>
                <w:b/>
                <w:bCs/>
                <w:color w:val="00233B"/>
                <w:sz w:val="22"/>
                <w:szCs w:val="22"/>
                <w:bdr w:val="none" w:sz="0" w:space="0" w:color="auto" w:frame="1"/>
                <w:lang w:val="en-GB"/>
              </w:rPr>
              <w:lastRenderedPageBreak/>
              <w:t>What amount belongs to which pay scale?</w:t>
            </w:r>
            <w:r w:rsidRPr="00CA0EDF">
              <w:rPr>
                <w:rStyle w:val="eop"/>
                <w:rFonts w:asciiTheme="minorHAnsi" w:hAnsiTheme="minorHAnsi" w:cstheme="minorHAnsi"/>
                <w:b/>
                <w:bCs/>
                <w:color w:val="00233B"/>
                <w:sz w:val="22"/>
                <w:szCs w:val="22"/>
                <w:bdr w:val="none" w:sz="0" w:space="0" w:color="auto" w:frame="1"/>
                <w:lang w:val="en-GB"/>
              </w:rPr>
              <w:t> </w:t>
            </w:r>
          </w:p>
          <w:p w14:paraId="568E78A8" w14:textId="0B8EEBA5" w:rsidR="001A7D56" w:rsidRPr="00882FAB" w:rsidRDefault="001A7D56" w:rsidP="001A7D56">
            <w:pPr>
              <w:pStyle w:val="ListParagraph"/>
              <w:numPr>
                <w:ilvl w:val="0"/>
                <w:numId w:val="28"/>
              </w:numPr>
              <w:tabs>
                <w:tab w:val="clear" w:pos="720"/>
                <w:tab w:val="num" w:pos="340"/>
              </w:tabs>
              <w:ind w:left="340" w:hanging="270"/>
              <w:rPr>
                <w:rFonts w:cstheme="minorHAnsi"/>
                <w:lang w:val="en-GB"/>
              </w:rPr>
            </w:pPr>
            <w:r w:rsidRPr="00CA0EDF">
              <w:rPr>
                <w:rStyle w:val="normaltextrun"/>
                <w:rFonts w:cstheme="minorHAnsi"/>
                <w:bdr w:val="none" w:sz="0" w:space="0" w:color="auto" w:frame="1"/>
                <w:lang w:val="en-GB"/>
              </w:rPr>
              <w:t>Download the group</w:t>
            </w:r>
            <w:r w:rsidRPr="00CA0EDF">
              <w:rPr>
                <w:rStyle w:val="textrun"/>
                <w:rFonts w:cstheme="minorHAnsi"/>
                <w:bdr w:val="none" w:sz="0" w:space="0" w:color="auto" w:frame="1"/>
                <w:lang w:val="en-GB"/>
              </w:rPr>
              <w:t> </w:t>
            </w:r>
            <w:r w:rsidRPr="00CA0EDF">
              <w:rPr>
                <w:rStyle w:val="normaltextrun"/>
                <w:rFonts w:cstheme="minorHAnsi"/>
                <w:bdr w:val="none" w:sz="0" w:space="0" w:color="auto" w:frame="1"/>
                <w:lang w:val="en-GB"/>
              </w:rPr>
              <w:t>to</w:t>
            </w:r>
            <w:r w:rsidRPr="00CA0EDF">
              <w:rPr>
                <w:rStyle w:val="textrun"/>
                <w:rFonts w:cstheme="minorHAnsi"/>
                <w:bdr w:val="none" w:sz="0" w:space="0" w:color="auto" w:frame="1"/>
                <w:lang w:val="en-GB"/>
              </w:rPr>
              <w:t> which </w:t>
            </w:r>
            <w:r w:rsidRPr="00CA0EDF">
              <w:rPr>
                <w:rStyle w:val="normaltextrun"/>
                <w:rFonts w:cstheme="minorHAnsi"/>
                <w:bdr w:val="none" w:sz="0" w:space="0" w:color="auto" w:frame="1"/>
                <w:lang w:val="en-GB"/>
              </w:rPr>
              <w:t xml:space="preserve">the function belongs. </w:t>
            </w:r>
            <w:proofErr w:type="gramStart"/>
            <w:r w:rsidRPr="00CA0EDF">
              <w:rPr>
                <w:rStyle w:val="normaltextrun"/>
                <w:rFonts w:cstheme="minorHAnsi"/>
                <w:bdr w:val="none" w:sz="0" w:space="0" w:color="auto" w:frame="1"/>
                <w:lang w:val="en-GB"/>
              </w:rPr>
              <w:t>Drivers</w:t>
            </w:r>
            <w:proofErr w:type="gramEnd"/>
            <w:r w:rsidRPr="00CA0EDF">
              <w:rPr>
                <w:rStyle w:val="normaltextrun"/>
                <w:rFonts w:cstheme="minorHAnsi"/>
                <w:bdr w:val="none" w:sz="0" w:space="0" w:color="auto" w:frame="1"/>
                <w:lang w:val="en-GB"/>
              </w:rPr>
              <w:t xml:space="preserve"> functions (in Dutch):</w:t>
            </w:r>
            <w:r w:rsidRPr="00CA0EDF">
              <w:rPr>
                <w:rStyle w:val="textrun"/>
                <w:rFonts w:cstheme="minorHAnsi"/>
                <w:color w:val="00233B"/>
                <w:bdr w:val="none" w:sz="0" w:space="0" w:color="auto" w:frame="1"/>
                <w:lang w:val="en-GB"/>
              </w:rPr>
              <w:t> </w:t>
            </w:r>
            <w:hyperlink r:id="rId47" w:history="1">
              <w:r w:rsidRPr="00CA0EDF">
                <w:rPr>
                  <w:rStyle w:val="Hyperlink"/>
                  <w:rFonts w:cstheme="minorHAnsi"/>
                  <w:lang w:val="en-GB"/>
                </w:rPr>
                <w:t>https://www.stl.nl/getmedia/3bd17ae0-d9c6-476c-9676-8f07738622e2/Chauffeursfuncties.pdf</w:t>
              </w:r>
            </w:hyperlink>
          </w:p>
          <w:p w14:paraId="32B79A87" w14:textId="77777777" w:rsidR="001A7D56" w:rsidRPr="00D25BDF" w:rsidRDefault="001A7D56" w:rsidP="001A7D56">
            <w:pPr>
              <w:pStyle w:val="paragraph"/>
              <w:numPr>
                <w:ilvl w:val="0"/>
                <w:numId w:val="28"/>
              </w:numPr>
              <w:tabs>
                <w:tab w:val="clear" w:pos="720"/>
                <w:tab w:val="num" w:pos="340"/>
              </w:tabs>
              <w:spacing w:before="0" w:beforeAutospacing="0" w:after="0" w:afterAutospacing="0"/>
              <w:ind w:left="346" w:hanging="346"/>
              <w:textAlignment w:val="baseline"/>
              <w:rPr>
                <w:rFonts w:asciiTheme="minorHAnsi" w:hAnsiTheme="minorHAnsi" w:cstheme="minorHAnsi"/>
                <w:sz w:val="22"/>
                <w:szCs w:val="22"/>
                <w:lang w:val="en-GB"/>
              </w:rPr>
            </w:pPr>
            <w:r w:rsidRPr="00D25BDF">
              <w:rPr>
                <w:rStyle w:val="normaltextrun"/>
                <w:rFonts w:asciiTheme="minorHAnsi" w:hAnsiTheme="minorHAnsi" w:cstheme="minorHAnsi"/>
                <w:sz w:val="22"/>
                <w:szCs w:val="22"/>
                <w:bdr w:val="none" w:sz="0" w:space="0" w:color="auto" w:frame="1"/>
                <w:lang w:val="en-GB"/>
              </w:rPr>
              <w:t>Choose the function typing that most closely matches the function.</w:t>
            </w:r>
            <w:r w:rsidRPr="00D25BDF">
              <w:rPr>
                <w:rStyle w:val="eop"/>
                <w:rFonts w:asciiTheme="minorHAnsi" w:hAnsiTheme="minorHAnsi" w:cstheme="minorHAnsi"/>
                <w:sz w:val="22"/>
                <w:szCs w:val="22"/>
                <w:bdr w:val="none" w:sz="0" w:space="0" w:color="auto" w:frame="1"/>
                <w:lang w:val="en-GB"/>
              </w:rPr>
              <w:t> </w:t>
            </w:r>
          </w:p>
          <w:p w14:paraId="734ECB97" w14:textId="0DB7818B" w:rsidR="001A7D56" w:rsidRPr="00C06A07" w:rsidRDefault="001A7D56" w:rsidP="001A7D56">
            <w:pPr>
              <w:pStyle w:val="paragraph"/>
              <w:numPr>
                <w:ilvl w:val="0"/>
                <w:numId w:val="28"/>
              </w:numPr>
              <w:tabs>
                <w:tab w:val="clear" w:pos="720"/>
                <w:tab w:val="num" w:pos="340"/>
              </w:tabs>
              <w:spacing w:before="0" w:beforeAutospacing="0" w:after="0" w:afterAutospacing="0"/>
              <w:ind w:left="346" w:hanging="346"/>
              <w:textAlignment w:val="baseline"/>
              <w:rPr>
                <w:rFonts w:asciiTheme="minorHAnsi" w:hAnsiTheme="minorHAnsi" w:cstheme="minorHAnsi"/>
                <w:color w:val="00233B"/>
                <w:sz w:val="22"/>
                <w:szCs w:val="22"/>
                <w:lang w:val="en-GB"/>
              </w:rPr>
            </w:pPr>
            <w:r w:rsidRPr="00D25BDF">
              <w:rPr>
                <w:rStyle w:val="normaltextrun"/>
                <w:rFonts w:asciiTheme="minorHAnsi" w:hAnsiTheme="minorHAnsi" w:cstheme="minorHAnsi"/>
                <w:sz w:val="22"/>
                <w:szCs w:val="22"/>
                <w:bdr w:val="none" w:sz="0" w:space="0" w:color="auto" w:frame="1"/>
                <w:lang w:val="en-GB"/>
              </w:rPr>
              <w:t>Determine the function class. If the position has major similarities with that in the example, then you </w:t>
            </w:r>
            <w:r w:rsidRPr="00D25BDF">
              <w:rPr>
                <w:rStyle w:val="textrun"/>
                <w:rFonts w:asciiTheme="minorHAnsi" w:hAnsiTheme="minorHAnsi" w:cstheme="minorHAnsi"/>
                <w:sz w:val="22"/>
                <w:szCs w:val="22"/>
                <w:bdr w:val="none" w:sz="0" w:space="0" w:color="auto" w:frame="1"/>
                <w:lang w:val="en-GB"/>
              </w:rPr>
              <w:t>know </w:t>
            </w:r>
            <w:r w:rsidRPr="00D25BDF">
              <w:rPr>
                <w:rStyle w:val="normaltextrun"/>
                <w:rFonts w:asciiTheme="minorHAnsi" w:hAnsiTheme="minorHAnsi" w:cstheme="minorHAnsi"/>
                <w:sz w:val="22"/>
                <w:szCs w:val="22"/>
                <w:bdr w:val="none" w:sz="0" w:space="0" w:color="auto" w:frame="1"/>
                <w:lang w:val="en-GB"/>
              </w:rPr>
              <w:t>in which pay scale the position falls. This</w:t>
            </w:r>
            <w:r w:rsidRPr="00D25BDF">
              <w:rPr>
                <w:rStyle w:val="textrun"/>
                <w:rFonts w:asciiTheme="minorHAnsi" w:hAnsiTheme="minorHAnsi" w:cstheme="minorHAnsi"/>
                <w:sz w:val="22"/>
                <w:szCs w:val="22"/>
                <w:bdr w:val="none" w:sz="0" w:space="0" w:color="auto" w:frame="1"/>
                <w:lang w:val="en-GB"/>
              </w:rPr>
              <w:t> </w:t>
            </w:r>
            <w:r w:rsidRPr="00D25BDF">
              <w:rPr>
                <w:rStyle w:val="normaltextrun"/>
                <w:rFonts w:asciiTheme="minorHAnsi" w:hAnsiTheme="minorHAnsi" w:cstheme="minorHAnsi"/>
                <w:sz w:val="22"/>
                <w:szCs w:val="22"/>
                <w:bdr w:val="none" w:sz="0" w:space="0" w:color="auto" w:frame="1"/>
                <w:lang w:val="en-GB"/>
              </w:rPr>
              <w:t>function class is below the function text and is indicated by a letter: A' to H.</w:t>
            </w:r>
            <w:r w:rsidRPr="00D25BDF">
              <w:rPr>
                <w:rStyle w:val="textrun"/>
                <w:rFonts w:asciiTheme="minorHAnsi" w:hAnsiTheme="minorHAnsi" w:cstheme="minorHAnsi"/>
                <w:sz w:val="22"/>
                <w:szCs w:val="22"/>
                <w:bdr w:val="none" w:sz="0" w:space="0" w:color="auto" w:frame="1"/>
                <w:lang w:val="en-GB"/>
              </w:rPr>
              <w:t> </w:t>
            </w:r>
            <w:r w:rsidRPr="00D25BDF">
              <w:rPr>
                <w:rStyle w:val="normaltextrun"/>
                <w:rFonts w:asciiTheme="minorHAnsi" w:hAnsiTheme="minorHAnsi" w:cstheme="minorHAnsi"/>
                <w:sz w:val="22"/>
                <w:szCs w:val="22"/>
                <w:bdr w:val="none" w:sz="0" w:space="0" w:color="auto" w:frame="1"/>
                <w:lang w:val="en-GB"/>
              </w:rPr>
              <w:t xml:space="preserve">Each letter represents a pay </w:t>
            </w:r>
            <w:proofErr w:type="gramStart"/>
            <w:r w:rsidRPr="00D25BDF">
              <w:rPr>
                <w:rStyle w:val="normaltextrun"/>
                <w:rFonts w:asciiTheme="minorHAnsi" w:hAnsiTheme="minorHAnsi" w:cstheme="minorHAnsi"/>
                <w:sz w:val="22"/>
                <w:szCs w:val="22"/>
                <w:bdr w:val="none" w:sz="0" w:space="0" w:color="auto" w:frame="1"/>
                <w:lang w:val="en-GB"/>
              </w:rPr>
              <w:t>scale.</w:t>
            </w:r>
            <w:r w:rsidRPr="00D25BDF">
              <w:rPr>
                <w:rFonts w:asciiTheme="minorHAnsi" w:hAnsiTheme="minorHAnsi" w:cstheme="minorHAnsi"/>
                <w:sz w:val="22"/>
                <w:szCs w:val="22"/>
              </w:rPr>
              <w:t>There</w:t>
            </w:r>
            <w:proofErr w:type="gramEnd"/>
            <w:r w:rsidRPr="00D25BDF">
              <w:rPr>
                <w:rFonts w:asciiTheme="minorHAnsi" w:hAnsiTheme="minorHAnsi" w:cstheme="minorHAnsi"/>
                <w:sz w:val="22"/>
                <w:szCs w:val="22"/>
              </w:rPr>
              <w:t xml:space="preserve"> you will also see a number behind each letter. These figures are the years of experience and are called steps. D4 means, for example, that your pay scale is D and that you have 4 years of experience. Behind D4 is the amount </w:t>
            </w:r>
            <w:r w:rsidRPr="00C06A07">
              <w:rPr>
                <w:rFonts w:asciiTheme="minorHAnsi" w:hAnsiTheme="minorHAnsi" w:cstheme="minorHAnsi"/>
                <w:sz w:val="22"/>
                <w:szCs w:val="22"/>
              </w:rPr>
              <w:t>that belongs to your salary scale and experience years.</w:t>
            </w:r>
          </w:p>
          <w:p w14:paraId="50EAD327" w14:textId="1B7F3D3A" w:rsidR="001A7D56" w:rsidRPr="00645E54" w:rsidRDefault="001A7D56" w:rsidP="001A7D56">
            <w:pPr>
              <w:rPr>
                <w:lang w:val="en-GB"/>
              </w:rPr>
            </w:pPr>
            <w:r>
              <w:rPr>
                <w:lang w:val="en-GB"/>
              </w:rPr>
              <w:t xml:space="preserve">For further information: </w:t>
            </w:r>
            <w:hyperlink r:id="rId48" w:history="1">
              <w:r w:rsidRPr="00E16B9D">
                <w:rPr>
                  <w:rStyle w:val="Hyperlink"/>
                  <w:lang w:val="en-GB"/>
                </w:rPr>
                <w:t>info@stlwerkt.nl</w:t>
              </w:r>
            </w:hyperlink>
            <w:r>
              <w:rPr>
                <w:lang w:val="en-GB"/>
              </w:rPr>
              <w:t xml:space="preserve">, </w:t>
            </w:r>
            <w:hyperlink r:id="rId49" w:history="1">
              <w:r w:rsidRPr="00E16B9D">
                <w:rPr>
                  <w:rStyle w:val="Hyperlink"/>
                  <w:lang w:val="en-GB"/>
                </w:rPr>
                <w:t>fuwa@stlwerkt.nl</w:t>
              </w:r>
            </w:hyperlink>
            <w:r>
              <w:rPr>
                <w:lang w:val="en-GB"/>
              </w:rPr>
              <w:t xml:space="preserve">, </w:t>
            </w:r>
            <w:proofErr w:type="gramStart"/>
            <w:r>
              <w:rPr>
                <w:lang w:val="en-GB"/>
              </w:rPr>
              <w:t>t:+</w:t>
            </w:r>
            <w:proofErr w:type="gramEnd"/>
            <w:r>
              <w:rPr>
                <w:lang w:val="en-GB"/>
              </w:rPr>
              <w:t xml:space="preserve"> 31 (0) 88-2596111</w:t>
            </w:r>
          </w:p>
        </w:tc>
      </w:tr>
      <w:tr w:rsidR="001A7D56" w:rsidRPr="00645E54" w14:paraId="7E8B6054" w14:textId="77777777" w:rsidTr="00014DAD">
        <w:tc>
          <w:tcPr>
            <w:tcW w:w="1800" w:type="dxa"/>
          </w:tcPr>
          <w:p w14:paraId="76F488FF" w14:textId="3ED2FC31" w:rsidR="001A7D56" w:rsidRPr="00645E54" w:rsidRDefault="001A7D56" w:rsidP="001A7D56">
            <w:pPr>
              <w:rPr>
                <w:rFonts w:cstheme="minorHAnsi"/>
                <w:lang w:val="en-GB"/>
              </w:rPr>
            </w:pPr>
            <w:r w:rsidRPr="00645E54">
              <w:rPr>
                <w:rFonts w:cstheme="minorHAnsi"/>
                <w:lang w:val="en-GB"/>
              </w:rPr>
              <w:lastRenderedPageBreak/>
              <w:t xml:space="preserve">Latvia </w:t>
            </w:r>
          </w:p>
        </w:tc>
        <w:tc>
          <w:tcPr>
            <w:tcW w:w="12060" w:type="dxa"/>
          </w:tcPr>
          <w:p w14:paraId="07C267E9" w14:textId="697CD328" w:rsidR="001A7D56" w:rsidRPr="003A5E67" w:rsidRDefault="009C5507" w:rsidP="001A7D56">
            <w:pPr>
              <w:pStyle w:val="NormalWeb"/>
              <w:shd w:val="clear" w:color="auto" w:fill="FFFFFF"/>
              <w:spacing w:before="0" w:beforeAutospacing="0" w:after="0" w:afterAutospacing="0"/>
              <w:rPr>
                <w:rFonts w:asciiTheme="minorHAnsi" w:hAnsiTheme="minorHAnsi" w:cstheme="minorHAnsi"/>
                <w:sz w:val="22"/>
                <w:szCs w:val="22"/>
              </w:rPr>
            </w:pPr>
            <w:hyperlink r:id="rId50" w:history="1">
              <w:r w:rsidR="001A7D56" w:rsidRPr="003A5E67">
                <w:rPr>
                  <w:rStyle w:val="Hyperlink"/>
                  <w:rFonts w:asciiTheme="minorHAnsi" w:hAnsiTheme="minorHAnsi" w:cstheme="minorHAnsi"/>
                  <w:sz w:val="22"/>
                  <w:szCs w:val="22"/>
                </w:rPr>
                <w:t>https://www.lm.gov.lv/lv/information-employers</w:t>
              </w:r>
            </w:hyperlink>
          </w:p>
          <w:p w14:paraId="22EA2B5D" w14:textId="77777777" w:rsidR="001A7D56" w:rsidRPr="003A5E67" w:rsidRDefault="001A7D56" w:rsidP="001A7D56">
            <w:pPr>
              <w:pStyle w:val="NormalWeb"/>
              <w:shd w:val="clear" w:color="auto" w:fill="FFFFFF"/>
              <w:spacing w:before="0" w:beforeAutospacing="0" w:after="0" w:afterAutospacing="0"/>
              <w:rPr>
                <w:rFonts w:asciiTheme="minorHAnsi" w:hAnsiTheme="minorHAnsi" w:cstheme="minorHAnsi"/>
                <w:bCs/>
                <w:sz w:val="22"/>
                <w:szCs w:val="22"/>
                <w:lang w:val="en-GB"/>
              </w:rPr>
            </w:pPr>
            <w:r w:rsidRPr="003A5E67">
              <w:rPr>
                <w:rFonts w:asciiTheme="minorHAnsi" w:hAnsiTheme="minorHAnsi" w:cstheme="minorHAnsi"/>
                <w:bCs/>
                <w:sz w:val="22"/>
                <w:szCs w:val="22"/>
                <w:lang w:val="en-GB"/>
              </w:rPr>
              <w:t xml:space="preserve">No sector specific wage, minimum wage of the country applies - </w:t>
            </w:r>
            <w:r w:rsidRPr="003A5E67">
              <w:rPr>
                <w:rFonts w:asciiTheme="minorHAnsi" w:hAnsiTheme="minorHAnsi" w:cstheme="minorHAnsi"/>
                <w:b/>
                <w:sz w:val="22"/>
                <w:szCs w:val="22"/>
                <w:lang w:val="en-GB"/>
              </w:rPr>
              <w:t xml:space="preserve">EUR 500 </w:t>
            </w:r>
            <w:r w:rsidRPr="003A5E67">
              <w:rPr>
                <w:rFonts w:asciiTheme="minorHAnsi" w:hAnsiTheme="minorHAnsi" w:cstheme="minorHAnsi"/>
                <w:bCs/>
                <w:sz w:val="22"/>
                <w:szCs w:val="22"/>
                <w:lang w:val="en-GB"/>
              </w:rPr>
              <w:t xml:space="preserve">(gross) per month </w:t>
            </w:r>
          </w:p>
          <w:p w14:paraId="0FBE96AF" w14:textId="792C6341" w:rsidR="001A7D56" w:rsidRPr="003A5E67" w:rsidRDefault="001A7D56" w:rsidP="001A7D56">
            <w:pPr>
              <w:shd w:val="clear" w:color="auto" w:fill="FFFFFF"/>
              <w:jc w:val="both"/>
              <w:rPr>
                <w:rFonts w:eastAsia="Times New Roman" w:cstheme="minorHAnsi"/>
                <w:color w:val="212529"/>
              </w:rPr>
            </w:pPr>
            <w:r w:rsidRPr="003A5E67">
              <w:rPr>
                <w:rFonts w:eastAsia="Times New Roman" w:cstheme="minorHAnsi"/>
                <w:color w:val="212529"/>
                <w:lang w:val="en-GB"/>
              </w:rPr>
              <w:t>The Labour Law provides for several supplements</w:t>
            </w:r>
            <w:r>
              <w:rPr>
                <w:rFonts w:eastAsia="Times New Roman" w:cstheme="minorHAnsi"/>
                <w:color w:val="212529"/>
                <w:lang w:val="en-GB"/>
              </w:rPr>
              <w:t>:</w:t>
            </w:r>
          </w:p>
          <w:p w14:paraId="1DA76210" w14:textId="77777777" w:rsidR="001A7D56" w:rsidRPr="003A5E67" w:rsidRDefault="001A7D56" w:rsidP="001A7D56">
            <w:pPr>
              <w:numPr>
                <w:ilvl w:val="0"/>
                <w:numId w:val="21"/>
              </w:numPr>
              <w:shd w:val="clear" w:color="auto" w:fill="FFFFFF"/>
              <w:rPr>
                <w:rFonts w:eastAsia="Times New Roman" w:cstheme="minorHAnsi"/>
                <w:color w:val="212529"/>
              </w:rPr>
            </w:pPr>
            <w:r w:rsidRPr="003A5E67">
              <w:rPr>
                <w:rFonts w:eastAsia="Times New Roman" w:cstheme="minorHAnsi"/>
                <w:color w:val="212529"/>
                <w:lang w:val="en-GB"/>
              </w:rPr>
              <w:t> Supplements for Additional Work</w:t>
            </w:r>
          </w:p>
          <w:p w14:paraId="27019034" w14:textId="1F79D07E" w:rsidR="001A7D56" w:rsidRPr="003A5E67" w:rsidRDefault="001A7D56" w:rsidP="001A7D56">
            <w:pPr>
              <w:shd w:val="clear" w:color="auto" w:fill="FFFFFF"/>
              <w:jc w:val="both"/>
              <w:rPr>
                <w:rFonts w:eastAsia="Times New Roman" w:cstheme="minorHAnsi"/>
                <w:color w:val="212529"/>
              </w:rPr>
            </w:pPr>
            <w:r w:rsidRPr="003A5E67">
              <w:rPr>
                <w:rFonts w:eastAsia="Times New Roman" w:cstheme="minorHAnsi"/>
                <w:color w:val="212529"/>
              </w:rPr>
              <w:t> </w:t>
            </w:r>
            <w:r w:rsidRPr="003A5E67">
              <w:rPr>
                <w:rFonts w:eastAsia="Times New Roman" w:cstheme="minorHAnsi"/>
                <w:color w:val="212529"/>
                <w:lang w:val="en-GB"/>
              </w:rPr>
              <w:t>An employee who, in addition to the contracted basic work, performs additional work for one and the same employer has the right to receive an appropriate supplement for the performance of such work. The amount of the supplement shall be determined by an employment contract.</w:t>
            </w:r>
          </w:p>
          <w:p w14:paraId="36CFFB08" w14:textId="3EF29233" w:rsidR="001A7D56" w:rsidRPr="003A5E67" w:rsidRDefault="001A7D56" w:rsidP="001A7D56">
            <w:pPr>
              <w:numPr>
                <w:ilvl w:val="0"/>
                <w:numId w:val="22"/>
              </w:numPr>
              <w:shd w:val="clear" w:color="auto" w:fill="FFFFFF"/>
              <w:rPr>
                <w:rFonts w:eastAsia="Times New Roman" w:cstheme="minorHAnsi"/>
                <w:color w:val="212529"/>
              </w:rPr>
            </w:pPr>
            <w:bookmarkStart w:id="0" w:name="p66"/>
            <w:bookmarkStart w:id="1" w:name="p-332126"/>
            <w:bookmarkEnd w:id="0"/>
            <w:bookmarkEnd w:id="1"/>
            <w:r w:rsidRPr="003A5E67">
              <w:rPr>
                <w:rFonts w:eastAsia="Times New Roman" w:cstheme="minorHAnsi"/>
                <w:color w:val="212529"/>
                <w:lang w:val="en-GB"/>
              </w:rPr>
              <w:t>Supplements for Work Associated with Special Risk</w:t>
            </w:r>
          </w:p>
          <w:p w14:paraId="63DE3F44" w14:textId="3E1BF7F0" w:rsidR="001A7D56" w:rsidRPr="003A5E67" w:rsidRDefault="001A7D56" w:rsidP="001A7D56">
            <w:pPr>
              <w:shd w:val="clear" w:color="auto" w:fill="FFFFFF"/>
              <w:jc w:val="both"/>
              <w:rPr>
                <w:rFonts w:eastAsia="Times New Roman" w:cstheme="minorHAnsi"/>
                <w:color w:val="212529"/>
              </w:rPr>
            </w:pPr>
            <w:r w:rsidRPr="003A5E67">
              <w:rPr>
                <w:rFonts w:eastAsia="Times New Roman" w:cstheme="minorHAnsi"/>
                <w:color w:val="212529"/>
                <w:lang w:val="en-GB"/>
              </w:rPr>
              <w:t>A supplement shall be specified for an employee who performs work related to special risks (work which in accordance with the assessed risk of the working environment is associated with an increased psychological or physical load or such increased risks to the safety and health of an employee which cannot be prevented or reduced up to the permissible level by other labour protection measures). The amount of such supplement shall be determined by working procedure regulations, an employment contract or by order of an employer.</w:t>
            </w:r>
          </w:p>
          <w:p w14:paraId="624E61FF" w14:textId="71AAA6DF" w:rsidR="001A7D56" w:rsidRPr="003A5E67" w:rsidRDefault="001A7D56" w:rsidP="001A7D56">
            <w:pPr>
              <w:numPr>
                <w:ilvl w:val="0"/>
                <w:numId w:val="23"/>
              </w:numPr>
              <w:shd w:val="clear" w:color="auto" w:fill="FFFFFF"/>
              <w:rPr>
                <w:rFonts w:eastAsia="Times New Roman" w:cstheme="minorHAnsi"/>
                <w:color w:val="212529"/>
              </w:rPr>
            </w:pPr>
            <w:bookmarkStart w:id="2" w:name="p67"/>
            <w:bookmarkStart w:id="3" w:name="p-163"/>
            <w:bookmarkEnd w:id="2"/>
            <w:bookmarkEnd w:id="3"/>
            <w:r w:rsidRPr="003A5E67">
              <w:rPr>
                <w:rFonts w:eastAsia="Times New Roman" w:cstheme="minorHAnsi"/>
                <w:color w:val="212529"/>
                <w:lang w:val="en-GB"/>
              </w:rPr>
              <w:t>Supplements for Night Work</w:t>
            </w:r>
          </w:p>
          <w:p w14:paraId="7412544B" w14:textId="297259BC" w:rsidR="001A7D56" w:rsidRPr="003A5E67" w:rsidRDefault="001A7D56" w:rsidP="001A7D56">
            <w:pPr>
              <w:shd w:val="clear" w:color="auto" w:fill="FFFFFF"/>
              <w:jc w:val="both"/>
              <w:rPr>
                <w:rFonts w:eastAsia="Times New Roman" w:cstheme="minorHAnsi"/>
                <w:color w:val="212529"/>
              </w:rPr>
            </w:pPr>
            <w:r>
              <w:rPr>
                <w:rFonts w:eastAsia="Times New Roman" w:cstheme="minorHAnsi"/>
                <w:color w:val="212529"/>
                <w:lang w:val="en-GB"/>
              </w:rPr>
              <w:t>A</w:t>
            </w:r>
            <w:r w:rsidRPr="003A5E67">
              <w:rPr>
                <w:rFonts w:eastAsia="Times New Roman" w:cstheme="minorHAnsi"/>
                <w:color w:val="212529"/>
                <w:lang w:val="en-GB"/>
              </w:rPr>
              <w:t xml:space="preserve"> supplement of not less than 50 per cent of the specified hourly or daily wage rate specified for him or her, but if a piecework salary has been agreed upon, a supplement of not less than 50 per cent of the piecework rate for the amount of work done. </w:t>
            </w:r>
            <w:r>
              <w:rPr>
                <w:rFonts w:eastAsia="Times New Roman" w:cstheme="minorHAnsi"/>
                <w:color w:val="212529"/>
                <w:lang w:val="en-GB"/>
              </w:rPr>
              <w:t>An</w:t>
            </w:r>
            <w:r w:rsidRPr="003A5E67">
              <w:rPr>
                <w:rFonts w:eastAsia="Times New Roman" w:cstheme="minorHAnsi"/>
                <w:color w:val="212529"/>
                <w:lang w:val="en-GB"/>
              </w:rPr>
              <w:t xml:space="preserve"> employment contract may specify a higher supplement for night work.</w:t>
            </w:r>
          </w:p>
          <w:p w14:paraId="5E7417C9" w14:textId="7291CD6D" w:rsidR="001A7D56" w:rsidRPr="003A5E67" w:rsidRDefault="001A7D56" w:rsidP="001A7D56">
            <w:pPr>
              <w:numPr>
                <w:ilvl w:val="0"/>
                <w:numId w:val="24"/>
              </w:numPr>
              <w:shd w:val="clear" w:color="auto" w:fill="FFFFFF"/>
              <w:rPr>
                <w:rFonts w:eastAsia="Times New Roman" w:cstheme="minorHAnsi"/>
                <w:color w:val="212529"/>
              </w:rPr>
            </w:pPr>
            <w:bookmarkStart w:id="4" w:name="p68"/>
            <w:bookmarkStart w:id="5" w:name="p-688213"/>
            <w:bookmarkEnd w:id="4"/>
            <w:bookmarkEnd w:id="5"/>
            <w:r w:rsidRPr="003A5E67">
              <w:rPr>
                <w:rFonts w:eastAsia="Times New Roman" w:cstheme="minorHAnsi"/>
                <w:color w:val="212529"/>
                <w:lang w:val="en-GB"/>
              </w:rPr>
              <w:t>Supplements for Overtime Work or Work on a Public Holiday</w:t>
            </w:r>
          </w:p>
          <w:p w14:paraId="1E38A7D5" w14:textId="4E04E765" w:rsidR="001A7D56" w:rsidRPr="006367E8" w:rsidRDefault="001A7D56" w:rsidP="001A7D56">
            <w:pPr>
              <w:shd w:val="clear" w:color="auto" w:fill="FFFFFF"/>
              <w:jc w:val="both"/>
              <w:rPr>
                <w:rFonts w:eastAsia="Times New Roman" w:cstheme="minorHAnsi"/>
                <w:color w:val="212529"/>
              </w:rPr>
            </w:pPr>
            <w:r>
              <w:rPr>
                <w:rFonts w:eastAsia="Times New Roman" w:cstheme="minorHAnsi"/>
                <w:color w:val="212529"/>
                <w:lang w:val="en-GB"/>
              </w:rPr>
              <w:t>A S</w:t>
            </w:r>
            <w:r w:rsidRPr="003A5E67">
              <w:rPr>
                <w:rFonts w:eastAsia="Times New Roman" w:cstheme="minorHAnsi"/>
                <w:color w:val="212529"/>
                <w:lang w:val="en-GB"/>
              </w:rPr>
              <w:t>upplement of not less than 100 per cent of the hourly or daily wage rate specified for him or her, but if a piecework wage has been agreed upon, a supplement of not less than 100 per cent of the piecework rate for the amount of work done. A</w:t>
            </w:r>
            <w:r>
              <w:rPr>
                <w:rFonts w:eastAsia="Times New Roman" w:cstheme="minorHAnsi"/>
                <w:color w:val="212529"/>
                <w:lang w:val="en-GB"/>
              </w:rPr>
              <w:t xml:space="preserve">n </w:t>
            </w:r>
            <w:r w:rsidRPr="003A5E67">
              <w:rPr>
                <w:rFonts w:eastAsia="Times New Roman" w:cstheme="minorHAnsi"/>
                <w:color w:val="212529"/>
                <w:lang w:val="en-GB"/>
              </w:rPr>
              <w:t>employment contract may specify a higher supplement for overtime work.</w:t>
            </w:r>
          </w:p>
        </w:tc>
      </w:tr>
      <w:tr w:rsidR="001A7D56" w:rsidRPr="00645E54" w14:paraId="3F8F8727" w14:textId="77777777" w:rsidTr="00014DAD">
        <w:tc>
          <w:tcPr>
            <w:tcW w:w="1800" w:type="dxa"/>
          </w:tcPr>
          <w:p w14:paraId="5E160D2F" w14:textId="114DC20D" w:rsidR="001A7D56" w:rsidRPr="00645E54" w:rsidRDefault="001A7D56" w:rsidP="001A7D56">
            <w:pPr>
              <w:rPr>
                <w:rFonts w:cstheme="minorHAnsi"/>
                <w:lang w:val="en-GB"/>
              </w:rPr>
            </w:pPr>
            <w:r w:rsidRPr="00645E54">
              <w:rPr>
                <w:rFonts w:cstheme="minorHAnsi"/>
                <w:lang w:val="en-GB"/>
              </w:rPr>
              <w:t>Lithuania</w:t>
            </w:r>
          </w:p>
        </w:tc>
        <w:tc>
          <w:tcPr>
            <w:tcW w:w="12060" w:type="dxa"/>
          </w:tcPr>
          <w:p w14:paraId="36A30FE9" w14:textId="04EF2C02" w:rsidR="001A7D56" w:rsidRDefault="009C5507" w:rsidP="001A7D56">
            <w:pPr>
              <w:pStyle w:val="NormalWeb"/>
              <w:shd w:val="clear" w:color="auto" w:fill="FFFFFF"/>
              <w:spacing w:before="0" w:beforeAutospacing="0" w:after="150" w:afterAutospacing="0"/>
              <w:rPr>
                <w:rFonts w:asciiTheme="minorHAnsi" w:hAnsiTheme="minorHAnsi" w:cstheme="minorHAnsi"/>
                <w:sz w:val="22"/>
                <w:szCs w:val="22"/>
                <w:lang w:val="en-GB"/>
              </w:rPr>
            </w:pPr>
            <w:hyperlink r:id="rId51" w:history="1">
              <w:r w:rsidR="001A7D56" w:rsidRPr="0047281C">
                <w:rPr>
                  <w:rStyle w:val="Hyperlink"/>
                  <w:rFonts w:asciiTheme="minorHAnsi" w:hAnsiTheme="minorHAnsi" w:cstheme="minorHAnsi"/>
                  <w:sz w:val="22"/>
                  <w:szCs w:val="22"/>
                  <w:lang w:val="en-GB"/>
                </w:rPr>
                <w:t>http://www.vdi.lt/Forms/Tema_Eile.aspx?Tema_ID=73</w:t>
              </w:r>
            </w:hyperlink>
          </w:p>
          <w:p w14:paraId="165955AF" w14:textId="7F90C0CA" w:rsidR="001A7D56" w:rsidRDefault="001A7D56" w:rsidP="001A7D56">
            <w:pPr>
              <w:shd w:val="clear" w:color="auto" w:fill="FFFFFF"/>
              <w:textAlignment w:val="baseline"/>
              <w:rPr>
                <w:rFonts w:cstheme="minorHAnsi"/>
                <w:color w:val="000000"/>
                <w:shd w:val="clear" w:color="auto" w:fill="FFFFFF"/>
                <w:lang w:val="en-GB"/>
              </w:rPr>
            </w:pPr>
            <w:r w:rsidRPr="005056A2">
              <w:rPr>
                <w:rFonts w:eastAsia="Times New Roman" w:cstheme="minorHAnsi"/>
                <w:color w:val="000000"/>
              </w:rPr>
              <w:t>There are no specific provisions on remuneration, including a minimum wage, only for drivers.  The same rules apply to all employees. </w:t>
            </w:r>
            <w:r w:rsidRPr="007247AC">
              <w:rPr>
                <w:rFonts w:cstheme="minorHAnsi"/>
                <w:lang w:val="en-GB"/>
              </w:rPr>
              <w:t xml:space="preserve">The minimum hourly wage is </w:t>
            </w:r>
            <w:r w:rsidRPr="008A3269">
              <w:rPr>
                <w:rFonts w:cstheme="minorHAnsi"/>
                <w:b/>
                <w:bCs/>
                <w:lang w:val="en-GB"/>
              </w:rPr>
              <w:t>EUR 4,47</w:t>
            </w:r>
            <w:r w:rsidRPr="007247AC">
              <w:rPr>
                <w:rFonts w:cstheme="minorHAnsi"/>
                <w:lang w:val="en-GB"/>
              </w:rPr>
              <w:t xml:space="preserve"> and the minimum monthly wage </w:t>
            </w:r>
            <w:r>
              <w:rPr>
                <w:rFonts w:cstheme="minorHAnsi"/>
                <w:lang w:val="en-GB"/>
              </w:rPr>
              <w:t xml:space="preserve">is </w:t>
            </w:r>
            <w:r w:rsidRPr="008A3269">
              <w:rPr>
                <w:rFonts w:cstheme="minorHAnsi"/>
                <w:b/>
                <w:bCs/>
                <w:lang w:val="en-GB"/>
              </w:rPr>
              <w:t>EUR 730</w:t>
            </w:r>
            <w:r>
              <w:rPr>
                <w:rFonts w:cstheme="minorHAnsi"/>
                <w:b/>
                <w:bCs/>
                <w:lang w:val="en-GB"/>
              </w:rPr>
              <w:t xml:space="preserve"> </w:t>
            </w:r>
            <w:r w:rsidRPr="00DD5630">
              <w:rPr>
                <w:rFonts w:cstheme="minorHAnsi"/>
                <w:lang w:val="en-GB"/>
              </w:rPr>
              <w:t>(gross).</w:t>
            </w:r>
            <w:r w:rsidRPr="007247AC">
              <w:rPr>
                <w:rFonts w:cstheme="minorHAnsi"/>
                <w:lang w:val="en-GB"/>
              </w:rPr>
              <w:t xml:space="preserve"> </w:t>
            </w:r>
          </w:p>
          <w:p w14:paraId="18083938" w14:textId="5FE1122F" w:rsidR="001A7D56" w:rsidRPr="005056A2" w:rsidRDefault="001A7D56" w:rsidP="001A7D56">
            <w:pPr>
              <w:shd w:val="clear" w:color="auto" w:fill="FFFFFF"/>
              <w:textAlignment w:val="baseline"/>
              <w:rPr>
                <w:rFonts w:eastAsia="Times New Roman" w:cstheme="minorHAnsi"/>
                <w:b/>
                <w:bCs/>
              </w:rPr>
            </w:pPr>
            <w:r w:rsidRPr="005056A2">
              <w:rPr>
                <w:rFonts w:eastAsia="Times New Roman" w:cstheme="minorHAnsi"/>
                <w:color w:val="000000"/>
              </w:rPr>
              <w:lastRenderedPageBreak/>
              <w:t>The minimum monthly wage may only be paid for unqualified work. Unqualified work is work that does not require any special qualifications or professional skills. </w:t>
            </w:r>
            <w:r w:rsidRPr="005056A2">
              <w:rPr>
                <w:rFonts w:eastAsia="Times New Roman" w:cstheme="minorHAnsi"/>
                <w:b/>
                <w:bCs/>
                <w:color w:val="000000"/>
              </w:rPr>
              <w:t xml:space="preserve">The driver’s work is considered a skilled job and in all cases must be </w:t>
            </w:r>
            <w:proofErr w:type="gramStart"/>
            <w:r w:rsidRPr="005056A2">
              <w:rPr>
                <w:rFonts w:eastAsia="Times New Roman" w:cstheme="minorHAnsi"/>
                <w:b/>
                <w:bCs/>
                <w:color w:val="000000"/>
              </w:rPr>
              <w:t>paid  more</w:t>
            </w:r>
            <w:proofErr w:type="gramEnd"/>
            <w:r w:rsidRPr="005056A2">
              <w:rPr>
                <w:rFonts w:eastAsia="Times New Roman" w:cstheme="minorHAnsi"/>
                <w:b/>
                <w:bCs/>
                <w:color w:val="000000"/>
              </w:rPr>
              <w:t xml:space="preserve"> than the minimum wage. </w:t>
            </w:r>
          </w:p>
          <w:p w14:paraId="2FE7723C"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Posted workers, including posted drivers, are subject to the “</w:t>
            </w:r>
            <w:r w:rsidRPr="005056A2">
              <w:rPr>
                <w:rFonts w:eastAsia="Times New Roman" w:cstheme="minorHAnsi"/>
                <w:b/>
                <w:bCs/>
                <w:color w:val="000000"/>
              </w:rPr>
              <w:t>remuneration</w:t>
            </w:r>
            <w:r w:rsidRPr="005056A2">
              <w:rPr>
                <w:rFonts w:eastAsia="Times New Roman" w:cstheme="minorHAnsi"/>
                <w:color w:val="000000"/>
              </w:rPr>
              <w:t>’ requirement. </w:t>
            </w:r>
          </w:p>
          <w:p w14:paraId="5D162F47"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 xml:space="preserve">The concept </w:t>
            </w:r>
            <w:proofErr w:type="gramStart"/>
            <w:r w:rsidRPr="005056A2">
              <w:rPr>
                <w:rFonts w:eastAsia="Times New Roman" w:cstheme="minorHAnsi"/>
                <w:color w:val="000000"/>
              </w:rPr>
              <w:t>of  “</w:t>
            </w:r>
            <w:proofErr w:type="gramEnd"/>
            <w:r w:rsidRPr="005056A2">
              <w:rPr>
                <w:rFonts w:eastAsia="Times New Roman" w:cstheme="minorHAnsi"/>
                <w:color w:val="000000"/>
              </w:rPr>
              <w:t xml:space="preserve">remuneration” and its constituent elements are set out in Article  139 Article (1) and (2) of the </w:t>
            </w:r>
            <w:proofErr w:type="spellStart"/>
            <w:r w:rsidRPr="005056A2">
              <w:rPr>
                <w:rFonts w:eastAsia="Times New Roman" w:cstheme="minorHAnsi"/>
                <w:color w:val="000000"/>
              </w:rPr>
              <w:t>Labour</w:t>
            </w:r>
            <w:proofErr w:type="spellEnd"/>
            <w:r w:rsidRPr="005056A2">
              <w:rPr>
                <w:rFonts w:eastAsia="Times New Roman" w:cstheme="minorHAnsi"/>
                <w:color w:val="000000"/>
              </w:rPr>
              <w:t xml:space="preserve"> Code. </w:t>
            </w:r>
          </w:p>
          <w:p w14:paraId="37209B93"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1. Remuneration is payment for work performed by an employee under an employment contract. </w:t>
            </w:r>
          </w:p>
          <w:p w14:paraId="78FD15A4"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2. An employee’s remuneration consists of: </w:t>
            </w:r>
          </w:p>
          <w:p w14:paraId="20341A1C"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1) basic (rate) remuneration (hourly rate or monthly wage, or the base amount of the basic salary); </w:t>
            </w:r>
          </w:p>
          <w:p w14:paraId="09DA5C72"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 xml:space="preserve">2) additional remuneration established by mutual agreement or paid according to </w:t>
            </w:r>
            <w:proofErr w:type="spellStart"/>
            <w:r w:rsidRPr="005056A2">
              <w:rPr>
                <w:rFonts w:eastAsia="Times New Roman" w:cstheme="minorHAnsi"/>
                <w:color w:val="000000"/>
              </w:rPr>
              <w:t>labour</w:t>
            </w:r>
            <w:proofErr w:type="spellEnd"/>
            <w:r w:rsidRPr="005056A2">
              <w:rPr>
                <w:rFonts w:eastAsia="Times New Roman" w:cstheme="minorHAnsi"/>
                <w:color w:val="000000"/>
              </w:rPr>
              <w:t xml:space="preserve"> law provisions or the remuneration system applicable at the workplace; </w:t>
            </w:r>
          </w:p>
          <w:p w14:paraId="191944B4"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3) bonuses for qualifications acquired; </w:t>
            </w:r>
          </w:p>
          <w:p w14:paraId="796D6536"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4) allowances for additional work or the execution of additional duties or tasks; </w:t>
            </w:r>
          </w:p>
          <w:p w14:paraId="74D0AED1"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 xml:space="preserve">5) bonus payments for work performed, established by mutual agreement or paid according to </w:t>
            </w:r>
            <w:proofErr w:type="spellStart"/>
            <w:r w:rsidRPr="005056A2">
              <w:rPr>
                <w:rFonts w:eastAsia="Times New Roman" w:cstheme="minorHAnsi"/>
                <w:color w:val="000000"/>
              </w:rPr>
              <w:t>labour</w:t>
            </w:r>
            <w:proofErr w:type="spellEnd"/>
            <w:r w:rsidRPr="005056A2">
              <w:rPr>
                <w:rFonts w:eastAsia="Times New Roman" w:cstheme="minorHAnsi"/>
                <w:color w:val="000000"/>
              </w:rPr>
              <w:t xml:space="preserve"> law provisions or the remuneration system applicable at the workplace; </w:t>
            </w:r>
          </w:p>
          <w:p w14:paraId="04CF7ED7"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6) bonus payments allocated on the initiative of the employer to motivate an employee for work well done or for the activities or performance results of the employee or of the enterprise, department or group of employees. </w:t>
            </w:r>
          </w:p>
          <w:p w14:paraId="2741BBC6"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i/>
                <w:iCs/>
                <w:color w:val="000000"/>
              </w:rPr>
              <w:t>Remuneration must be agreed in the employment contract (this is a mandatory clause of the employment contract).</w:t>
            </w:r>
            <w:r w:rsidRPr="005056A2">
              <w:rPr>
                <w:rFonts w:eastAsia="Times New Roman" w:cstheme="minorHAnsi"/>
                <w:color w:val="000000"/>
              </w:rPr>
              <w:t> </w:t>
            </w:r>
          </w:p>
          <w:p w14:paraId="25173CFF"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 xml:space="preserve">As regards the minimum monthly wage (minimum hourly rate or minimum monthly wage), </w:t>
            </w:r>
            <w:proofErr w:type="gramStart"/>
            <w:r w:rsidRPr="005056A2">
              <w:rPr>
                <w:rFonts w:eastAsia="Times New Roman" w:cstheme="minorHAnsi"/>
                <w:color w:val="000000"/>
              </w:rPr>
              <w:t>it  is</w:t>
            </w:r>
            <w:proofErr w:type="gramEnd"/>
            <w:r w:rsidRPr="005056A2">
              <w:rPr>
                <w:rFonts w:eastAsia="Times New Roman" w:cstheme="minorHAnsi"/>
                <w:color w:val="000000"/>
              </w:rPr>
              <w:t xml:space="preserve"> the minimum amount permitted for unqualified work paid to a worker per hour, or for the whole standard working time per calendar month. </w:t>
            </w:r>
          </w:p>
          <w:p w14:paraId="078BB717" w14:textId="77777777" w:rsidR="001A7D56" w:rsidRPr="005056A2" w:rsidRDefault="001A7D56" w:rsidP="001A7D56">
            <w:pPr>
              <w:shd w:val="clear" w:color="auto" w:fill="FFFFFF"/>
              <w:textAlignment w:val="baseline"/>
              <w:rPr>
                <w:rFonts w:eastAsia="Times New Roman" w:cstheme="minorHAnsi"/>
              </w:rPr>
            </w:pPr>
            <w:r w:rsidRPr="005056A2">
              <w:rPr>
                <w:rFonts w:eastAsia="Times New Roman" w:cstheme="minorHAnsi"/>
                <w:color w:val="000000"/>
              </w:rPr>
              <w:t>An employee’s monthly wage may not be lower than the minimum wage approved by the Government. The collective agreements may provide for higher minimum hourly rates and minimum monthly wages than the ones approved by the Government. </w:t>
            </w:r>
          </w:p>
          <w:p w14:paraId="7BBFE943" w14:textId="77777777" w:rsidR="001A7D56" w:rsidRDefault="001A7D56" w:rsidP="001A7D56">
            <w:pPr>
              <w:pStyle w:val="NormalWeb"/>
              <w:shd w:val="clear" w:color="auto" w:fill="FFFFFF"/>
              <w:spacing w:before="0" w:beforeAutospacing="0" w:after="0" w:afterAutospacing="0"/>
              <w:rPr>
                <w:rStyle w:val="Strong"/>
                <w:rFonts w:asciiTheme="minorHAnsi" w:hAnsiTheme="minorHAnsi" w:cstheme="minorHAnsi"/>
                <w:sz w:val="22"/>
                <w:szCs w:val="22"/>
                <w:lang w:val="en-GB"/>
              </w:rPr>
            </w:pPr>
          </w:p>
          <w:p w14:paraId="7C38DFCE" w14:textId="7CE51768" w:rsidR="001A7D56" w:rsidRPr="007247AC" w:rsidRDefault="001A7D56" w:rsidP="001A7D56">
            <w:pPr>
              <w:pStyle w:val="NormalWeb"/>
              <w:shd w:val="clear" w:color="auto" w:fill="FFFFFF"/>
              <w:spacing w:before="0" w:beforeAutospacing="0" w:after="0" w:afterAutospacing="0"/>
              <w:rPr>
                <w:rFonts w:asciiTheme="minorHAnsi" w:hAnsiTheme="minorHAnsi" w:cstheme="minorHAnsi"/>
                <w:sz w:val="22"/>
                <w:szCs w:val="22"/>
                <w:lang w:val="en-GB"/>
              </w:rPr>
            </w:pPr>
            <w:r w:rsidRPr="007247AC">
              <w:rPr>
                <w:rStyle w:val="Strong"/>
                <w:rFonts w:asciiTheme="minorHAnsi" w:hAnsiTheme="minorHAnsi" w:cstheme="minorHAnsi"/>
                <w:sz w:val="22"/>
                <w:szCs w:val="22"/>
                <w:lang w:val="en-GB"/>
              </w:rPr>
              <w:t>Pay rise</w:t>
            </w:r>
          </w:p>
          <w:p w14:paraId="0F04A08A" w14:textId="6B59658B" w:rsidR="001A7D56" w:rsidRPr="00AE1349" w:rsidRDefault="001A7D56" w:rsidP="001A7D56">
            <w:pPr>
              <w:pStyle w:val="NormalWeb"/>
              <w:shd w:val="clear" w:color="auto" w:fill="FFFFFF"/>
              <w:spacing w:before="0" w:beforeAutospacing="0" w:after="150" w:afterAutospacing="0"/>
              <w:rPr>
                <w:rFonts w:asciiTheme="minorHAnsi" w:hAnsiTheme="minorHAnsi" w:cstheme="minorHAnsi"/>
                <w:sz w:val="22"/>
                <w:szCs w:val="22"/>
                <w:lang w:val="en-GB"/>
              </w:rPr>
            </w:pPr>
            <w:r w:rsidRPr="007247AC">
              <w:rPr>
                <w:rFonts w:asciiTheme="minorHAnsi" w:hAnsiTheme="minorHAnsi" w:cstheme="minorHAnsi"/>
                <w:sz w:val="22"/>
                <w:szCs w:val="22"/>
                <w:lang w:val="en-GB"/>
              </w:rPr>
              <w:t>For work on </w:t>
            </w:r>
            <w:r w:rsidRPr="007247AC">
              <w:rPr>
                <w:rStyle w:val="Strong"/>
                <w:rFonts w:asciiTheme="minorHAnsi" w:hAnsiTheme="minorHAnsi" w:cstheme="minorHAnsi"/>
                <w:sz w:val="22"/>
                <w:szCs w:val="22"/>
                <w:lang w:val="en-GB"/>
              </w:rPr>
              <w:t>rest</w:t>
            </w:r>
            <w:r w:rsidRPr="007247AC">
              <w:rPr>
                <w:rFonts w:asciiTheme="minorHAnsi" w:hAnsiTheme="minorHAnsi" w:cstheme="minorHAnsi"/>
                <w:sz w:val="22"/>
                <w:szCs w:val="22"/>
                <w:lang w:val="en-GB"/>
              </w:rPr>
              <w:t> days not included in the work (shift) schedule and for work on holidays, at least </w:t>
            </w:r>
            <w:r w:rsidRPr="007247AC">
              <w:rPr>
                <w:rStyle w:val="Strong"/>
                <w:rFonts w:asciiTheme="minorHAnsi" w:hAnsiTheme="minorHAnsi" w:cstheme="minorHAnsi"/>
                <w:sz w:val="22"/>
                <w:szCs w:val="22"/>
                <w:lang w:val="en-GB"/>
              </w:rPr>
              <w:t>double</w:t>
            </w:r>
            <w:r w:rsidRPr="007247AC">
              <w:rPr>
                <w:rFonts w:asciiTheme="minorHAnsi" w:hAnsiTheme="minorHAnsi" w:cstheme="minorHAnsi"/>
                <w:sz w:val="22"/>
                <w:szCs w:val="22"/>
                <w:lang w:val="en-GB"/>
              </w:rPr>
              <w:t> the employee's regular rate of pay shall be paid.</w:t>
            </w:r>
            <w:r w:rsidRPr="007247AC">
              <w:rPr>
                <w:rFonts w:asciiTheme="minorHAnsi" w:hAnsiTheme="minorHAnsi" w:cstheme="minorHAnsi"/>
                <w:sz w:val="22"/>
                <w:szCs w:val="22"/>
                <w:lang w:val="en-GB"/>
              </w:rPr>
              <w:br/>
              <w:t>For work during </w:t>
            </w:r>
            <w:r w:rsidRPr="007247AC">
              <w:rPr>
                <w:rStyle w:val="Strong"/>
                <w:rFonts w:asciiTheme="minorHAnsi" w:hAnsiTheme="minorHAnsi" w:cstheme="minorHAnsi"/>
                <w:sz w:val="22"/>
                <w:szCs w:val="22"/>
                <w:lang w:val="en-GB"/>
              </w:rPr>
              <w:t>night</w:t>
            </w:r>
            <w:r w:rsidRPr="007247AC">
              <w:rPr>
                <w:rFonts w:asciiTheme="minorHAnsi" w:hAnsiTheme="minorHAnsi" w:cstheme="minorHAnsi"/>
                <w:sz w:val="22"/>
                <w:szCs w:val="22"/>
                <w:lang w:val="en-GB"/>
              </w:rPr>
              <w:t> shifts and for </w:t>
            </w:r>
            <w:r w:rsidRPr="007247AC">
              <w:rPr>
                <w:rStyle w:val="Strong"/>
                <w:rFonts w:asciiTheme="minorHAnsi" w:hAnsiTheme="minorHAnsi" w:cstheme="minorHAnsi"/>
                <w:sz w:val="22"/>
                <w:szCs w:val="22"/>
                <w:lang w:val="en-GB"/>
              </w:rPr>
              <w:t>overtime</w:t>
            </w:r>
            <w:r w:rsidRPr="007247AC">
              <w:rPr>
                <w:rFonts w:asciiTheme="minorHAnsi" w:hAnsiTheme="minorHAnsi" w:cstheme="minorHAnsi"/>
                <w:sz w:val="22"/>
                <w:szCs w:val="22"/>
                <w:lang w:val="en-GB"/>
              </w:rPr>
              <w:t> work, at least </w:t>
            </w:r>
            <w:r w:rsidRPr="007247AC">
              <w:rPr>
                <w:rStyle w:val="Strong"/>
                <w:rFonts w:asciiTheme="minorHAnsi" w:hAnsiTheme="minorHAnsi" w:cstheme="minorHAnsi"/>
                <w:sz w:val="22"/>
                <w:szCs w:val="22"/>
                <w:lang w:val="en-GB"/>
              </w:rPr>
              <w:t>one and one-half</w:t>
            </w:r>
            <w:r w:rsidRPr="007247AC">
              <w:rPr>
                <w:rFonts w:asciiTheme="minorHAnsi" w:hAnsiTheme="minorHAnsi" w:cstheme="minorHAnsi"/>
                <w:sz w:val="22"/>
                <w:szCs w:val="22"/>
                <w:lang w:val="en-GB"/>
              </w:rPr>
              <w:t> times the employee’s regular rate of pay shall be paid.</w:t>
            </w:r>
            <w:r w:rsidRPr="007247AC">
              <w:rPr>
                <w:rFonts w:asciiTheme="minorHAnsi" w:hAnsiTheme="minorHAnsi" w:cstheme="minorHAnsi"/>
                <w:sz w:val="22"/>
                <w:szCs w:val="22"/>
                <w:lang w:val="en-GB"/>
              </w:rPr>
              <w:br/>
              <w:t>For </w:t>
            </w:r>
            <w:r w:rsidRPr="007247AC">
              <w:rPr>
                <w:rStyle w:val="Strong"/>
                <w:rFonts w:asciiTheme="minorHAnsi" w:hAnsiTheme="minorHAnsi" w:cstheme="minorHAnsi"/>
                <w:sz w:val="22"/>
                <w:szCs w:val="22"/>
                <w:lang w:val="en-GB"/>
              </w:rPr>
              <w:t>overtime work on a rest day</w:t>
            </w:r>
            <w:r w:rsidRPr="007247AC">
              <w:rPr>
                <w:rFonts w:asciiTheme="minorHAnsi" w:hAnsiTheme="minorHAnsi" w:cstheme="minorHAnsi"/>
                <w:sz w:val="22"/>
                <w:szCs w:val="22"/>
                <w:lang w:val="en-GB"/>
              </w:rPr>
              <w:t> not included in the work (shift) schedule or for </w:t>
            </w:r>
            <w:r w:rsidRPr="007247AC">
              <w:rPr>
                <w:rStyle w:val="Strong"/>
                <w:rFonts w:asciiTheme="minorHAnsi" w:hAnsiTheme="minorHAnsi" w:cstheme="minorHAnsi"/>
                <w:sz w:val="22"/>
                <w:szCs w:val="22"/>
                <w:lang w:val="en-GB"/>
              </w:rPr>
              <w:t>overtime during a night shift</w:t>
            </w:r>
            <w:r w:rsidRPr="007247AC">
              <w:rPr>
                <w:rFonts w:asciiTheme="minorHAnsi" w:hAnsiTheme="minorHAnsi" w:cstheme="minorHAnsi"/>
                <w:sz w:val="22"/>
                <w:szCs w:val="22"/>
                <w:lang w:val="en-GB"/>
              </w:rPr>
              <w:t>, at least </w:t>
            </w:r>
            <w:r w:rsidRPr="007247AC">
              <w:rPr>
                <w:rStyle w:val="Strong"/>
                <w:rFonts w:asciiTheme="minorHAnsi" w:hAnsiTheme="minorHAnsi" w:cstheme="minorHAnsi"/>
                <w:sz w:val="22"/>
                <w:szCs w:val="22"/>
                <w:lang w:val="en-GB"/>
              </w:rPr>
              <w:t>double</w:t>
            </w:r>
            <w:r w:rsidRPr="007247AC">
              <w:rPr>
                <w:rFonts w:asciiTheme="minorHAnsi" w:hAnsiTheme="minorHAnsi" w:cstheme="minorHAnsi"/>
                <w:sz w:val="22"/>
                <w:szCs w:val="22"/>
                <w:lang w:val="en-GB"/>
              </w:rPr>
              <w:t> the employee's regular rate of pay shall be paid, while for </w:t>
            </w:r>
            <w:r w:rsidRPr="007247AC">
              <w:rPr>
                <w:rStyle w:val="Strong"/>
                <w:rFonts w:asciiTheme="minorHAnsi" w:hAnsiTheme="minorHAnsi" w:cstheme="minorHAnsi"/>
                <w:sz w:val="22"/>
                <w:szCs w:val="22"/>
                <w:lang w:val="en-GB"/>
              </w:rPr>
              <w:t>overtime work on holidays</w:t>
            </w:r>
            <w:r w:rsidRPr="007247AC">
              <w:rPr>
                <w:rFonts w:asciiTheme="minorHAnsi" w:hAnsiTheme="minorHAnsi" w:cstheme="minorHAnsi"/>
                <w:sz w:val="22"/>
                <w:szCs w:val="22"/>
                <w:lang w:val="en-GB"/>
              </w:rPr>
              <w:t>, at least </w:t>
            </w:r>
            <w:r w:rsidRPr="007247AC">
              <w:rPr>
                <w:rStyle w:val="Strong"/>
                <w:rFonts w:asciiTheme="minorHAnsi" w:hAnsiTheme="minorHAnsi" w:cstheme="minorHAnsi"/>
                <w:sz w:val="22"/>
                <w:szCs w:val="22"/>
                <w:lang w:val="en-GB"/>
              </w:rPr>
              <w:t>two and a-half</w:t>
            </w:r>
            <w:r w:rsidRPr="007247AC">
              <w:rPr>
                <w:rFonts w:asciiTheme="minorHAnsi" w:hAnsiTheme="minorHAnsi" w:cstheme="minorHAnsi"/>
                <w:sz w:val="22"/>
                <w:szCs w:val="22"/>
                <w:lang w:val="en-GB"/>
              </w:rPr>
              <w:t> times the employee’s regular rate of pay shall be paid.</w:t>
            </w:r>
            <w:r w:rsidRPr="007247AC">
              <w:rPr>
                <w:rFonts w:asciiTheme="minorHAnsi" w:hAnsiTheme="minorHAnsi" w:cstheme="minorHAnsi"/>
                <w:sz w:val="22"/>
                <w:szCs w:val="22"/>
                <w:lang w:val="en-GB"/>
              </w:rPr>
              <w:br/>
              <w:t>At an employee's request, work time on rest days or holidays, or overtime multiplied by 1.5, 2.0 or 2.5, respectively, may be added to the time of annual leave.</w:t>
            </w:r>
            <w:r w:rsidRPr="007247AC">
              <w:rPr>
                <w:rFonts w:asciiTheme="minorHAnsi" w:hAnsiTheme="minorHAnsi" w:cstheme="minorHAnsi"/>
                <w:sz w:val="22"/>
                <w:szCs w:val="22"/>
                <w:lang w:val="en-GB"/>
              </w:rPr>
              <w:br/>
              <w:t>Employees </w:t>
            </w:r>
            <w:r w:rsidRPr="007247AC">
              <w:rPr>
                <w:rStyle w:val="Strong"/>
                <w:rFonts w:asciiTheme="minorHAnsi" w:hAnsiTheme="minorHAnsi" w:cstheme="minorHAnsi"/>
                <w:sz w:val="22"/>
                <w:szCs w:val="22"/>
                <w:lang w:val="en-GB"/>
              </w:rPr>
              <w:t>working on the move or in outdoor conditions, or whose work is related to travelling or driving</w:t>
            </w:r>
            <w:r w:rsidRPr="007247AC">
              <w:rPr>
                <w:rFonts w:asciiTheme="minorHAnsi" w:hAnsiTheme="minorHAnsi" w:cstheme="minorHAnsi"/>
                <w:sz w:val="22"/>
                <w:szCs w:val="22"/>
                <w:lang w:val="en-GB"/>
              </w:rPr>
              <w:t> will be compensated based on related higher expenses for the actual time spent performing this type of work. Such compensation is not to exceed 50% of the base pay (base rate) and is paid when an employee does not receive any mission expenses.</w:t>
            </w:r>
          </w:p>
        </w:tc>
      </w:tr>
      <w:tr w:rsidR="001A7D56" w:rsidRPr="00645E54" w14:paraId="3670387A" w14:textId="77777777" w:rsidTr="00014DAD">
        <w:tc>
          <w:tcPr>
            <w:tcW w:w="1800" w:type="dxa"/>
          </w:tcPr>
          <w:p w14:paraId="1FA29910" w14:textId="7B5A0B33" w:rsidR="001A7D56" w:rsidRPr="00645E54" w:rsidRDefault="001A7D56" w:rsidP="001A7D56">
            <w:pPr>
              <w:rPr>
                <w:rFonts w:cstheme="minorHAnsi"/>
                <w:lang w:val="en-GB"/>
              </w:rPr>
            </w:pPr>
            <w:r w:rsidRPr="00645E54">
              <w:rPr>
                <w:rFonts w:cstheme="minorHAnsi"/>
                <w:lang w:val="en-GB"/>
              </w:rPr>
              <w:t xml:space="preserve">Luxembourg </w:t>
            </w:r>
          </w:p>
        </w:tc>
        <w:tc>
          <w:tcPr>
            <w:tcW w:w="12060" w:type="dxa"/>
          </w:tcPr>
          <w:p w14:paraId="66BB6CDE" w14:textId="0C88D350" w:rsidR="001A7D56" w:rsidRDefault="003B359A" w:rsidP="001A7D56">
            <w:pPr>
              <w:pStyle w:val="NormalWeb"/>
              <w:shd w:val="clear" w:color="auto" w:fill="FFFFFF"/>
              <w:spacing w:before="0" w:beforeAutospacing="0" w:after="0" w:afterAutospacing="0"/>
              <w:rPr>
                <w:rFonts w:asciiTheme="minorHAnsi" w:hAnsiTheme="minorHAnsi" w:cstheme="minorHAnsi"/>
                <w:noProof/>
                <w:color w:val="1A1A1A"/>
                <w:sz w:val="22"/>
                <w:szCs w:val="22"/>
                <w:shd w:val="clear" w:color="auto" w:fill="FFFFFF"/>
                <w:lang w:val="en-GB"/>
              </w:rPr>
            </w:pPr>
            <w:r>
              <w:rPr>
                <w:rFonts w:asciiTheme="minorHAnsi" w:hAnsiTheme="minorHAnsi" w:cstheme="minorHAnsi"/>
                <w:noProof/>
                <w:color w:val="1A1A1A"/>
                <w:sz w:val="22"/>
                <w:szCs w:val="22"/>
                <w:shd w:val="clear" w:color="auto" w:fill="FFFFFF"/>
                <w:lang w:val="en-GB"/>
              </w:rPr>
              <w:t xml:space="preserve">Collective agreement: </w:t>
            </w:r>
            <w:hyperlink r:id="rId52" w:history="1">
              <w:r w:rsidR="005C3CA7" w:rsidRPr="005C3CA7">
                <w:rPr>
                  <w:rStyle w:val="Hyperlink"/>
                  <w:rFonts w:asciiTheme="minorHAnsi" w:hAnsiTheme="minorHAnsi" w:cstheme="minorHAnsi"/>
                  <w:noProof/>
                  <w:sz w:val="22"/>
                  <w:szCs w:val="22"/>
                  <w:shd w:val="clear" w:color="auto" w:fill="FFFFFF"/>
                  <w:lang w:val="en-GB"/>
                </w:rPr>
                <w:t>https://itm.public.lu/dam-assets/fr/publications/conventions-collectives/codicille/transport.pdf</w:t>
              </w:r>
            </w:hyperlink>
          </w:p>
          <w:p w14:paraId="3BD6B1CF" w14:textId="460EA70C" w:rsidR="003D7A9D" w:rsidRPr="00645E54" w:rsidRDefault="003D7A9D" w:rsidP="001A7D56">
            <w:pPr>
              <w:pStyle w:val="NormalWeb"/>
              <w:shd w:val="clear" w:color="auto" w:fill="FFFFFF"/>
              <w:spacing w:before="0" w:beforeAutospacing="0" w:after="0" w:afterAutospacing="0"/>
              <w:rPr>
                <w:rFonts w:asciiTheme="minorHAnsi" w:hAnsiTheme="minorHAnsi" w:cstheme="minorHAnsi"/>
                <w:noProof/>
                <w:color w:val="1A1A1A"/>
                <w:sz w:val="22"/>
                <w:szCs w:val="22"/>
                <w:shd w:val="clear" w:color="auto" w:fill="FFFFFF"/>
                <w:lang w:val="en-GB"/>
              </w:rPr>
            </w:pPr>
            <w:r w:rsidRPr="003D7A9D">
              <w:rPr>
                <w:rFonts w:asciiTheme="minorHAnsi" w:hAnsiTheme="minorHAnsi" w:cstheme="minorHAnsi"/>
                <w:noProof/>
                <w:color w:val="1A1A1A"/>
                <w:sz w:val="22"/>
                <w:szCs w:val="22"/>
                <w:shd w:val="clear" w:color="auto" w:fill="FFFFFF"/>
                <w:lang w:val="en-GB"/>
              </w:rPr>
              <w:lastRenderedPageBreak/>
              <w:drawing>
                <wp:inline distT="0" distB="0" distL="0" distR="0" wp14:anchorId="2F2C4501" wp14:editId="1F5CB0EC">
                  <wp:extent cx="7518400" cy="500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18400" cy="5003800"/>
                          </a:xfrm>
                          <a:prstGeom prst="rect">
                            <a:avLst/>
                          </a:prstGeom>
                          <a:noFill/>
                          <a:ln>
                            <a:noFill/>
                          </a:ln>
                        </pic:spPr>
                      </pic:pic>
                    </a:graphicData>
                  </a:graphic>
                </wp:inline>
              </w:drawing>
            </w:r>
          </w:p>
        </w:tc>
      </w:tr>
      <w:tr w:rsidR="001A7D56" w:rsidRPr="00645E54" w14:paraId="68AD40C8" w14:textId="77777777" w:rsidTr="00014DAD">
        <w:tc>
          <w:tcPr>
            <w:tcW w:w="1800" w:type="dxa"/>
          </w:tcPr>
          <w:p w14:paraId="04D61B5D" w14:textId="0AC646B2" w:rsidR="001A7D56" w:rsidRPr="00645E54" w:rsidRDefault="001A7D56" w:rsidP="001A7D56">
            <w:pPr>
              <w:rPr>
                <w:rFonts w:cstheme="minorHAnsi"/>
                <w:lang w:val="en-GB"/>
              </w:rPr>
            </w:pPr>
            <w:r w:rsidRPr="00645E54">
              <w:rPr>
                <w:rFonts w:cstheme="minorHAnsi"/>
                <w:lang w:val="en-GB"/>
              </w:rPr>
              <w:t xml:space="preserve">Malta </w:t>
            </w:r>
          </w:p>
        </w:tc>
        <w:tc>
          <w:tcPr>
            <w:tcW w:w="12060" w:type="dxa"/>
          </w:tcPr>
          <w:p w14:paraId="6034E12F" w14:textId="1530A17F" w:rsidR="001A7D56" w:rsidRDefault="009C5507" w:rsidP="001A7D56">
            <w:pPr>
              <w:pStyle w:val="NormalWeb"/>
              <w:shd w:val="clear" w:color="auto" w:fill="FFFFFF"/>
              <w:spacing w:before="0" w:beforeAutospacing="0" w:after="0" w:afterAutospacing="0"/>
              <w:rPr>
                <w:rFonts w:asciiTheme="minorHAnsi" w:hAnsiTheme="minorHAnsi" w:cstheme="minorHAnsi"/>
                <w:color w:val="1A1A1A"/>
                <w:sz w:val="22"/>
                <w:szCs w:val="22"/>
                <w:shd w:val="clear" w:color="auto" w:fill="FFFFFF"/>
                <w:lang w:val="en-GB"/>
              </w:rPr>
            </w:pPr>
            <w:hyperlink r:id="rId54" w:history="1">
              <w:r w:rsidR="001A7D56" w:rsidRPr="008761F4">
                <w:rPr>
                  <w:rStyle w:val="Hyperlink"/>
                  <w:rFonts w:asciiTheme="minorHAnsi" w:hAnsiTheme="minorHAnsi" w:cstheme="minorHAnsi"/>
                  <w:sz w:val="22"/>
                  <w:szCs w:val="22"/>
                  <w:shd w:val="clear" w:color="auto" w:fill="FFFFFF"/>
                  <w:lang w:val="en-GB"/>
                </w:rPr>
                <w:t>https://dier.gov.mt/en/Employment-Conditions/Wages/Pages/National-Minimum-Wage.aspx</w:t>
              </w:r>
            </w:hyperlink>
          </w:p>
          <w:p w14:paraId="05B04401" w14:textId="77777777"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shd w:val="clear" w:color="auto" w:fill="FFFFFF"/>
                <w:lang w:val="en-GB"/>
              </w:rPr>
            </w:pPr>
          </w:p>
          <w:p w14:paraId="24E462C1" w14:textId="3006F3D0"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shd w:val="clear" w:color="auto" w:fill="FFFFFF"/>
                <w:lang w:val="en-GB"/>
              </w:rPr>
            </w:pPr>
            <w:r w:rsidRPr="00645E54">
              <w:rPr>
                <w:rFonts w:asciiTheme="minorHAnsi" w:hAnsiTheme="minorHAnsi" w:cstheme="minorHAnsi"/>
                <w:bCs/>
                <w:sz w:val="22"/>
                <w:szCs w:val="22"/>
                <w:lang w:val="en-GB"/>
              </w:rPr>
              <w:t xml:space="preserve">No sector specific wage, minimum wage of the country applies </w:t>
            </w:r>
            <w:r>
              <w:rPr>
                <w:rFonts w:asciiTheme="minorHAnsi" w:hAnsiTheme="minorHAnsi" w:cstheme="minorHAnsi"/>
                <w:bCs/>
                <w:sz w:val="22"/>
                <w:szCs w:val="22"/>
                <w:lang w:val="en-GB"/>
              </w:rPr>
              <w:t>–</w:t>
            </w:r>
            <w:r w:rsidRPr="00645E54">
              <w:rPr>
                <w:rFonts w:asciiTheme="minorHAnsi" w:hAnsiTheme="minorHAnsi" w:cstheme="minorHAnsi"/>
                <w:bCs/>
                <w:sz w:val="22"/>
                <w:szCs w:val="22"/>
                <w:lang w:val="en-GB"/>
              </w:rPr>
              <w:t xml:space="preserve"> </w:t>
            </w:r>
            <w:r>
              <w:rPr>
                <w:rFonts w:asciiTheme="minorHAnsi" w:hAnsiTheme="minorHAnsi" w:cstheme="minorHAnsi"/>
                <w:b/>
                <w:sz w:val="22"/>
                <w:szCs w:val="22"/>
                <w:lang w:val="en-GB"/>
              </w:rPr>
              <w:t xml:space="preserve">EUR 182,83 </w:t>
            </w:r>
            <w:r w:rsidRPr="00DD5630">
              <w:rPr>
                <w:rFonts w:asciiTheme="minorHAnsi" w:hAnsiTheme="minorHAnsi" w:cstheme="minorHAnsi"/>
                <w:bCs/>
                <w:sz w:val="22"/>
                <w:szCs w:val="22"/>
                <w:lang w:val="en-GB"/>
              </w:rPr>
              <w:t>(gross)</w:t>
            </w:r>
            <w:r w:rsidRPr="00645E54">
              <w:rPr>
                <w:rFonts w:asciiTheme="minorHAnsi" w:hAnsiTheme="minorHAnsi" w:cstheme="minorHAnsi"/>
                <w:bCs/>
                <w:sz w:val="22"/>
                <w:szCs w:val="22"/>
                <w:lang w:val="en-GB"/>
              </w:rPr>
              <w:t xml:space="preserve"> </w:t>
            </w:r>
            <w:r w:rsidRPr="00844C48">
              <w:rPr>
                <w:rFonts w:asciiTheme="minorHAnsi" w:hAnsiTheme="minorHAnsi" w:cstheme="minorHAnsi"/>
                <w:b/>
                <w:sz w:val="22"/>
                <w:szCs w:val="22"/>
                <w:lang w:val="en-GB"/>
              </w:rPr>
              <w:t>per week</w:t>
            </w:r>
          </w:p>
        </w:tc>
      </w:tr>
      <w:tr w:rsidR="001A7D56" w:rsidRPr="00645E54" w14:paraId="7D4EE9D3" w14:textId="77777777" w:rsidTr="00014DAD">
        <w:tc>
          <w:tcPr>
            <w:tcW w:w="1800" w:type="dxa"/>
          </w:tcPr>
          <w:p w14:paraId="1F6B58B6" w14:textId="3C19A9E4" w:rsidR="001A7D56" w:rsidRPr="00645E54" w:rsidRDefault="001A7D56" w:rsidP="001A7D56">
            <w:pPr>
              <w:rPr>
                <w:rFonts w:cstheme="minorHAnsi"/>
                <w:lang w:val="en-GB"/>
              </w:rPr>
            </w:pPr>
            <w:r w:rsidRPr="00645E54">
              <w:rPr>
                <w:rFonts w:cstheme="minorHAnsi"/>
                <w:lang w:val="en-GB"/>
              </w:rPr>
              <w:t>Poland</w:t>
            </w:r>
          </w:p>
        </w:tc>
        <w:tc>
          <w:tcPr>
            <w:tcW w:w="12060" w:type="dxa"/>
          </w:tcPr>
          <w:p w14:paraId="097EF152" w14:textId="1386E1FA" w:rsidR="001A7D56" w:rsidRPr="00645E54" w:rsidRDefault="009C5507" w:rsidP="001A7D56">
            <w:pPr>
              <w:pStyle w:val="NormalWeb"/>
              <w:shd w:val="clear" w:color="auto" w:fill="FFFFFF"/>
              <w:spacing w:before="0" w:beforeAutospacing="0" w:after="0" w:afterAutospacing="0"/>
              <w:rPr>
                <w:rFonts w:asciiTheme="minorHAnsi" w:hAnsiTheme="minorHAnsi" w:cstheme="minorHAnsi"/>
                <w:color w:val="1A1A1A"/>
                <w:sz w:val="22"/>
                <w:szCs w:val="22"/>
                <w:shd w:val="clear" w:color="auto" w:fill="FFFFFF"/>
                <w:lang w:val="en-GB"/>
              </w:rPr>
            </w:pPr>
            <w:hyperlink r:id="rId55" w:anchor="2" w:history="1">
              <w:r w:rsidR="001A7D56" w:rsidRPr="00645E54">
                <w:rPr>
                  <w:rStyle w:val="Hyperlink"/>
                  <w:rFonts w:asciiTheme="minorHAnsi" w:hAnsiTheme="minorHAnsi" w:cstheme="minorHAnsi"/>
                  <w:sz w:val="22"/>
                  <w:szCs w:val="22"/>
                  <w:shd w:val="clear" w:color="auto" w:fill="FFFFFF"/>
                  <w:lang w:val="en-GB"/>
                </w:rPr>
                <w:t>https://www.biznes.gov.pl/en/</w:t>
              </w:r>
            </w:hyperlink>
          </w:p>
          <w:p w14:paraId="228818F1" w14:textId="77777777"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shd w:val="clear" w:color="auto" w:fill="FFFFFF"/>
                <w:lang w:val="en-GB"/>
              </w:rPr>
            </w:pPr>
          </w:p>
          <w:p w14:paraId="74D50A0D" w14:textId="5A318BA6"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shd w:val="clear" w:color="auto" w:fill="FFFFFF"/>
                <w:lang w:val="en-GB"/>
              </w:rPr>
            </w:pPr>
            <w:r w:rsidRPr="00645E54">
              <w:rPr>
                <w:rFonts w:asciiTheme="minorHAnsi" w:hAnsiTheme="minorHAnsi" w:cstheme="minorHAnsi"/>
                <w:color w:val="1A1A1A"/>
                <w:sz w:val="22"/>
                <w:szCs w:val="22"/>
                <w:shd w:val="clear" w:color="auto" w:fill="FFFFFF"/>
                <w:lang w:val="en-GB"/>
              </w:rPr>
              <w:t>In 2022 the minimum remuneration is </w:t>
            </w:r>
            <w:r w:rsidRPr="00645E54">
              <w:rPr>
                <w:rStyle w:val="Strong"/>
                <w:rFonts w:asciiTheme="minorHAnsi" w:hAnsiTheme="minorHAnsi" w:cstheme="minorHAnsi"/>
                <w:color w:val="1A1A1A"/>
                <w:sz w:val="22"/>
                <w:szCs w:val="22"/>
                <w:shd w:val="clear" w:color="auto" w:fill="FFFFFF"/>
                <w:lang w:val="en-GB"/>
              </w:rPr>
              <w:t>PLN 3010 gross</w:t>
            </w:r>
            <w:r w:rsidRPr="00645E54">
              <w:rPr>
                <w:rFonts w:asciiTheme="minorHAnsi" w:hAnsiTheme="minorHAnsi" w:cstheme="minorHAnsi"/>
                <w:color w:val="1A1A1A"/>
                <w:sz w:val="22"/>
                <w:szCs w:val="22"/>
                <w:shd w:val="clear" w:color="auto" w:fill="FFFFFF"/>
                <w:lang w:val="en-GB"/>
              </w:rPr>
              <w:t>.</w:t>
            </w:r>
          </w:p>
          <w:p w14:paraId="12E0107D" w14:textId="77777777" w:rsidR="001A7D56" w:rsidRPr="00645E54" w:rsidRDefault="001A7D56" w:rsidP="001A7D56">
            <w:pPr>
              <w:pStyle w:val="Heading3"/>
              <w:shd w:val="clear" w:color="auto" w:fill="FFFFFF"/>
              <w:spacing w:before="0"/>
              <w:outlineLvl w:val="2"/>
              <w:rPr>
                <w:rFonts w:asciiTheme="minorHAnsi" w:hAnsiTheme="minorHAnsi" w:cstheme="minorHAnsi"/>
                <w:color w:val="1A1A1A"/>
                <w:sz w:val="22"/>
                <w:szCs w:val="22"/>
                <w:lang w:val="en-GB"/>
              </w:rPr>
            </w:pPr>
            <w:r w:rsidRPr="00645E54">
              <w:rPr>
                <w:rFonts w:asciiTheme="minorHAnsi" w:hAnsiTheme="minorHAnsi" w:cstheme="minorHAnsi"/>
                <w:b/>
                <w:bCs/>
                <w:color w:val="1A1A1A"/>
                <w:sz w:val="22"/>
                <w:szCs w:val="22"/>
                <w:lang w:val="en-GB"/>
              </w:rPr>
              <w:lastRenderedPageBreak/>
              <w:t>Allowance for night work</w:t>
            </w:r>
          </w:p>
          <w:p w14:paraId="38E549AD" w14:textId="77777777"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lang w:val="en-GB"/>
              </w:rPr>
            </w:pPr>
            <w:r w:rsidRPr="00645E54">
              <w:rPr>
                <w:rFonts w:asciiTheme="minorHAnsi" w:hAnsiTheme="minorHAnsi" w:cstheme="minorHAnsi"/>
                <w:color w:val="1A1A1A"/>
                <w:sz w:val="22"/>
                <w:szCs w:val="22"/>
                <w:lang w:val="en-GB"/>
              </w:rPr>
              <w:t>Employees working at night are entitled to an allowance for each hour of night work, amounting to </w:t>
            </w:r>
            <w:r w:rsidRPr="00645E54">
              <w:rPr>
                <w:rStyle w:val="Strong"/>
                <w:rFonts w:asciiTheme="minorHAnsi" w:hAnsiTheme="minorHAnsi" w:cstheme="minorHAnsi"/>
                <w:color w:val="1A1A1A"/>
                <w:sz w:val="22"/>
                <w:szCs w:val="22"/>
                <w:lang w:val="en-GB"/>
              </w:rPr>
              <w:t>20% of the hourly rate resulting from the minimum remuneration.</w:t>
            </w:r>
          </w:p>
          <w:p w14:paraId="0AD54E40" w14:textId="77777777" w:rsidR="001A7D56" w:rsidRPr="00645E54" w:rsidRDefault="001A7D56" w:rsidP="001A7D56">
            <w:pPr>
              <w:pStyle w:val="Heading3"/>
              <w:shd w:val="clear" w:color="auto" w:fill="FFFFFF"/>
              <w:spacing w:before="0"/>
              <w:outlineLvl w:val="2"/>
              <w:rPr>
                <w:rFonts w:asciiTheme="minorHAnsi" w:hAnsiTheme="minorHAnsi" w:cstheme="minorHAnsi"/>
                <w:color w:val="1A1A1A"/>
                <w:sz w:val="22"/>
                <w:szCs w:val="22"/>
                <w:lang w:val="en-GB"/>
              </w:rPr>
            </w:pPr>
            <w:r w:rsidRPr="00645E54">
              <w:rPr>
                <w:rFonts w:asciiTheme="minorHAnsi" w:hAnsiTheme="minorHAnsi" w:cstheme="minorHAnsi"/>
                <w:b/>
                <w:bCs/>
                <w:color w:val="1A1A1A"/>
                <w:sz w:val="22"/>
                <w:szCs w:val="22"/>
                <w:lang w:val="en-GB"/>
              </w:rPr>
              <w:t>Remuneration and allowance for overtime</w:t>
            </w:r>
          </w:p>
          <w:p w14:paraId="34279EDB" w14:textId="77777777"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lang w:val="en-GB"/>
              </w:rPr>
            </w:pPr>
            <w:r w:rsidRPr="00645E54">
              <w:rPr>
                <w:rFonts w:asciiTheme="minorHAnsi" w:hAnsiTheme="minorHAnsi" w:cstheme="minorHAnsi"/>
                <w:color w:val="1A1A1A"/>
                <w:sz w:val="22"/>
                <w:szCs w:val="22"/>
                <w:lang w:val="en-GB"/>
              </w:rPr>
              <w:t>An employee is always entitled to regular remuneration for each hour of overtime work. Normal remuneration is understood as remuneration regularly paid to employees. In addition, overtime work must be compensated by either </w:t>
            </w:r>
            <w:r w:rsidRPr="00645E54">
              <w:rPr>
                <w:rStyle w:val="Strong"/>
                <w:rFonts w:asciiTheme="minorHAnsi" w:hAnsiTheme="minorHAnsi" w:cstheme="minorHAnsi"/>
                <w:color w:val="1A1A1A"/>
                <w:sz w:val="22"/>
                <w:szCs w:val="22"/>
                <w:lang w:val="en-GB"/>
              </w:rPr>
              <w:t>an allowance (100% or 50%) or time off work.</w:t>
            </w:r>
          </w:p>
          <w:p w14:paraId="6F05F479" w14:textId="77777777" w:rsidR="001A7D56" w:rsidRPr="00645E54"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lang w:val="en-GB"/>
              </w:rPr>
            </w:pPr>
            <w:r w:rsidRPr="00645E54">
              <w:rPr>
                <w:rStyle w:val="Strong"/>
                <w:rFonts w:asciiTheme="minorHAnsi" w:hAnsiTheme="minorHAnsi" w:cstheme="minorHAnsi"/>
                <w:color w:val="1A1A1A"/>
                <w:sz w:val="22"/>
                <w:szCs w:val="22"/>
                <w:lang w:val="en-GB"/>
              </w:rPr>
              <w:t>An of 100%</w:t>
            </w:r>
            <w:r w:rsidRPr="00645E54">
              <w:rPr>
                <w:rFonts w:asciiTheme="minorHAnsi" w:hAnsiTheme="minorHAnsi" w:cstheme="minorHAnsi"/>
                <w:color w:val="1A1A1A"/>
                <w:sz w:val="22"/>
                <w:szCs w:val="22"/>
                <w:lang w:val="en-GB"/>
              </w:rPr>
              <w:t> of the remuneration is payable to employees for overtime work falling:</w:t>
            </w:r>
          </w:p>
          <w:p w14:paraId="5280B9A5" w14:textId="77777777" w:rsidR="001A7D56" w:rsidRPr="00645E54" w:rsidRDefault="001A7D56" w:rsidP="001A7D56">
            <w:pPr>
              <w:numPr>
                <w:ilvl w:val="0"/>
                <w:numId w:val="13"/>
              </w:numPr>
              <w:shd w:val="clear" w:color="auto" w:fill="FFFFFF"/>
              <w:rPr>
                <w:rFonts w:cstheme="minorHAnsi"/>
                <w:color w:val="1A1A1A"/>
                <w:lang w:val="en-GB"/>
              </w:rPr>
            </w:pPr>
            <w:r w:rsidRPr="00645E54">
              <w:rPr>
                <w:rFonts w:cstheme="minorHAnsi"/>
                <w:color w:val="1A1A1A"/>
                <w:lang w:val="en-GB"/>
              </w:rPr>
              <w:t>at night</w:t>
            </w:r>
          </w:p>
          <w:p w14:paraId="2F5EDA2A" w14:textId="77777777" w:rsidR="001A7D56" w:rsidRPr="00645E54" w:rsidRDefault="001A7D56" w:rsidP="001A7D56">
            <w:pPr>
              <w:numPr>
                <w:ilvl w:val="0"/>
                <w:numId w:val="13"/>
              </w:numPr>
              <w:shd w:val="clear" w:color="auto" w:fill="FFFFFF"/>
              <w:rPr>
                <w:rFonts w:cstheme="minorHAnsi"/>
                <w:color w:val="1A1A1A"/>
                <w:lang w:val="en-GB"/>
              </w:rPr>
            </w:pPr>
            <w:r w:rsidRPr="00645E54">
              <w:rPr>
                <w:rFonts w:cstheme="minorHAnsi"/>
                <w:color w:val="1A1A1A"/>
                <w:lang w:val="en-GB"/>
              </w:rPr>
              <w:t>on Sundays and public holidays which are not work days for the employee, in accordance with their working time schedule</w:t>
            </w:r>
          </w:p>
          <w:p w14:paraId="64E45453" w14:textId="77777777" w:rsidR="001A7D56" w:rsidRPr="00645E54" w:rsidRDefault="001A7D56" w:rsidP="001A7D56">
            <w:pPr>
              <w:numPr>
                <w:ilvl w:val="0"/>
                <w:numId w:val="13"/>
              </w:numPr>
              <w:shd w:val="clear" w:color="auto" w:fill="FFFFFF"/>
              <w:rPr>
                <w:rFonts w:cstheme="minorHAnsi"/>
                <w:color w:val="1A1A1A"/>
                <w:lang w:val="en-GB"/>
              </w:rPr>
            </w:pPr>
            <w:r w:rsidRPr="00645E54">
              <w:rPr>
                <w:rFonts w:cstheme="minorHAnsi"/>
                <w:color w:val="1A1A1A"/>
                <w:lang w:val="en-GB"/>
              </w:rPr>
              <w:t>on a day off work granted to the employee in exchange for work on a Sunday or public holiday, in accordance with their working time schedule</w:t>
            </w:r>
          </w:p>
          <w:p w14:paraId="2683D08A" w14:textId="77777777" w:rsidR="001A7D56" w:rsidRPr="00645E54" w:rsidRDefault="001A7D56" w:rsidP="001A7D56">
            <w:pPr>
              <w:numPr>
                <w:ilvl w:val="0"/>
                <w:numId w:val="13"/>
              </w:numPr>
              <w:shd w:val="clear" w:color="auto" w:fill="FFFFFF"/>
              <w:rPr>
                <w:rFonts w:cstheme="minorHAnsi"/>
                <w:color w:val="1A1A1A"/>
                <w:lang w:val="en-GB"/>
              </w:rPr>
            </w:pPr>
            <w:r w:rsidRPr="00645E54">
              <w:rPr>
                <w:rFonts w:cstheme="minorHAnsi"/>
                <w:color w:val="1A1A1A"/>
                <w:lang w:val="en-GB"/>
              </w:rPr>
              <w:t>for each hour of overtime in excess of the standard weekly working time of 40 hours in the settlement period adopted, unless this standard has been exceeded as a result of overtime for which employees are entitled to an allowance of 50%.</w:t>
            </w:r>
          </w:p>
          <w:p w14:paraId="743701D9" w14:textId="7874D85A" w:rsidR="001A7D56" w:rsidRPr="005121B5" w:rsidRDefault="001A7D56" w:rsidP="001A7D56">
            <w:pPr>
              <w:pStyle w:val="NormalWeb"/>
              <w:shd w:val="clear" w:color="auto" w:fill="FFFFFF"/>
              <w:spacing w:before="0" w:beforeAutospacing="0" w:after="0" w:afterAutospacing="0"/>
              <w:rPr>
                <w:rFonts w:asciiTheme="minorHAnsi" w:hAnsiTheme="minorHAnsi" w:cstheme="minorHAnsi"/>
                <w:color w:val="1A1A1A"/>
                <w:sz w:val="22"/>
                <w:szCs w:val="22"/>
                <w:lang w:val="en-GB"/>
              </w:rPr>
            </w:pPr>
            <w:r w:rsidRPr="00645E54">
              <w:rPr>
                <w:rStyle w:val="Strong"/>
                <w:rFonts w:asciiTheme="minorHAnsi" w:hAnsiTheme="minorHAnsi" w:cstheme="minorHAnsi"/>
                <w:color w:val="1A1A1A"/>
                <w:sz w:val="22"/>
                <w:szCs w:val="22"/>
                <w:lang w:val="en-GB"/>
              </w:rPr>
              <w:t>An allowance of 50%</w:t>
            </w:r>
            <w:r w:rsidRPr="00645E54">
              <w:rPr>
                <w:rFonts w:asciiTheme="minorHAnsi" w:hAnsiTheme="minorHAnsi" w:cstheme="minorHAnsi"/>
                <w:color w:val="1A1A1A"/>
                <w:sz w:val="22"/>
                <w:szCs w:val="22"/>
                <w:lang w:val="en-GB"/>
              </w:rPr>
              <w:t xml:space="preserve"> of the remuneration is payable to employees for overtime work </w:t>
            </w:r>
            <w:proofErr w:type="gramStart"/>
            <w:r w:rsidRPr="00645E54">
              <w:rPr>
                <w:rFonts w:asciiTheme="minorHAnsi" w:hAnsiTheme="minorHAnsi" w:cstheme="minorHAnsi"/>
                <w:color w:val="1A1A1A"/>
                <w:sz w:val="22"/>
                <w:szCs w:val="22"/>
                <w:lang w:val="en-GB"/>
              </w:rPr>
              <w:t>falling  on</w:t>
            </w:r>
            <w:proofErr w:type="gramEnd"/>
            <w:r w:rsidRPr="00645E54">
              <w:rPr>
                <w:rFonts w:asciiTheme="minorHAnsi" w:hAnsiTheme="minorHAnsi" w:cstheme="minorHAnsi"/>
                <w:color w:val="1A1A1A"/>
                <w:sz w:val="22"/>
                <w:szCs w:val="22"/>
                <w:lang w:val="en-GB"/>
              </w:rPr>
              <w:t xml:space="preserve"> days which are work days for the employee, in accordance with their working time schedule (including working Sundays and public holidays). There is an exception for overtime night work (with additional remuneration equal to 100% of the remuneration).</w:t>
            </w:r>
          </w:p>
        </w:tc>
      </w:tr>
      <w:tr w:rsidR="001A7D56" w:rsidRPr="00645E54" w14:paraId="060A2FFD" w14:textId="77777777" w:rsidTr="00014DAD">
        <w:tc>
          <w:tcPr>
            <w:tcW w:w="1800" w:type="dxa"/>
          </w:tcPr>
          <w:p w14:paraId="290AD024" w14:textId="025CA460" w:rsidR="001A7D56" w:rsidRPr="00645E54" w:rsidRDefault="001A7D56" w:rsidP="001A7D56">
            <w:pPr>
              <w:rPr>
                <w:rFonts w:cstheme="minorHAnsi"/>
                <w:lang w:val="en-GB"/>
              </w:rPr>
            </w:pPr>
            <w:r w:rsidRPr="00645E54">
              <w:rPr>
                <w:rFonts w:cstheme="minorHAnsi"/>
                <w:lang w:val="en-GB"/>
              </w:rPr>
              <w:t>Portugal</w:t>
            </w:r>
          </w:p>
        </w:tc>
        <w:tc>
          <w:tcPr>
            <w:tcW w:w="12060" w:type="dxa"/>
          </w:tcPr>
          <w:p w14:paraId="29A9246A" w14:textId="65F03DDC" w:rsidR="001A7D56" w:rsidRPr="006D2F53" w:rsidRDefault="001A7D56" w:rsidP="001A7D56">
            <w:pPr>
              <w:pStyle w:val="NormalWeb"/>
              <w:shd w:val="clear" w:color="auto" w:fill="FFFFFF"/>
              <w:spacing w:before="0" w:beforeAutospacing="0" w:after="0" w:afterAutospacing="0"/>
              <w:rPr>
                <w:rFonts w:asciiTheme="minorHAnsi" w:hAnsiTheme="minorHAnsi" w:cstheme="minorHAnsi"/>
                <w:b/>
                <w:bCs/>
                <w:sz w:val="22"/>
                <w:szCs w:val="22"/>
                <w:lang w:val="en-GB"/>
              </w:rPr>
            </w:pPr>
            <w:r w:rsidRPr="006D2F53">
              <w:rPr>
                <w:rFonts w:asciiTheme="minorHAnsi" w:hAnsiTheme="minorHAnsi" w:cstheme="minorHAnsi"/>
                <w:b/>
                <w:bCs/>
                <w:sz w:val="22"/>
                <w:szCs w:val="22"/>
                <w:lang w:val="en-GB"/>
              </w:rPr>
              <w:t>Road transport</w:t>
            </w:r>
          </w:p>
          <w:p w14:paraId="58E6CA94" w14:textId="77777777" w:rsidR="001A7D56" w:rsidRPr="00FF4D64" w:rsidRDefault="001A7D56" w:rsidP="001A7D56">
            <w:pPr>
              <w:jc w:val="both"/>
              <w:rPr>
                <w:rFonts w:cstheme="minorHAnsi"/>
              </w:rPr>
            </w:pPr>
            <w:r w:rsidRPr="00FF4D64">
              <w:rPr>
                <w:rFonts w:cstheme="minorHAnsi"/>
                <w:b/>
                <w:bCs/>
              </w:rPr>
              <w:t xml:space="preserve">Source of Minimum gross wage provisions applicable for: </w:t>
            </w:r>
            <w:r w:rsidRPr="00FF4D64">
              <w:rPr>
                <w:rFonts w:cstheme="minorHAnsi"/>
              </w:rPr>
              <w:t xml:space="preserve">Collective Agreement between ANTRAM, ANTP (employer’s Associations) and FECTRANS, SNT, SIMM e SNMP (trade unions) published in BTE n.º 45, 8 December 2019 - </w:t>
            </w:r>
            <w:hyperlink r:id="rId56" w:history="1">
              <w:r w:rsidRPr="00FF4D64">
                <w:rPr>
                  <w:rFonts w:cstheme="minorHAnsi"/>
                  <w:color w:val="0000FF"/>
                  <w:u w:val="single"/>
                </w:rPr>
                <w:t>BOLETIM DO TRABALHO E EMPREGO 45/2019 (antram.pt)</w:t>
              </w:r>
            </w:hyperlink>
          </w:p>
          <w:p w14:paraId="28F66D77" w14:textId="77777777" w:rsidR="001A7D56" w:rsidRPr="00FF4D64" w:rsidRDefault="001A7D56" w:rsidP="001A7D56">
            <w:pPr>
              <w:jc w:val="both"/>
              <w:rPr>
                <w:rFonts w:cstheme="minorHAnsi"/>
              </w:rPr>
            </w:pPr>
            <w:r w:rsidRPr="00FF4D64">
              <w:rPr>
                <w:rFonts w:cstheme="minorHAnsi"/>
              </w:rPr>
              <w:t xml:space="preserve">The Portuguese Collective agreement is a national law that applies to undertakings in </w:t>
            </w:r>
            <w:r>
              <w:rPr>
                <w:rFonts w:cstheme="minorHAnsi"/>
              </w:rPr>
              <w:t xml:space="preserve">the </w:t>
            </w:r>
            <w:r w:rsidRPr="00FF4D64">
              <w:rPr>
                <w:rFonts w:cstheme="minorHAnsi"/>
              </w:rPr>
              <w:t xml:space="preserve">road haulage sector regardless of the type of vehicles used as long as the vehicle belongs to haulage companies with community license and employees of companies engaged in every type of transport with a </w:t>
            </w:r>
            <w:r>
              <w:rPr>
                <w:rFonts w:cstheme="minorHAnsi"/>
              </w:rPr>
              <w:t>UE</w:t>
            </w:r>
            <w:r w:rsidRPr="00FF4D64">
              <w:rPr>
                <w:rFonts w:cstheme="minorHAnsi"/>
              </w:rPr>
              <w:t xml:space="preserve"> license. </w:t>
            </w:r>
          </w:p>
          <w:p w14:paraId="10D23A5C" w14:textId="77777777" w:rsidR="001A7D56" w:rsidRDefault="001A7D56" w:rsidP="001A7D56">
            <w:pPr>
              <w:jc w:val="both"/>
              <w:rPr>
                <w:rFonts w:cstheme="minorHAnsi"/>
              </w:rPr>
            </w:pPr>
            <w:r w:rsidRPr="00FF4D64">
              <w:rPr>
                <w:rFonts w:cstheme="minorHAnsi"/>
              </w:rPr>
              <w:t xml:space="preserve">This collective agreement referred to above is universally applicable to all the employers and workers of the goods transport sector despite not being filiated in employer’s Associations or trade unions: National Law - </w:t>
            </w:r>
            <w:proofErr w:type="spellStart"/>
            <w:r w:rsidRPr="00FF4D64">
              <w:rPr>
                <w:rFonts w:cstheme="minorHAnsi"/>
              </w:rPr>
              <w:t>Portaria</w:t>
            </w:r>
            <w:proofErr w:type="spellEnd"/>
            <w:r w:rsidRPr="00FF4D64">
              <w:rPr>
                <w:rFonts w:cstheme="minorHAnsi"/>
              </w:rPr>
              <w:t xml:space="preserve"> </w:t>
            </w:r>
            <w:proofErr w:type="gramStart"/>
            <w:r w:rsidRPr="00FF4D64">
              <w:rPr>
                <w:rFonts w:cstheme="minorHAnsi"/>
              </w:rPr>
              <w:t>n.º</w:t>
            </w:r>
            <w:proofErr w:type="gramEnd"/>
            <w:r w:rsidRPr="00FF4D64">
              <w:rPr>
                <w:rFonts w:cstheme="minorHAnsi"/>
              </w:rPr>
              <w:t xml:space="preserve"> 49/2020, 26 of </w:t>
            </w:r>
            <w:proofErr w:type="spellStart"/>
            <w:r w:rsidRPr="00FF4D64">
              <w:rPr>
                <w:rFonts w:cstheme="minorHAnsi"/>
              </w:rPr>
              <w:t>Fevereiro</w:t>
            </w:r>
            <w:proofErr w:type="spellEnd"/>
            <w:r w:rsidRPr="00FF4D64">
              <w:rPr>
                <w:rFonts w:cstheme="minorHAnsi"/>
              </w:rPr>
              <w:t xml:space="preserve"> -  </w:t>
            </w:r>
            <w:hyperlink r:id="rId57" w:history="1">
              <w:proofErr w:type="spellStart"/>
              <w:r w:rsidRPr="00FF4D64">
                <w:rPr>
                  <w:rFonts w:cstheme="minorHAnsi"/>
                  <w:color w:val="0000FF"/>
                  <w:u w:val="single"/>
                </w:rPr>
                <w:t>Portaria</w:t>
              </w:r>
              <w:proofErr w:type="spellEnd"/>
              <w:r w:rsidRPr="00FF4D64">
                <w:rPr>
                  <w:rFonts w:cstheme="minorHAnsi"/>
                  <w:color w:val="0000FF"/>
                  <w:u w:val="single"/>
                </w:rPr>
                <w:t xml:space="preserve"> n.º 49/2020 | DRE</w:t>
              </w:r>
            </w:hyperlink>
            <w:r w:rsidRPr="00A022FB">
              <w:rPr>
                <w:rFonts w:cstheme="minorHAnsi"/>
              </w:rPr>
              <w:t xml:space="preserve"> </w:t>
            </w:r>
          </w:p>
          <w:p w14:paraId="6C15A3E0" w14:textId="42B960FD" w:rsidR="001A7D56" w:rsidRPr="00A022FB" w:rsidRDefault="001A7D56" w:rsidP="001A7D56">
            <w:pPr>
              <w:rPr>
                <w:rFonts w:cstheme="minorHAnsi"/>
                <w:b/>
                <w:bCs/>
              </w:rPr>
            </w:pPr>
            <w:r>
              <w:rPr>
                <w:rFonts w:cstheme="minorHAnsi"/>
                <w:b/>
                <w:bCs/>
              </w:rPr>
              <w:t xml:space="preserve">                                                                    </w:t>
            </w:r>
            <w:r w:rsidRPr="00A022FB">
              <w:rPr>
                <w:rFonts w:cstheme="minorHAnsi"/>
                <w:b/>
                <w:bCs/>
              </w:rPr>
              <w:t>REMUNERATIONS DRIVERS</w:t>
            </w:r>
          </w:p>
          <w:tbl>
            <w:tblPr>
              <w:tblStyle w:val="TableGrid"/>
              <w:tblW w:w="0" w:type="auto"/>
              <w:tblLayout w:type="fixed"/>
              <w:tblLook w:val="04A0" w:firstRow="1" w:lastRow="0" w:firstColumn="1" w:lastColumn="0" w:noHBand="0" w:noVBand="1"/>
            </w:tblPr>
            <w:tblGrid>
              <w:gridCol w:w="4495"/>
              <w:gridCol w:w="4855"/>
            </w:tblGrid>
            <w:tr w:rsidR="001A7D56" w:rsidRPr="00FF4D64" w14:paraId="754C2E9B" w14:textId="77777777" w:rsidTr="00EC062E">
              <w:tc>
                <w:tcPr>
                  <w:tcW w:w="4495" w:type="dxa"/>
                </w:tcPr>
                <w:p w14:paraId="153CBB05" w14:textId="77777777" w:rsidR="001A7D56" w:rsidRPr="00FF4D64" w:rsidRDefault="001A7D56" w:rsidP="001A7D56">
                  <w:pPr>
                    <w:jc w:val="center"/>
                    <w:rPr>
                      <w:rFonts w:cstheme="minorHAnsi"/>
                    </w:rPr>
                  </w:pPr>
                </w:p>
              </w:tc>
              <w:tc>
                <w:tcPr>
                  <w:tcW w:w="4855" w:type="dxa"/>
                </w:tcPr>
                <w:p w14:paraId="55DF5EFF" w14:textId="77777777" w:rsidR="001A7D56" w:rsidRPr="00FF4D64" w:rsidRDefault="001A7D56" w:rsidP="001A7D56">
                  <w:pPr>
                    <w:jc w:val="center"/>
                    <w:rPr>
                      <w:rFonts w:cstheme="minorHAnsi"/>
                    </w:rPr>
                  </w:pPr>
                  <w:r w:rsidRPr="00FF4D64">
                    <w:rPr>
                      <w:rFonts w:cstheme="minorHAnsi"/>
                    </w:rPr>
                    <w:t>ROAD TRANSPORT – DRIVERS GOODS</w:t>
                  </w:r>
                </w:p>
              </w:tc>
            </w:tr>
            <w:tr w:rsidR="001A7D56" w:rsidRPr="00FF4D64" w14:paraId="6F7D9690" w14:textId="77777777" w:rsidTr="00EC062E">
              <w:tc>
                <w:tcPr>
                  <w:tcW w:w="4495" w:type="dxa"/>
                </w:tcPr>
                <w:p w14:paraId="06A4E593" w14:textId="77777777" w:rsidR="001A7D56" w:rsidRPr="002569C2" w:rsidRDefault="001A7D56" w:rsidP="001A7D56">
                  <w:pPr>
                    <w:jc w:val="center"/>
                    <w:rPr>
                      <w:rFonts w:cstheme="minorHAnsi"/>
                      <w:b/>
                      <w:bCs/>
                    </w:rPr>
                  </w:pPr>
                  <w:r w:rsidRPr="002569C2">
                    <w:rPr>
                      <w:rFonts w:cstheme="minorHAnsi"/>
                      <w:b/>
                      <w:bCs/>
                      <w:lang w:val="pt-PT"/>
                    </w:rPr>
                    <w:t xml:space="preserve">Minimum wage </w:t>
                  </w:r>
                  <w:r w:rsidRPr="002569C2">
                    <w:rPr>
                      <w:rFonts w:cstheme="minorHAnsi"/>
                      <w:b/>
                      <w:bCs/>
                      <w:lang w:val="en-IE"/>
                    </w:rPr>
                    <w:t xml:space="preserve">- </w:t>
                  </w:r>
                  <w:r w:rsidRPr="002569C2">
                    <w:rPr>
                      <w:rFonts w:cstheme="minorHAnsi"/>
                      <w:b/>
                      <w:bCs/>
                      <w:lang w:val="pt-PT"/>
                    </w:rPr>
                    <w:t>gross (MW)</w:t>
                  </w:r>
                </w:p>
              </w:tc>
              <w:tc>
                <w:tcPr>
                  <w:tcW w:w="4855" w:type="dxa"/>
                </w:tcPr>
                <w:p w14:paraId="7F07F637" w14:textId="77777777" w:rsidR="001A7D56" w:rsidRPr="002569C2" w:rsidRDefault="001A7D56" w:rsidP="001A7D56">
                  <w:pPr>
                    <w:jc w:val="center"/>
                    <w:rPr>
                      <w:rFonts w:cstheme="minorHAnsi"/>
                      <w:b/>
                      <w:bCs/>
                    </w:rPr>
                  </w:pPr>
                  <w:r w:rsidRPr="002569C2">
                    <w:rPr>
                      <w:rFonts w:cstheme="minorHAnsi"/>
                      <w:b/>
                      <w:bCs/>
                      <w:sz w:val="20"/>
                      <w:szCs w:val="20"/>
                    </w:rPr>
                    <w:t>€</w:t>
                  </w:r>
                  <w:r w:rsidRPr="002569C2">
                    <w:rPr>
                      <w:rFonts w:cstheme="minorHAnsi"/>
                      <w:b/>
                      <w:bCs/>
                    </w:rPr>
                    <w:t>777,16</w:t>
                  </w:r>
                  <w:r>
                    <w:rPr>
                      <w:rFonts w:cstheme="minorHAnsi"/>
                      <w:b/>
                      <w:bCs/>
                    </w:rPr>
                    <w:t xml:space="preserve"> (</w:t>
                  </w:r>
                  <w:r w:rsidRPr="002569C2">
                    <w:rPr>
                      <w:rFonts w:cstheme="minorHAnsi"/>
                      <w:b/>
                      <w:bCs/>
                      <w:sz w:val="20"/>
                      <w:szCs w:val="20"/>
                    </w:rPr>
                    <w:t>€</w:t>
                  </w:r>
                  <w:r>
                    <w:rPr>
                      <w:rFonts w:cstheme="minorHAnsi"/>
                      <w:b/>
                      <w:bCs/>
                    </w:rPr>
                    <w:t>721,64 for up to 3,5 T vehicle)</w:t>
                  </w:r>
                </w:p>
              </w:tc>
            </w:tr>
          </w:tbl>
          <w:p w14:paraId="4005F272" w14:textId="77777777" w:rsidR="001A7D56" w:rsidRPr="00F47A75" w:rsidRDefault="001A7D56" w:rsidP="001A7D56">
            <w:pPr>
              <w:jc w:val="center"/>
              <w:rPr>
                <w:rFonts w:cstheme="minorHAnsi"/>
              </w:rPr>
            </w:pPr>
          </w:p>
          <w:p w14:paraId="3F32DB0D" w14:textId="77777777" w:rsidR="001A7D56" w:rsidRPr="00A022FB" w:rsidRDefault="001A7D56" w:rsidP="001A7D56">
            <w:pPr>
              <w:jc w:val="center"/>
              <w:rPr>
                <w:rFonts w:cstheme="minorHAnsi"/>
                <w:b/>
                <w:bCs/>
                <w:sz w:val="20"/>
                <w:szCs w:val="20"/>
              </w:rPr>
            </w:pPr>
            <w:r w:rsidRPr="00A022FB">
              <w:rPr>
                <w:rFonts w:cstheme="minorHAnsi"/>
                <w:b/>
                <w:bCs/>
                <w:sz w:val="20"/>
                <w:szCs w:val="20"/>
              </w:rPr>
              <w:t>ADDITIONAL REMUNERATION SUPPLEMENT</w:t>
            </w:r>
          </w:p>
          <w:p w14:paraId="1D0A612F" w14:textId="77777777" w:rsidR="001A7D56" w:rsidRPr="00BC7ADB" w:rsidRDefault="001A7D56" w:rsidP="001A7D56">
            <w:pPr>
              <w:jc w:val="both"/>
              <w:rPr>
                <w:rFonts w:cstheme="minorHAnsi"/>
              </w:rPr>
            </w:pPr>
            <w:r w:rsidRPr="00BC7ADB">
              <w:rPr>
                <w:rFonts w:cstheme="minorHAnsi"/>
              </w:rPr>
              <w:t>A remuneration supplement</w:t>
            </w:r>
            <w:r w:rsidRPr="00BC7ADB">
              <w:rPr>
                <w:rFonts w:cstheme="minorHAnsi"/>
              </w:rPr>
              <w:softHyphen/>
              <w:t xml:space="preserve">, calculated (%) on the basis of the minimum wage/salary actually applied, shall be granted to drivers, on the </w:t>
            </w:r>
            <w:r w:rsidRPr="00BC7ADB">
              <w:rPr>
                <w:rFonts w:cstheme="minorHAnsi"/>
              </w:rPr>
              <w:softHyphen/>
              <w:t>basis of the following criteria:</w:t>
            </w:r>
          </w:p>
          <w:p w14:paraId="37A0C6BD" w14:textId="4D2B38CE" w:rsidR="001A7D56" w:rsidRPr="006C39CF" w:rsidRDefault="001A7D56" w:rsidP="001A7D56">
            <w:pPr>
              <w:pStyle w:val="Bodytext10"/>
              <w:numPr>
                <w:ilvl w:val="0"/>
                <w:numId w:val="29"/>
              </w:numPr>
              <w:tabs>
                <w:tab w:val="left" w:pos="539"/>
              </w:tabs>
              <w:jc w:val="both"/>
              <w:rPr>
                <w:rFonts w:cstheme="minorHAnsi"/>
                <w:b/>
                <w:bCs/>
                <w:sz w:val="22"/>
              </w:rPr>
            </w:pPr>
            <w:bookmarkStart w:id="6" w:name="bookmark338"/>
            <w:bookmarkEnd w:id="6"/>
            <w:r w:rsidRPr="00747C47">
              <w:rPr>
                <w:rFonts w:cstheme="minorHAnsi"/>
                <w:b/>
                <w:bCs/>
                <w:sz w:val="22"/>
              </w:rPr>
              <w:t>Type of vehicle:</w:t>
            </w:r>
          </w:p>
          <w:p w14:paraId="2DF5049F" w14:textId="77777777" w:rsidR="001A7D56" w:rsidRPr="00BC7ADB" w:rsidRDefault="001A7D56" w:rsidP="001A7D56">
            <w:pPr>
              <w:pStyle w:val="Bodytext10"/>
              <w:tabs>
                <w:tab w:val="left" w:pos="501"/>
              </w:tabs>
              <w:ind w:left="200" w:firstLine="0"/>
              <w:jc w:val="both"/>
              <w:rPr>
                <w:rFonts w:cstheme="minorHAnsi"/>
                <w:sz w:val="22"/>
              </w:rPr>
            </w:pPr>
            <w:bookmarkStart w:id="7" w:name="bookmark339"/>
            <w:bookmarkEnd w:id="7"/>
            <w:r>
              <w:rPr>
                <w:rFonts w:cstheme="minorHAnsi"/>
                <w:sz w:val="22"/>
              </w:rPr>
              <w:t>I-</w:t>
            </w:r>
            <w:r w:rsidRPr="00BC7ADB">
              <w:rPr>
                <w:rFonts w:cstheme="minorHAnsi"/>
                <w:sz w:val="22"/>
              </w:rPr>
              <w:t xml:space="preserve"> Till 3.5 t </w:t>
            </w:r>
          </w:p>
          <w:p w14:paraId="2BBF17F0" w14:textId="77777777" w:rsidR="001A7D56" w:rsidRPr="00BC7ADB" w:rsidRDefault="001A7D56" w:rsidP="001A7D56">
            <w:pPr>
              <w:pStyle w:val="Bodytext10"/>
              <w:tabs>
                <w:tab w:val="left" w:pos="501"/>
              </w:tabs>
              <w:ind w:left="200" w:firstLine="0"/>
              <w:jc w:val="both"/>
              <w:rPr>
                <w:rFonts w:cstheme="minorHAnsi"/>
                <w:sz w:val="22"/>
              </w:rPr>
            </w:pPr>
            <w:bookmarkStart w:id="8" w:name="bookmark340"/>
            <w:bookmarkEnd w:id="8"/>
            <w:r>
              <w:rPr>
                <w:rFonts w:cstheme="minorHAnsi"/>
                <w:sz w:val="22"/>
              </w:rPr>
              <w:t xml:space="preserve">II - </w:t>
            </w:r>
            <w:proofErr w:type="gramStart"/>
            <w:r w:rsidRPr="00BC7ADB">
              <w:rPr>
                <w:rFonts w:cstheme="minorHAnsi"/>
                <w:sz w:val="22"/>
              </w:rPr>
              <w:t>More  than</w:t>
            </w:r>
            <w:proofErr w:type="gramEnd"/>
            <w:r w:rsidRPr="00BC7ADB">
              <w:rPr>
                <w:rFonts w:cstheme="minorHAnsi"/>
                <w:sz w:val="22"/>
              </w:rPr>
              <w:t xml:space="preserve"> 3.5 t but up to 7.5 t</w:t>
            </w:r>
          </w:p>
          <w:p w14:paraId="5D06134C" w14:textId="77777777" w:rsidR="001A7D56" w:rsidRPr="00BC7ADB" w:rsidRDefault="001A7D56" w:rsidP="001A7D56">
            <w:pPr>
              <w:pStyle w:val="Bodytext10"/>
              <w:tabs>
                <w:tab w:val="left" w:pos="501"/>
              </w:tabs>
              <w:ind w:left="200" w:firstLine="0"/>
              <w:jc w:val="both"/>
              <w:rPr>
                <w:rFonts w:cstheme="minorHAnsi"/>
                <w:sz w:val="22"/>
              </w:rPr>
            </w:pPr>
            <w:bookmarkStart w:id="9" w:name="bookmark341"/>
            <w:bookmarkEnd w:id="9"/>
            <w:r>
              <w:rPr>
                <w:rFonts w:cstheme="minorHAnsi"/>
                <w:sz w:val="22"/>
              </w:rPr>
              <w:lastRenderedPageBreak/>
              <w:t xml:space="preserve">III - </w:t>
            </w:r>
            <w:r w:rsidRPr="00BC7ADB">
              <w:rPr>
                <w:rFonts w:cstheme="minorHAnsi"/>
                <w:sz w:val="22"/>
              </w:rPr>
              <w:t>More than 7.5 t but up to 44 t</w:t>
            </w:r>
          </w:p>
          <w:p w14:paraId="4D1F44E4" w14:textId="77777777" w:rsidR="001A7D56" w:rsidRDefault="001A7D56" w:rsidP="001A7D56">
            <w:pPr>
              <w:pStyle w:val="Bodytext10"/>
              <w:tabs>
                <w:tab w:val="left" w:pos="501"/>
              </w:tabs>
              <w:ind w:left="200" w:firstLine="0"/>
              <w:jc w:val="both"/>
              <w:rPr>
                <w:rFonts w:cstheme="minorHAnsi"/>
                <w:sz w:val="22"/>
              </w:rPr>
            </w:pPr>
            <w:bookmarkStart w:id="10" w:name="bookmark342"/>
            <w:bookmarkEnd w:id="10"/>
            <w:r>
              <w:rPr>
                <w:rFonts w:cstheme="minorHAnsi"/>
                <w:sz w:val="22"/>
              </w:rPr>
              <w:t xml:space="preserve">IV- </w:t>
            </w:r>
            <w:r w:rsidRPr="00BC7ADB">
              <w:rPr>
                <w:rFonts w:cstheme="minorHAnsi"/>
                <w:sz w:val="22"/>
              </w:rPr>
              <w:t>More than 44 t.</w:t>
            </w:r>
          </w:p>
          <w:p w14:paraId="43A2C974" w14:textId="77777777" w:rsidR="001A7D56" w:rsidRPr="00BC7ADB" w:rsidRDefault="001A7D56" w:rsidP="001A7D56">
            <w:pPr>
              <w:pStyle w:val="Bodytext10"/>
              <w:tabs>
                <w:tab w:val="left" w:pos="501"/>
              </w:tabs>
              <w:ind w:firstLine="0"/>
              <w:jc w:val="both"/>
              <w:rPr>
                <w:rFonts w:cstheme="minorHAnsi"/>
                <w:sz w:val="22"/>
              </w:rPr>
            </w:pPr>
          </w:p>
          <w:p w14:paraId="2F1F71A5" w14:textId="11709257" w:rsidR="001A7D56" w:rsidRPr="00614E2E" w:rsidRDefault="001A7D56" w:rsidP="001A7D56">
            <w:pPr>
              <w:pStyle w:val="Bodytext10"/>
              <w:numPr>
                <w:ilvl w:val="0"/>
                <w:numId w:val="29"/>
              </w:numPr>
              <w:tabs>
                <w:tab w:val="left" w:pos="539"/>
              </w:tabs>
              <w:jc w:val="both"/>
              <w:rPr>
                <w:rFonts w:cstheme="minorHAnsi"/>
                <w:b/>
                <w:bCs/>
                <w:sz w:val="22"/>
              </w:rPr>
            </w:pPr>
            <w:bookmarkStart w:id="11" w:name="bookmark343"/>
            <w:bookmarkEnd w:id="11"/>
            <w:r w:rsidRPr="00747C47">
              <w:rPr>
                <w:rFonts w:cstheme="minorHAnsi"/>
                <w:b/>
                <w:bCs/>
                <w:sz w:val="22"/>
              </w:rPr>
              <w:t>Geographical scope:</w:t>
            </w:r>
          </w:p>
          <w:p w14:paraId="101651F6" w14:textId="1DACBAC6" w:rsidR="001A7D56" w:rsidRPr="006C39CF" w:rsidRDefault="001A7D56" w:rsidP="001A7D56">
            <w:pPr>
              <w:pStyle w:val="Bodytext10"/>
              <w:tabs>
                <w:tab w:val="left" w:pos="531"/>
              </w:tabs>
              <w:ind w:left="202" w:firstLine="0"/>
              <w:jc w:val="both"/>
              <w:rPr>
                <w:rFonts w:cstheme="minorHAnsi"/>
                <w:sz w:val="22"/>
              </w:rPr>
            </w:pPr>
            <w:bookmarkStart w:id="12" w:name="bookmark344"/>
            <w:bookmarkEnd w:id="12"/>
            <w:r w:rsidRPr="00BC7ADB">
              <w:rPr>
                <w:rFonts w:cstheme="minorHAnsi"/>
                <w:b/>
                <w:bCs/>
                <w:sz w:val="22"/>
              </w:rPr>
              <w:t>National driver</w:t>
            </w:r>
            <w:r w:rsidRPr="00BC7ADB">
              <w:rPr>
                <w:rFonts w:cstheme="minorHAnsi"/>
                <w:sz w:val="22"/>
              </w:rPr>
              <w:t xml:space="preserve">: those who make journeys only </w:t>
            </w:r>
            <w:r>
              <w:rPr>
                <w:rFonts w:cstheme="minorHAnsi"/>
                <w:sz w:val="22"/>
              </w:rPr>
              <w:t>in</w:t>
            </w:r>
            <w:r w:rsidRPr="00BC7ADB">
              <w:rPr>
                <w:rFonts w:cstheme="minorHAnsi"/>
                <w:sz w:val="22"/>
              </w:rPr>
              <w:t xml:space="preserve"> Portuguese territory </w:t>
            </w:r>
            <w:r>
              <w:rPr>
                <w:rFonts w:cstheme="minorHAnsi"/>
                <w:sz w:val="22"/>
              </w:rPr>
              <w:t>as well as</w:t>
            </w:r>
            <w:r w:rsidRPr="00BC7ADB">
              <w:rPr>
                <w:rFonts w:cstheme="minorHAnsi"/>
                <w:sz w:val="22"/>
              </w:rPr>
              <w:t xml:space="preserve"> those who </w:t>
            </w:r>
            <w:r>
              <w:rPr>
                <w:rFonts w:cstheme="minorHAnsi"/>
                <w:sz w:val="22"/>
              </w:rPr>
              <w:t xml:space="preserve">carry out </w:t>
            </w:r>
            <w:r w:rsidRPr="00BC7ADB">
              <w:rPr>
                <w:rFonts w:cstheme="minorHAnsi"/>
                <w:sz w:val="22"/>
              </w:rPr>
              <w:t xml:space="preserve">daily </w:t>
            </w:r>
            <w:r w:rsidRPr="00BC7ADB">
              <w:rPr>
                <w:rFonts w:cstheme="minorHAnsi"/>
                <w:sz w:val="22"/>
              </w:rPr>
              <w:softHyphen/>
              <w:t xml:space="preserve">trips to Spain but </w:t>
            </w:r>
            <w:proofErr w:type="gramStart"/>
            <w:r w:rsidRPr="00BC7ADB">
              <w:rPr>
                <w:rFonts w:cstheme="minorHAnsi"/>
                <w:sz w:val="22"/>
              </w:rPr>
              <w:t>don’t  stay</w:t>
            </w:r>
            <w:proofErr w:type="gramEnd"/>
            <w:r w:rsidRPr="00BC7ADB">
              <w:rPr>
                <w:rFonts w:cstheme="minorHAnsi"/>
                <w:sz w:val="22"/>
              </w:rPr>
              <w:t xml:space="preserve">  an overnight stay in Spain;</w:t>
            </w:r>
            <w:bookmarkStart w:id="13" w:name="bookmark349"/>
            <w:bookmarkStart w:id="14" w:name="bookmark345"/>
            <w:bookmarkStart w:id="15" w:name="bookmark348"/>
            <w:bookmarkEnd w:id="13"/>
            <w:bookmarkEnd w:id="14"/>
            <w:bookmarkEnd w:id="15"/>
          </w:p>
          <w:p w14:paraId="63C1238B" w14:textId="19B593D0" w:rsidR="001A7D56" w:rsidRPr="006C39CF" w:rsidRDefault="001A7D56" w:rsidP="001A7D56">
            <w:pPr>
              <w:pStyle w:val="Bodytext10"/>
              <w:tabs>
                <w:tab w:val="left" w:pos="501"/>
              </w:tabs>
              <w:ind w:left="202" w:firstLine="0"/>
              <w:jc w:val="both"/>
              <w:rPr>
                <w:rFonts w:cstheme="minorHAnsi"/>
                <w:sz w:val="22"/>
              </w:rPr>
            </w:pPr>
            <w:r w:rsidRPr="00747C47">
              <w:rPr>
                <w:rFonts w:cstheme="minorHAnsi"/>
                <w:b/>
                <w:bCs/>
                <w:sz w:val="22"/>
              </w:rPr>
              <w:t>Iberian driver</w:t>
            </w:r>
            <w:r w:rsidRPr="00747C47">
              <w:rPr>
                <w:rFonts w:cstheme="minorHAnsi"/>
                <w:sz w:val="22"/>
              </w:rPr>
              <w:t>: a person carrying out regular trips to Spain including an overnight stay in Spain;</w:t>
            </w:r>
            <w:bookmarkStart w:id="16" w:name="bookmark350"/>
            <w:bookmarkEnd w:id="16"/>
          </w:p>
          <w:p w14:paraId="037D6736" w14:textId="77777777" w:rsidR="001A7D56" w:rsidRPr="00BC7ADB" w:rsidRDefault="001A7D56" w:rsidP="001A7D56">
            <w:pPr>
              <w:pStyle w:val="Bodytext10"/>
              <w:tabs>
                <w:tab w:val="left" w:pos="501"/>
              </w:tabs>
              <w:ind w:left="202" w:firstLine="0"/>
              <w:jc w:val="both"/>
              <w:rPr>
                <w:rFonts w:cstheme="minorHAnsi"/>
                <w:sz w:val="22"/>
              </w:rPr>
            </w:pPr>
            <w:r w:rsidRPr="00BC7ADB">
              <w:rPr>
                <w:rFonts w:cstheme="minorHAnsi"/>
                <w:b/>
                <w:bCs/>
                <w:sz w:val="22"/>
              </w:rPr>
              <w:t>International driver</w:t>
            </w:r>
            <w:r w:rsidRPr="00BC7ADB">
              <w:rPr>
                <w:rFonts w:cstheme="minorHAnsi"/>
                <w:sz w:val="22"/>
              </w:rPr>
              <w:t>: the person who</w:t>
            </w:r>
            <w:r w:rsidRPr="00BC7ADB">
              <w:rPr>
                <w:rFonts w:cstheme="minorHAnsi"/>
                <w:sz w:val="22"/>
              </w:rPr>
              <w:softHyphen/>
              <w:t xml:space="preserve"> travels </w:t>
            </w:r>
            <w:r>
              <w:rPr>
                <w:rFonts w:cstheme="minorHAnsi"/>
                <w:sz w:val="22"/>
              </w:rPr>
              <w:t xml:space="preserve">abroad from the </w:t>
            </w:r>
            <w:r w:rsidRPr="00BC7ADB">
              <w:rPr>
                <w:rFonts w:cstheme="minorHAnsi"/>
                <w:sz w:val="22"/>
              </w:rPr>
              <w:t>Iberian Peninsula.</w:t>
            </w:r>
          </w:p>
          <w:p w14:paraId="7CED42AD" w14:textId="77777777" w:rsidR="001A7D56" w:rsidRDefault="001A7D56" w:rsidP="001A7D56">
            <w:pPr>
              <w:jc w:val="both"/>
              <w:rPr>
                <w:rFonts w:cstheme="minorHAnsi"/>
                <w:sz w:val="20"/>
                <w:szCs w:val="20"/>
              </w:rPr>
            </w:pPr>
          </w:p>
          <w:tbl>
            <w:tblPr>
              <w:tblOverlap w:val="never"/>
              <w:tblW w:w="8995" w:type="dxa"/>
              <w:jc w:val="center"/>
              <w:tblLayout w:type="fixed"/>
              <w:tblCellMar>
                <w:left w:w="10" w:type="dxa"/>
                <w:right w:w="10" w:type="dxa"/>
              </w:tblCellMar>
              <w:tblLook w:val="0000" w:firstRow="0" w:lastRow="0" w:firstColumn="0" w:lastColumn="0" w:noHBand="0" w:noVBand="0"/>
            </w:tblPr>
            <w:tblGrid>
              <w:gridCol w:w="1342"/>
              <w:gridCol w:w="2317"/>
              <w:gridCol w:w="1553"/>
              <w:gridCol w:w="1889"/>
              <w:gridCol w:w="40"/>
              <w:gridCol w:w="1854"/>
            </w:tblGrid>
            <w:tr w:rsidR="001A7D56" w:rsidRPr="00FF4D64" w14:paraId="53DB4A10" w14:textId="77777777" w:rsidTr="00EC062E">
              <w:trPr>
                <w:trHeight w:hRule="exact" w:val="326"/>
                <w:jc w:val="center"/>
              </w:trPr>
              <w:tc>
                <w:tcPr>
                  <w:tcW w:w="1342" w:type="dxa"/>
                  <w:vMerge w:val="restart"/>
                  <w:tcBorders>
                    <w:top w:val="single" w:sz="4" w:space="0" w:color="auto"/>
                    <w:left w:val="single" w:sz="4" w:space="0" w:color="auto"/>
                  </w:tcBorders>
                  <w:shd w:val="clear" w:color="auto" w:fill="FFFFFF"/>
                  <w:vAlign w:val="center"/>
                </w:tcPr>
                <w:p w14:paraId="3523F2AA"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Group</w:t>
                  </w:r>
                </w:p>
              </w:tc>
              <w:tc>
                <w:tcPr>
                  <w:tcW w:w="2317" w:type="dxa"/>
                  <w:vMerge w:val="restart"/>
                  <w:tcBorders>
                    <w:top w:val="single" w:sz="4" w:space="0" w:color="auto"/>
                    <w:left w:val="single" w:sz="4" w:space="0" w:color="auto"/>
                  </w:tcBorders>
                  <w:shd w:val="clear" w:color="auto" w:fill="FFFFFF"/>
                  <w:vAlign w:val="center"/>
                </w:tcPr>
                <w:p w14:paraId="3F213B80"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Type of vehicle</w:t>
                  </w:r>
                </w:p>
              </w:tc>
              <w:tc>
                <w:tcPr>
                  <w:tcW w:w="5336" w:type="dxa"/>
                  <w:gridSpan w:val="4"/>
                  <w:tcBorders>
                    <w:top w:val="single" w:sz="4" w:space="0" w:color="auto"/>
                    <w:left w:val="single" w:sz="4" w:space="0" w:color="auto"/>
                    <w:right w:val="single" w:sz="4" w:space="0" w:color="auto"/>
                  </w:tcBorders>
                  <w:shd w:val="clear" w:color="auto" w:fill="FFFFFF"/>
                  <w:vAlign w:val="bottom"/>
                </w:tcPr>
                <w:p w14:paraId="78F46BDF"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 Amount of the salary supplement</w:t>
                  </w:r>
                  <w:r>
                    <w:rPr>
                      <w:rFonts w:asciiTheme="minorHAnsi" w:hAnsiTheme="minorHAnsi" w:cstheme="minorHAnsi"/>
                      <w:sz w:val="20"/>
                    </w:rPr>
                    <w:t xml:space="preserve"> (MW)*</w:t>
                  </w:r>
                </w:p>
              </w:tc>
            </w:tr>
            <w:tr w:rsidR="001A7D56" w:rsidRPr="00FF4D64" w14:paraId="3D5F79F5" w14:textId="77777777" w:rsidTr="00EC062E">
              <w:trPr>
                <w:trHeight w:hRule="exact" w:val="379"/>
                <w:jc w:val="center"/>
              </w:trPr>
              <w:tc>
                <w:tcPr>
                  <w:tcW w:w="1342" w:type="dxa"/>
                  <w:vMerge/>
                  <w:tcBorders>
                    <w:left w:val="single" w:sz="4" w:space="0" w:color="auto"/>
                  </w:tcBorders>
                  <w:shd w:val="clear" w:color="auto" w:fill="FFFFFF"/>
                  <w:vAlign w:val="center"/>
                </w:tcPr>
                <w:p w14:paraId="1EB531FD" w14:textId="77777777" w:rsidR="001A7D56" w:rsidRPr="00FF4D64" w:rsidRDefault="001A7D56" w:rsidP="001A7D56">
                  <w:pPr>
                    <w:rPr>
                      <w:rFonts w:cstheme="minorHAnsi"/>
                      <w:sz w:val="20"/>
                      <w:szCs w:val="20"/>
                    </w:rPr>
                  </w:pPr>
                </w:p>
              </w:tc>
              <w:tc>
                <w:tcPr>
                  <w:tcW w:w="2317" w:type="dxa"/>
                  <w:vMerge/>
                  <w:tcBorders>
                    <w:left w:val="single" w:sz="4" w:space="0" w:color="auto"/>
                  </w:tcBorders>
                  <w:shd w:val="clear" w:color="auto" w:fill="FFFFFF"/>
                  <w:vAlign w:val="center"/>
                </w:tcPr>
                <w:p w14:paraId="284B7926" w14:textId="77777777" w:rsidR="001A7D56" w:rsidRPr="00FF4D64" w:rsidRDefault="001A7D56" w:rsidP="001A7D56">
                  <w:pPr>
                    <w:rPr>
                      <w:rFonts w:cstheme="minorHAnsi"/>
                      <w:sz w:val="20"/>
                      <w:szCs w:val="20"/>
                    </w:rPr>
                  </w:pPr>
                </w:p>
              </w:tc>
              <w:tc>
                <w:tcPr>
                  <w:tcW w:w="1553" w:type="dxa"/>
                  <w:tcBorders>
                    <w:top w:val="single" w:sz="4" w:space="0" w:color="auto"/>
                    <w:left w:val="single" w:sz="4" w:space="0" w:color="auto"/>
                  </w:tcBorders>
                  <w:shd w:val="clear" w:color="auto" w:fill="FFFFFF"/>
                  <w:vAlign w:val="center"/>
                </w:tcPr>
                <w:p w14:paraId="72737028"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National</w:t>
                  </w:r>
                </w:p>
              </w:tc>
              <w:tc>
                <w:tcPr>
                  <w:tcW w:w="1929" w:type="dxa"/>
                  <w:gridSpan w:val="2"/>
                  <w:tcBorders>
                    <w:top w:val="single" w:sz="4" w:space="0" w:color="auto"/>
                    <w:left w:val="single" w:sz="4" w:space="0" w:color="auto"/>
                  </w:tcBorders>
                  <w:shd w:val="clear" w:color="auto" w:fill="FFFFFF"/>
                  <w:vAlign w:val="center"/>
                </w:tcPr>
                <w:p w14:paraId="51A2A810" w14:textId="77777777" w:rsidR="001A7D56" w:rsidRPr="00FF4D64" w:rsidRDefault="001A7D56" w:rsidP="001A7D56">
                  <w:pPr>
                    <w:pStyle w:val="P68B1DB1-Style163"/>
                    <w:ind w:firstLine="0"/>
                    <w:jc w:val="center"/>
                    <w:rPr>
                      <w:rFonts w:asciiTheme="minorHAnsi" w:hAnsiTheme="minorHAnsi" w:cstheme="minorHAnsi"/>
                      <w:b/>
                      <w:bCs/>
                      <w:sz w:val="20"/>
                    </w:rPr>
                  </w:pPr>
                  <w:r w:rsidRPr="00FF4D64">
                    <w:rPr>
                      <w:rFonts w:asciiTheme="minorHAnsi" w:hAnsiTheme="minorHAnsi" w:cstheme="minorHAnsi"/>
                      <w:b/>
                      <w:bCs/>
                      <w:sz w:val="20"/>
                    </w:rPr>
                    <w:t>Iberian</w:t>
                  </w:r>
                </w:p>
              </w:tc>
              <w:tc>
                <w:tcPr>
                  <w:tcW w:w="1854" w:type="dxa"/>
                  <w:tcBorders>
                    <w:top w:val="single" w:sz="4" w:space="0" w:color="auto"/>
                    <w:left w:val="single" w:sz="4" w:space="0" w:color="auto"/>
                    <w:right w:val="single" w:sz="4" w:space="0" w:color="auto"/>
                  </w:tcBorders>
                  <w:shd w:val="clear" w:color="auto" w:fill="FFFFFF"/>
                  <w:vAlign w:val="center"/>
                </w:tcPr>
                <w:p w14:paraId="68165FA0" w14:textId="77777777" w:rsidR="001A7D56" w:rsidRPr="00FF4D64" w:rsidRDefault="001A7D56" w:rsidP="001A7D56">
                  <w:pPr>
                    <w:pStyle w:val="P68B1DB1-Style163"/>
                    <w:ind w:firstLine="0"/>
                    <w:jc w:val="center"/>
                    <w:rPr>
                      <w:rFonts w:asciiTheme="minorHAnsi" w:hAnsiTheme="minorHAnsi" w:cstheme="minorHAnsi"/>
                      <w:b/>
                      <w:bCs/>
                      <w:sz w:val="20"/>
                    </w:rPr>
                  </w:pPr>
                  <w:r w:rsidRPr="00FF4D64">
                    <w:rPr>
                      <w:rFonts w:asciiTheme="minorHAnsi" w:hAnsiTheme="minorHAnsi" w:cstheme="minorHAnsi"/>
                      <w:b/>
                      <w:bCs/>
                      <w:sz w:val="20"/>
                    </w:rPr>
                    <w:t>International</w:t>
                  </w:r>
                </w:p>
              </w:tc>
            </w:tr>
            <w:tr w:rsidR="001A7D56" w:rsidRPr="00FF4D64" w14:paraId="46B0FBC2" w14:textId="77777777" w:rsidTr="00EC062E">
              <w:trPr>
                <w:trHeight w:hRule="exact" w:val="274"/>
                <w:jc w:val="center"/>
              </w:trPr>
              <w:tc>
                <w:tcPr>
                  <w:tcW w:w="1342" w:type="dxa"/>
                  <w:tcBorders>
                    <w:top w:val="single" w:sz="4" w:space="0" w:color="auto"/>
                    <w:left w:val="single" w:sz="4" w:space="0" w:color="auto"/>
                  </w:tcBorders>
                  <w:shd w:val="clear" w:color="auto" w:fill="FFFFFF"/>
                  <w:vAlign w:val="center"/>
                </w:tcPr>
                <w:p w14:paraId="12D67703"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I</w:t>
                  </w:r>
                </w:p>
              </w:tc>
              <w:tc>
                <w:tcPr>
                  <w:tcW w:w="2317" w:type="dxa"/>
                  <w:tcBorders>
                    <w:top w:val="single" w:sz="4" w:space="0" w:color="auto"/>
                    <w:left w:val="single" w:sz="4" w:space="0" w:color="auto"/>
                  </w:tcBorders>
                  <w:shd w:val="clear" w:color="auto" w:fill="FFFFFF"/>
                  <w:vAlign w:val="center"/>
                </w:tcPr>
                <w:p w14:paraId="48A05ABF" w14:textId="77777777" w:rsidR="001A7D56" w:rsidRPr="00FF4D64" w:rsidRDefault="001A7D56" w:rsidP="001A7D56">
                  <w:pPr>
                    <w:pStyle w:val="P68B1DB1-Style163"/>
                    <w:ind w:firstLine="0"/>
                    <w:rPr>
                      <w:rFonts w:asciiTheme="minorHAnsi" w:hAnsiTheme="minorHAnsi" w:cstheme="minorHAnsi"/>
                      <w:sz w:val="20"/>
                    </w:rPr>
                  </w:pPr>
                  <w:r w:rsidRPr="00FF4D64">
                    <w:rPr>
                      <w:rFonts w:asciiTheme="minorHAnsi" w:hAnsiTheme="minorHAnsi" w:cstheme="minorHAnsi"/>
                      <w:sz w:val="20"/>
                    </w:rPr>
                    <w:t>Up to 3,5 t</w:t>
                  </w:r>
                </w:p>
              </w:tc>
              <w:tc>
                <w:tcPr>
                  <w:tcW w:w="1553" w:type="dxa"/>
                  <w:tcBorders>
                    <w:top w:val="single" w:sz="4" w:space="0" w:color="auto"/>
                    <w:left w:val="single" w:sz="4" w:space="0" w:color="auto"/>
                  </w:tcBorders>
                  <w:shd w:val="clear" w:color="auto" w:fill="FFFFFF"/>
                  <w:vAlign w:val="center"/>
                </w:tcPr>
                <w:p w14:paraId="4AC6351E" w14:textId="77777777" w:rsidR="001A7D56" w:rsidRPr="00FF4D64" w:rsidRDefault="001A7D56" w:rsidP="001A7D56">
                  <w:pPr>
                    <w:pStyle w:val="P68B1DB1-Style163"/>
                    <w:ind w:firstLine="420"/>
                    <w:rPr>
                      <w:rFonts w:asciiTheme="minorHAnsi" w:hAnsiTheme="minorHAnsi" w:cstheme="minorHAnsi"/>
                      <w:sz w:val="20"/>
                    </w:rPr>
                  </w:pPr>
                  <w:r w:rsidRPr="00FF4D64">
                    <w:rPr>
                      <w:rFonts w:asciiTheme="minorHAnsi" w:hAnsiTheme="minorHAnsi" w:cstheme="minorHAnsi"/>
                      <w:sz w:val="20"/>
                    </w:rPr>
                    <w:t>€0</w:t>
                  </w:r>
                </w:p>
              </w:tc>
              <w:tc>
                <w:tcPr>
                  <w:tcW w:w="1889" w:type="dxa"/>
                  <w:tcBorders>
                    <w:top w:val="single" w:sz="4" w:space="0" w:color="auto"/>
                    <w:left w:val="single" w:sz="4" w:space="0" w:color="auto"/>
                  </w:tcBorders>
                  <w:shd w:val="clear" w:color="auto" w:fill="FFFFFF"/>
                  <w:vAlign w:val="center"/>
                </w:tcPr>
                <w:p w14:paraId="30F090AC"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1% (MW)</w:t>
                  </w:r>
                </w:p>
              </w:tc>
              <w:tc>
                <w:tcPr>
                  <w:tcW w:w="40" w:type="dxa"/>
                  <w:tcBorders>
                    <w:top w:val="single" w:sz="4" w:space="0" w:color="auto"/>
                    <w:left w:val="single" w:sz="4" w:space="0" w:color="auto"/>
                  </w:tcBorders>
                  <w:shd w:val="clear" w:color="auto" w:fill="FFFFFF"/>
                  <w:vAlign w:val="center"/>
                </w:tcPr>
                <w:p w14:paraId="17EAE8FC" w14:textId="77777777" w:rsidR="001A7D56" w:rsidRPr="00FF4D64" w:rsidRDefault="001A7D56" w:rsidP="001A7D56">
                  <w:pPr>
                    <w:pStyle w:val="P68B1DB1-Style163"/>
                    <w:ind w:firstLine="0"/>
                    <w:rPr>
                      <w:rFonts w:asciiTheme="minorHAnsi" w:hAnsiTheme="minorHAnsi" w:cstheme="minorHAnsi"/>
                      <w:sz w:val="20"/>
                    </w:rPr>
                  </w:pPr>
                </w:p>
              </w:tc>
              <w:tc>
                <w:tcPr>
                  <w:tcW w:w="1854" w:type="dxa"/>
                  <w:tcBorders>
                    <w:top w:val="single" w:sz="4" w:space="0" w:color="auto"/>
                    <w:left w:val="single" w:sz="4" w:space="0" w:color="auto"/>
                    <w:right w:val="single" w:sz="4" w:space="0" w:color="auto"/>
                  </w:tcBorders>
                  <w:shd w:val="clear" w:color="auto" w:fill="FFFFFF"/>
                  <w:vAlign w:val="center"/>
                </w:tcPr>
                <w:p w14:paraId="29F8BE80"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2%(MW)</w:t>
                  </w:r>
                </w:p>
              </w:tc>
            </w:tr>
            <w:tr w:rsidR="001A7D56" w:rsidRPr="00FF4D64" w14:paraId="2D33AE9D" w14:textId="77777777" w:rsidTr="00EC062E">
              <w:trPr>
                <w:trHeight w:hRule="exact" w:val="269"/>
                <w:jc w:val="center"/>
              </w:trPr>
              <w:tc>
                <w:tcPr>
                  <w:tcW w:w="1342" w:type="dxa"/>
                  <w:tcBorders>
                    <w:top w:val="single" w:sz="4" w:space="0" w:color="auto"/>
                    <w:left w:val="single" w:sz="4" w:space="0" w:color="auto"/>
                  </w:tcBorders>
                  <w:shd w:val="clear" w:color="auto" w:fill="FFFFFF"/>
                  <w:vAlign w:val="center"/>
                </w:tcPr>
                <w:p w14:paraId="0EB7115A" w14:textId="77777777" w:rsidR="001A7D56" w:rsidRPr="00FF4D64" w:rsidRDefault="001A7D56" w:rsidP="001A7D56">
                  <w:pPr>
                    <w:pStyle w:val="P68B1DB1-Style163"/>
                    <w:ind w:firstLine="360"/>
                    <w:rPr>
                      <w:rFonts w:asciiTheme="minorHAnsi" w:hAnsiTheme="minorHAnsi" w:cstheme="minorHAnsi"/>
                      <w:sz w:val="20"/>
                    </w:rPr>
                  </w:pPr>
                  <w:r w:rsidRPr="00FF4D64">
                    <w:rPr>
                      <w:rFonts w:asciiTheme="minorHAnsi" w:hAnsiTheme="minorHAnsi" w:cstheme="minorHAnsi"/>
                      <w:sz w:val="20"/>
                    </w:rPr>
                    <w:t xml:space="preserve">       II</w:t>
                  </w:r>
                </w:p>
              </w:tc>
              <w:tc>
                <w:tcPr>
                  <w:tcW w:w="2317" w:type="dxa"/>
                  <w:tcBorders>
                    <w:top w:val="single" w:sz="4" w:space="0" w:color="auto"/>
                    <w:left w:val="single" w:sz="4" w:space="0" w:color="auto"/>
                  </w:tcBorders>
                  <w:shd w:val="clear" w:color="auto" w:fill="FFFFFF"/>
                  <w:vAlign w:val="center"/>
                </w:tcPr>
                <w:p w14:paraId="2021754D" w14:textId="77777777" w:rsidR="001A7D56" w:rsidRPr="00FF4D64" w:rsidRDefault="001A7D56" w:rsidP="001A7D56">
                  <w:pPr>
                    <w:pStyle w:val="P68B1DB1-Style163"/>
                    <w:ind w:firstLine="0"/>
                    <w:rPr>
                      <w:rFonts w:asciiTheme="minorHAnsi" w:hAnsiTheme="minorHAnsi" w:cstheme="minorHAnsi"/>
                      <w:sz w:val="20"/>
                    </w:rPr>
                  </w:pPr>
                  <w:r>
                    <w:rPr>
                      <w:rFonts w:asciiTheme="minorHAnsi" w:hAnsiTheme="minorHAnsi" w:cstheme="minorHAnsi"/>
                      <w:sz w:val="20"/>
                    </w:rPr>
                    <w:t>More</w:t>
                  </w:r>
                  <w:r w:rsidRPr="00FF4D64">
                    <w:rPr>
                      <w:rFonts w:asciiTheme="minorHAnsi" w:hAnsiTheme="minorHAnsi" w:cstheme="minorHAnsi"/>
                      <w:sz w:val="20"/>
                    </w:rPr>
                    <w:t xml:space="preserve"> 3,5 t up to 7.5 t</w:t>
                  </w:r>
                </w:p>
              </w:tc>
              <w:tc>
                <w:tcPr>
                  <w:tcW w:w="1553" w:type="dxa"/>
                  <w:tcBorders>
                    <w:top w:val="single" w:sz="4" w:space="0" w:color="auto"/>
                    <w:left w:val="single" w:sz="4" w:space="0" w:color="auto"/>
                  </w:tcBorders>
                  <w:shd w:val="clear" w:color="auto" w:fill="FFFFFF"/>
                  <w:vAlign w:val="center"/>
                </w:tcPr>
                <w:p w14:paraId="3E9DC904" w14:textId="77777777" w:rsidR="001A7D56" w:rsidRPr="00FF4D64" w:rsidRDefault="001A7D56" w:rsidP="001A7D56">
                  <w:pPr>
                    <w:pStyle w:val="P68B1DB1-Style163"/>
                    <w:ind w:firstLine="420"/>
                    <w:rPr>
                      <w:rFonts w:asciiTheme="minorHAnsi" w:hAnsiTheme="minorHAnsi" w:cstheme="minorHAnsi"/>
                      <w:sz w:val="20"/>
                    </w:rPr>
                  </w:pPr>
                  <w:r w:rsidRPr="00FF4D64">
                    <w:rPr>
                      <w:rFonts w:asciiTheme="minorHAnsi" w:hAnsiTheme="minorHAnsi" w:cstheme="minorHAnsi"/>
                      <w:sz w:val="20"/>
                    </w:rPr>
                    <w:t>€0</w:t>
                  </w:r>
                </w:p>
              </w:tc>
              <w:tc>
                <w:tcPr>
                  <w:tcW w:w="1889" w:type="dxa"/>
                  <w:tcBorders>
                    <w:top w:val="single" w:sz="4" w:space="0" w:color="auto"/>
                    <w:left w:val="single" w:sz="4" w:space="0" w:color="auto"/>
                  </w:tcBorders>
                  <w:shd w:val="clear" w:color="auto" w:fill="FFFFFF"/>
                  <w:vAlign w:val="center"/>
                </w:tcPr>
                <w:p w14:paraId="46356137"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1% (MW)</w:t>
                  </w:r>
                </w:p>
              </w:tc>
              <w:tc>
                <w:tcPr>
                  <w:tcW w:w="40" w:type="dxa"/>
                  <w:tcBorders>
                    <w:top w:val="single" w:sz="4" w:space="0" w:color="auto"/>
                    <w:left w:val="single" w:sz="4" w:space="0" w:color="auto"/>
                  </w:tcBorders>
                  <w:shd w:val="clear" w:color="auto" w:fill="FFFFFF"/>
                  <w:vAlign w:val="center"/>
                </w:tcPr>
                <w:p w14:paraId="08DF4EC1" w14:textId="77777777" w:rsidR="001A7D56" w:rsidRPr="00FF4D64" w:rsidRDefault="001A7D56" w:rsidP="001A7D56">
                  <w:pPr>
                    <w:pStyle w:val="P68B1DB1-Style163"/>
                    <w:ind w:firstLine="280"/>
                    <w:rPr>
                      <w:rFonts w:asciiTheme="minorHAnsi" w:hAnsiTheme="minorHAnsi" w:cstheme="minorHAnsi"/>
                      <w:sz w:val="20"/>
                    </w:rPr>
                  </w:pPr>
                </w:p>
              </w:tc>
              <w:tc>
                <w:tcPr>
                  <w:tcW w:w="1854" w:type="dxa"/>
                  <w:tcBorders>
                    <w:top w:val="single" w:sz="4" w:space="0" w:color="auto"/>
                    <w:left w:val="single" w:sz="4" w:space="0" w:color="auto"/>
                    <w:right w:val="single" w:sz="4" w:space="0" w:color="auto"/>
                  </w:tcBorders>
                  <w:shd w:val="clear" w:color="auto" w:fill="FFFFFF"/>
                  <w:vAlign w:val="center"/>
                </w:tcPr>
                <w:p w14:paraId="79DCF86F"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2%(MW)</w:t>
                  </w:r>
                </w:p>
              </w:tc>
            </w:tr>
            <w:tr w:rsidR="001A7D56" w:rsidRPr="00FF4D64" w14:paraId="49849C94" w14:textId="77777777" w:rsidTr="00EC062E">
              <w:trPr>
                <w:trHeight w:hRule="exact" w:val="274"/>
                <w:jc w:val="center"/>
              </w:trPr>
              <w:tc>
                <w:tcPr>
                  <w:tcW w:w="1342" w:type="dxa"/>
                  <w:tcBorders>
                    <w:top w:val="single" w:sz="4" w:space="0" w:color="auto"/>
                    <w:left w:val="single" w:sz="4" w:space="0" w:color="auto"/>
                  </w:tcBorders>
                  <w:shd w:val="clear" w:color="auto" w:fill="FFFFFF"/>
                  <w:vAlign w:val="center"/>
                </w:tcPr>
                <w:p w14:paraId="32BE9347"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III</w:t>
                  </w:r>
                </w:p>
              </w:tc>
              <w:tc>
                <w:tcPr>
                  <w:tcW w:w="2317" w:type="dxa"/>
                  <w:tcBorders>
                    <w:top w:val="single" w:sz="4" w:space="0" w:color="auto"/>
                    <w:left w:val="single" w:sz="4" w:space="0" w:color="auto"/>
                  </w:tcBorders>
                  <w:shd w:val="clear" w:color="auto" w:fill="FFFFFF"/>
                  <w:vAlign w:val="center"/>
                </w:tcPr>
                <w:p w14:paraId="5424E741" w14:textId="77777777" w:rsidR="001A7D56" w:rsidRPr="00FF4D64" w:rsidRDefault="001A7D56" w:rsidP="001A7D56">
                  <w:pPr>
                    <w:pStyle w:val="P68B1DB1-Style163"/>
                    <w:ind w:firstLine="0"/>
                    <w:rPr>
                      <w:rFonts w:asciiTheme="minorHAnsi" w:hAnsiTheme="minorHAnsi" w:cstheme="minorHAnsi"/>
                      <w:sz w:val="20"/>
                    </w:rPr>
                  </w:pPr>
                  <w:r>
                    <w:rPr>
                      <w:rFonts w:asciiTheme="minorHAnsi" w:hAnsiTheme="minorHAnsi" w:cstheme="minorHAnsi"/>
                      <w:sz w:val="20"/>
                    </w:rPr>
                    <w:t>More</w:t>
                  </w:r>
                  <w:r w:rsidRPr="00FF4D64">
                    <w:rPr>
                      <w:rFonts w:asciiTheme="minorHAnsi" w:hAnsiTheme="minorHAnsi" w:cstheme="minorHAnsi"/>
                      <w:sz w:val="20"/>
                    </w:rPr>
                    <w:t xml:space="preserve"> 7.5 t up to 44 t</w:t>
                  </w:r>
                </w:p>
              </w:tc>
              <w:tc>
                <w:tcPr>
                  <w:tcW w:w="1553" w:type="dxa"/>
                  <w:tcBorders>
                    <w:top w:val="single" w:sz="4" w:space="0" w:color="auto"/>
                    <w:left w:val="single" w:sz="4" w:space="0" w:color="auto"/>
                  </w:tcBorders>
                  <w:shd w:val="clear" w:color="auto" w:fill="FFFFFF"/>
                  <w:vAlign w:val="center"/>
                </w:tcPr>
                <w:p w14:paraId="26C88800" w14:textId="77777777" w:rsidR="001A7D56" w:rsidRPr="00FF4D64" w:rsidRDefault="001A7D56" w:rsidP="001A7D56">
                  <w:pPr>
                    <w:pStyle w:val="P68B1DB1-Style163"/>
                    <w:ind w:firstLine="420"/>
                    <w:rPr>
                      <w:rFonts w:asciiTheme="minorHAnsi" w:hAnsiTheme="minorHAnsi" w:cstheme="minorHAnsi"/>
                      <w:sz w:val="20"/>
                    </w:rPr>
                  </w:pPr>
                  <w:r>
                    <w:rPr>
                      <w:rFonts w:asciiTheme="minorHAnsi" w:hAnsiTheme="minorHAnsi" w:cstheme="minorHAnsi"/>
                      <w:sz w:val="20"/>
                    </w:rPr>
                    <w:t>2%(MW)</w:t>
                  </w:r>
                </w:p>
              </w:tc>
              <w:tc>
                <w:tcPr>
                  <w:tcW w:w="1889" w:type="dxa"/>
                  <w:tcBorders>
                    <w:top w:val="single" w:sz="4" w:space="0" w:color="auto"/>
                    <w:left w:val="single" w:sz="4" w:space="0" w:color="auto"/>
                  </w:tcBorders>
                  <w:shd w:val="clear" w:color="auto" w:fill="FFFFFF"/>
                  <w:vAlign w:val="center"/>
                </w:tcPr>
                <w:p w14:paraId="7616243D"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3%(MW)</w:t>
                  </w:r>
                </w:p>
              </w:tc>
              <w:tc>
                <w:tcPr>
                  <w:tcW w:w="40" w:type="dxa"/>
                  <w:tcBorders>
                    <w:top w:val="single" w:sz="4" w:space="0" w:color="auto"/>
                    <w:left w:val="single" w:sz="4" w:space="0" w:color="auto"/>
                  </w:tcBorders>
                  <w:shd w:val="clear" w:color="auto" w:fill="FFFFFF"/>
                  <w:vAlign w:val="center"/>
                </w:tcPr>
                <w:p w14:paraId="4A7939DC" w14:textId="77777777" w:rsidR="001A7D56" w:rsidRPr="00FF4D64" w:rsidRDefault="001A7D56" w:rsidP="001A7D56">
                  <w:pPr>
                    <w:pStyle w:val="P68B1DB1-Style163"/>
                    <w:ind w:firstLine="280"/>
                    <w:rPr>
                      <w:rFonts w:asciiTheme="minorHAnsi" w:hAnsiTheme="minorHAnsi" w:cstheme="minorHAnsi"/>
                      <w:sz w:val="20"/>
                    </w:rPr>
                  </w:pPr>
                </w:p>
              </w:tc>
              <w:tc>
                <w:tcPr>
                  <w:tcW w:w="1854" w:type="dxa"/>
                  <w:tcBorders>
                    <w:top w:val="single" w:sz="4" w:space="0" w:color="auto"/>
                    <w:left w:val="single" w:sz="4" w:space="0" w:color="auto"/>
                    <w:right w:val="single" w:sz="4" w:space="0" w:color="auto"/>
                  </w:tcBorders>
                  <w:shd w:val="clear" w:color="auto" w:fill="FFFFFF"/>
                  <w:vAlign w:val="center"/>
                </w:tcPr>
                <w:p w14:paraId="27AD96F2"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5%(MW)</w:t>
                  </w:r>
                </w:p>
              </w:tc>
            </w:tr>
            <w:tr w:rsidR="001A7D56" w:rsidRPr="00FF4D64" w14:paraId="2D9AC52D" w14:textId="77777777" w:rsidTr="00EC062E">
              <w:trPr>
                <w:trHeight w:hRule="exact" w:val="278"/>
                <w:jc w:val="center"/>
              </w:trPr>
              <w:tc>
                <w:tcPr>
                  <w:tcW w:w="1342" w:type="dxa"/>
                  <w:tcBorders>
                    <w:top w:val="single" w:sz="4" w:space="0" w:color="auto"/>
                    <w:left w:val="single" w:sz="4" w:space="0" w:color="auto"/>
                    <w:bottom w:val="single" w:sz="4" w:space="0" w:color="auto"/>
                  </w:tcBorders>
                  <w:shd w:val="clear" w:color="auto" w:fill="FFFFFF"/>
                  <w:vAlign w:val="center"/>
                </w:tcPr>
                <w:p w14:paraId="7F77AB5C" w14:textId="77777777" w:rsidR="001A7D56" w:rsidRPr="00FF4D64" w:rsidRDefault="001A7D56" w:rsidP="001A7D56">
                  <w:pPr>
                    <w:pStyle w:val="P68B1DB1-Style163"/>
                    <w:ind w:firstLine="0"/>
                    <w:jc w:val="center"/>
                    <w:rPr>
                      <w:rFonts w:asciiTheme="minorHAnsi" w:hAnsiTheme="minorHAnsi" w:cstheme="minorHAnsi"/>
                      <w:sz w:val="20"/>
                    </w:rPr>
                  </w:pPr>
                  <w:r w:rsidRPr="00FF4D64">
                    <w:rPr>
                      <w:rFonts w:asciiTheme="minorHAnsi" w:hAnsiTheme="minorHAnsi" w:cstheme="minorHAnsi"/>
                      <w:sz w:val="20"/>
                    </w:rPr>
                    <w:t>IV</w:t>
                  </w:r>
                </w:p>
              </w:tc>
              <w:tc>
                <w:tcPr>
                  <w:tcW w:w="2317" w:type="dxa"/>
                  <w:tcBorders>
                    <w:top w:val="single" w:sz="4" w:space="0" w:color="auto"/>
                    <w:left w:val="single" w:sz="4" w:space="0" w:color="auto"/>
                    <w:bottom w:val="single" w:sz="4" w:space="0" w:color="auto"/>
                  </w:tcBorders>
                  <w:shd w:val="clear" w:color="auto" w:fill="FFFFFF"/>
                  <w:vAlign w:val="center"/>
                </w:tcPr>
                <w:p w14:paraId="2CF5E135" w14:textId="77777777" w:rsidR="001A7D56" w:rsidRPr="00FF4D64" w:rsidRDefault="001A7D56" w:rsidP="001A7D56">
                  <w:pPr>
                    <w:pStyle w:val="P68B1DB1-Style163"/>
                    <w:ind w:firstLine="0"/>
                    <w:rPr>
                      <w:rFonts w:asciiTheme="minorHAnsi" w:hAnsiTheme="minorHAnsi" w:cstheme="minorHAnsi"/>
                      <w:sz w:val="20"/>
                    </w:rPr>
                  </w:pPr>
                  <w:r w:rsidRPr="00FF4D64">
                    <w:rPr>
                      <w:rFonts w:asciiTheme="minorHAnsi" w:hAnsiTheme="minorHAnsi" w:cstheme="minorHAnsi"/>
                      <w:sz w:val="20"/>
                    </w:rPr>
                    <w:t>More than 44 t</w:t>
                  </w:r>
                </w:p>
              </w:tc>
              <w:tc>
                <w:tcPr>
                  <w:tcW w:w="1553" w:type="dxa"/>
                  <w:tcBorders>
                    <w:top w:val="single" w:sz="4" w:space="0" w:color="auto"/>
                    <w:left w:val="single" w:sz="4" w:space="0" w:color="auto"/>
                    <w:bottom w:val="single" w:sz="4" w:space="0" w:color="auto"/>
                  </w:tcBorders>
                  <w:shd w:val="clear" w:color="auto" w:fill="FFFFFF"/>
                  <w:vAlign w:val="center"/>
                </w:tcPr>
                <w:p w14:paraId="6FCD8099" w14:textId="77777777" w:rsidR="001A7D56" w:rsidRPr="00FF4D64" w:rsidRDefault="001A7D56" w:rsidP="001A7D56">
                  <w:pPr>
                    <w:pStyle w:val="P68B1DB1-Style163"/>
                    <w:ind w:firstLine="420"/>
                    <w:rPr>
                      <w:rFonts w:asciiTheme="minorHAnsi" w:hAnsiTheme="minorHAnsi" w:cstheme="minorHAnsi"/>
                      <w:sz w:val="20"/>
                    </w:rPr>
                  </w:pPr>
                  <w:r>
                    <w:rPr>
                      <w:rFonts w:asciiTheme="minorHAnsi" w:hAnsiTheme="minorHAnsi" w:cstheme="minorHAnsi"/>
                      <w:sz w:val="20"/>
                    </w:rPr>
                    <w:t>4%(MW)</w:t>
                  </w:r>
                </w:p>
              </w:tc>
              <w:tc>
                <w:tcPr>
                  <w:tcW w:w="1889" w:type="dxa"/>
                  <w:tcBorders>
                    <w:top w:val="single" w:sz="4" w:space="0" w:color="auto"/>
                    <w:left w:val="single" w:sz="4" w:space="0" w:color="auto"/>
                    <w:bottom w:val="single" w:sz="4" w:space="0" w:color="auto"/>
                  </w:tcBorders>
                  <w:shd w:val="clear" w:color="auto" w:fill="FFFFFF"/>
                  <w:vAlign w:val="center"/>
                </w:tcPr>
                <w:p w14:paraId="39CB5F53"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6%(MW)</w:t>
                  </w:r>
                </w:p>
              </w:tc>
              <w:tc>
                <w:tcPr>
                  <w:tcW w:w="40" w:type="dxa"/>
                  <w:tcBorders>
                    <w:top w:val="single" w:sz="4" w:space="0" w:color="auto"/>
                    <w:left w:val="single" w:sz="4" w:space="0" w:color="auto"/>
                    <w:bottom w:val="single" w:sz="4" w:space="0" w:color="auto"/>
                  </w:tcBorders>
                  <w:shd w:val="clear" w:color="auto" w:fill="FFFFFF"/>
                  <w:vAlign w:val="center"/>
                </w:tcPr>
                <w:p w14:paraId="4A14C2CD" w14:textId="77777777" w:rsidR="001A7D56" w:rsidRPr="00FF4D64" w:rsidRDefault="001A7D56" w:rsidP="001A7D56">
                  <w:pPr>
                    <w:pStyle w:val="P68B1DB1-Style163"/>
                    <w:ind w:firstLine="0"/>
                    <w:jc w:val="center"/>
                    <w:rPr>
                      <w:rFonts w:asciiTheme="minorHAnsi" w:hAnsiTheme="minorHAnsi" w:cstheme="minorHAnsi"/>
                      <w:sz w:val="20"/>
                    </w:rPr>
                  </w:pP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tcPr>
                <w:p w14:paraId="19820F89" w14:textId="77777777" w:rsidR="001A7D56" w:rsidRPr="00FF4D64" w:rsidRDefault="001A7D56" w:rsidP="001A7D56">
                  <w:pPr>
                    <w:pStyle w:val="P68B1DB1-Style163"/>
                    <w:ind w:firstLine="0"/>
                    <w:jc w:val="center"/>
                    <w:rPr>
                      <w:rFonts w:asciiTheme="minorHAnsi" w:hAnsiTheme="minorHAnsi" w:cstheme="minorHAnsi"/>
                      <w:sz w:val="20"/>
                    </w:rPr>
                  </w:pPr>
                  <w:r>
                    <w:rPr>
                      <w:rFonts w:asciiTheme="minorHAnsi" w:hAnsiTheme="minorHAnsi" w:cstheme="minorHAnsi"/>
                      <w:sz w:val="20"/>
                    </w:rPr>
                    <w:t>10%(MW)</w:t>
                  </w:r>
                </w:p>
              </w:tc>
            </w:tr>
          </w:tbl>
          <w:p w14:paraId="258B10FD" w14:textId="77777777" w:rsidR="001A7D56" w:rsidRDefault="001A7D56" w:rsidP="001A7D56">
            <w:pPr>
              <w:rPr>
                <w:rFonts w:cstheme="minorHAnsi"/>
                <w:sz w:val="20"/>
                <w:szCs w:val="20"/>
              </w:rPr>
            </w:pPr>
            <w:r>
              <w:rPr>
                <w:rFonts w:cstheme="minorHAnsi"/>
                <w:sz w:val="20"/>
                <w:szCs w:val="20"/>
              </w:rPr>
              <w:tab/>
            </w:r>
          </w:p>
          <w:p w14:paraId="631771E1" w14:textId="77777777" w:rsidR="001A7D56" w:rsidRPr="00FF4D64" w:rsidRDefault="001A7D56" w:rsidP="001A7D56">
            <w:pPr>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14:paraId="1578B8E1" w14:textId="77777777" w:rsidR="001A7D56" w:rsidRDefault="001A7D56" w:rsidP="001A7D56">
            <w:pPr>
              <w:jc w:val="center"/>
              <w:rPr>
                <w:b/>
                <w:bCs/>
              </w:rPr>
            </w:pPr>
            <w:r w:rsidRPr="003061A2">
              <w:rPr>
                <w:b/>
                <w:bCs/>
              </w:rPr>
              <w:t>FURTHER ELEMENTS OF REMUNERATION (supplements)</w:t>
            </w:r>
          </w:p>
          <w:p w14:paraId="5359580B" w14:textId="77777777" w:rsidR="001A7D56" w:rsidRDefault="001A7D56" w:rsidP="001A7D56">
            <w:pPr>
              <w:pStyle w:val="ListParagraph"/>
              <w:numPr>
                <w:ilvl w:val="0"/>
                <w:numId w:val="30"/>
              </w:numPr>
            </w:pPr>
            <w:r w:rsidRPr="00683040">
              <w:t xml:space="preserve">For every 3 years (length of employment), you are entitled </w:t>
            </w:r>
            <w:r>
              <w:t>to</w:t>
            </w:r>
            <w:r w:rsidRPr="00683040">
              <w:t xml:space="preserve"> an</w:t>
            </w:r>
            <w:r>
              <w:t xml:space="preserve"> additional</w:t>
            </w:r>
            <w:r w:rsidRPr="00683040">
              <w:t xml:space="preserve"> amount </w:t>
            </w:r>
            <w:r>
              <w:t xml:space="preserve">supplement </w:t>
            </w:r>
            <w:r w:rsidRPr="00683040">
              <w:t xml:space="preserve">of </w:t>
            </w:r>
            <w:r w:rsidRPr="00683040">
              <w:rPr>
                <w:rFonts w:cstheme="minorHAnsi"/>
                <w:sz w:val="20"/>
                <w:szCs w:val="20"/>
              </w:rPr>
              <w:t>€</w:t>
            </w:r>
            <w:r w:rsidRPr="00683040">
              <w:t>18,87</w:t>
            </w:r>
            <w:r>
              <w:t xml:space="preserve"> (maximum 5 =</w:t>
            </w:r>
            <w:r w:rsidRPr="00683040">
              <w:rPr>
                <w:rFonts w:cstheme="minorHAnsi"/>
                <w:sz w:val="20"/>
                <w:szCs w:val="20"/>
              </w:rPr>
              <w:t>€</w:t>
            </w:r>
            <w:r>
              <w:t>94</w:t>
            </w:r>
            <w:r w:rsidRPr="00683040">
              <w:t>,</w:t>
            </w:r>
            <w:r>
              <w:t>35);</w:t>
            </w:r>
          </w:p>
          <w:p w14:paraId="259382B4" w14:textId="77777777" w:rsidR="001A7D56" w:rsidRPr="0061030A" w:rsidRDefault="001A7D56" w:rsidP="001A7D56">
            <w:pPr>
              <w:pStyle w:val="ListParagraph"/>
              <w:numPr>
                <w:ilvl w:val="0"/>
                <w:numId w:val="30"/>
              </w:numPr>
            </w:pPr>
            <w:r>
              <w:t>Nightshift supplement = 10</w:t>
            </w:r>
            <w:r>
              <w:rPr>
                <w:rFonts w:cstheme="minorHAnsi"/>
                <w:sz w:val="20"/>
              </w:rPr>
              <w:t xml:space="preserve">% (MW) - </w:t>
            </w:r>
            <w:r>
              <w:t xml:space="preserve">the employer shall be obliged to pay to </w:t>
            </w:r>
            <w:r>
              <w:softHyphen/>
              <w:t xml:space="preserve">all workers with the professional category of </w:t>
            </w:r>
            <w:r>
              <w:softHyphen/>
              <w:t xml:space="preserve">drivers engaged in national transport a </w:t>
            </w:r>
            <w:r>
              <w:softHyphen/>
              <w:t>shift allowance of at least 10 % of the MW, in view of the fact that the work performed may have to be carried out at night</w:t>
            </w:r>
            <w:r>
              <w:rPr>
                <w:rFonts w:cstheme="minorHAnsi"/>
                <w:sz w:val="20"/>
              </w:rPr>
              <w:t>;</w:t>
            </w:r>
          </w:p>
          <w:p w14:paraId="2709EBAA" w14:textId="77777777" w:rsidR="001A7D56" w:rsidRPr="000B3DF4" w:rsidRDefault="001A7D56" w:rsidP="001A7D56">
            <w:pPr>
              <w:pStyle w:val="ListParagraph"/>
              <w:numPr>
                <w:ilvl w:val="0"/>
                <w:numId w:val="30"/>
              </w:numPr>
            </w:pPr>
            <w:r>
              <w:rPr>
                <w:rFonts w:cstheme="minorHAnsi"/>
                <w:sz w:val="20"/>
              </w:rPr>
              <w:t xml:space="preserve">TIR </w:t>
            </w:r>
            <w:r w:rsidRPr="000B3DF4">
              <w:rPr>
                <w:rFonts w:cstheme="minorHAnsi"/>
              </w:rPr>
              <w:t>Allowance</w:t>
            </w:r>
            <w:proofErr w:type="gramStart"/>
            <w:r>
              <w:rPr>
                <w:rFonts w:cstheme="minorHAnsi"/>
              </w:rPr>
              <w:t xml:space="preserve">- </w:t>
            </w:r>
            <w:r w:rsidRPr="000B3DF4">
              <w:rPr>
                <w:rFonts w:cstheme="minorHAnsi"/>
              </w:rPr>
              <w:t xml:space="preserve"> </w:t>
            </w:r>
            <w:r w:rsidRPr="000B3DF4">
              <w:t>Iberian</w:t>
            </w:r>
            <w:proofErr w:type="gramEnd"/>
            <w:r w:rsidRPr="000B3DF4">
              <w:t xml:space="preserve"> </w:t>
            </w:r>
            <w:r>
              <w:t>(</w:t>
            </w:r>
            <w:r w:rsidRPr="00683040">
              <w:rPr>
                <w:rFonts w:cstheme="minorHAnsi"/>
                <w:sz w:val="20"/>
                <w:szCs w:val="20"/>
              </w:rPr>
              <w:t>€</w:t>
            </w:r>
            <w:r>
              <w:t xml:space="preserve">115) </w:t>
            </w:r>
            <w:r w:rsidRPr="000B3DF4">
              <w:t xml:space="preserve">and international </w:t>
            </w:r>
            <w:r>
              <w:t>(</w:t>
            </w:r>
            <w:r w:rsidRPr="00683040">
              <w:rPr>
                <w:rFonts w:cstheme="minorHAnsi"/>
                <w:sz w:val="20"/>
                <w:szCs w:val="20"/>
              </w:rPr>
              <w:t>€</w:t>
            </w:r>
            <w:r>
              <w:t xml:space="preserve">135) </w:t>
            </w:r>
            <w:r w:rsidRPr="000B3DF4">
              <w:t>drivers shall be entitled to receive each month as the TIR cost adjustment</w:t>
            </w:r>
            <w:r>
              <w:t>;</w:t>
            </w:r>
          </w:p>
          <w:p w14:paraId="42A29C0B" w14:textId="77777777" w:rsidR="001A7D56" w:rsidRDefault="001A7D56" w:rsidP="001A7D56">
            <w:pPr>
              <w:pStyle w:val="ListParagraph"/>
              <w:numPr>
                <w:ilvl w:val="0"/>
                <w:numId w:val="30"/>
              </w:numPr>
            </w:pPr>
            <w:r>
              <w:t>Annual holidays supplement: - 1 month for the summer holidays + 1 month for Christmas holidays;</w:t>
            </w:r>
          </w:p>
          <w:p w14:paraId="7349302E" w14:textId="77777777" w:rsidR="001A7D56" w:rsidRDefault="001A7D56" w:rsidP="001A7D56">
            <w:pPr>
              <w:pStyle w:val="ListParagraph"/>
              <w:numPr>
                <w:ilvl w:val="0"/>
                <w:numId w:val="30"/>
              </w:numPr>
            </w:pPr>
            <w:r>
              <w:t>Daily allowance – National (</w:t>
            </w:r>
            <w:r w:rsidRPr="00683040">
              <w:rPr>
                <w:rFonts w:cstheme="minorHAnsi"/>
                <w:sz w:val="20"/>
                <w:szCs w:val="20"/>
              </w:rPr>
              <w:t>€</w:t>
            </w:r>
            <w:r>
              <w:t>23), Iberian (</w:t>
            </w:r>
            <w:r w:rsidRPr="00683040">
              <w:rPr>
                <w:rFonts w:cstheme="minorHAnsi"/>
                <w:sz w:val="20"/>
                <w:szCs w:val="20"/>
              </w:rPr>
              <w:t>€</w:t>
            </w:r>
            <w:r>
              <w:t>26), international (</w:t>
            </w:r>
            <w:r w:rsidRPr="00683040">
              <w:rPr>
                <w:rFonts w:cstheme="minorHAnsi"/>
                <w:sz w:val="20"/>
                <w:szCs w:val="20"/>
              </w:rPr>
              <w:t>€</w:t>
            </w:r>
            <w:r>
              <w:t>36,40);</w:t>
            </w:r>
          </w:p>
          <w:p w14:paraId="59CA3AE9" w14:textId="77777777" w:rsidR="001A7D56" w:rsidRDefault="001A7D56" w:rsidP="001A7D56">
            <w:pPr>
              <w:pStyle w:val="ListParagraph"/>
              <w:numPr>
                <w:ilvl w:val="0"/>
                <w:numId w:val="30"/>
              </w:numPr>
            </w:pPr>
            <w:r>
              <w:t xml:space="preserve">Meal allowance – </w:t>
            </w:r>
            <w:r w:rsidRPr="00FF4D64">
              <w:rPr>
                <w:rFonts w:cstheme="minorHAnsi"/>
                <w:sz w:val="20"/>
                <w:szCs w:val="20"/>
              </w:rPr>
              <w:t>€</w:t>
            </w:r>
            <w:r>
              <w:t>4,70/day (not applicable if the daily allowance is paid);</w:t>
            </w:r>
          </w:p>
          <w:p w14:paraId="3E42F38E" w14:textId="77777777" w:rsidR="001A7D56" w:rsidRPr="00345764" w:rsidRDefault="001A7D56" w:rsidP="001A7D56">
            <w:pPr>
              <w:pStyle w:val="ListParagraph"/>
              <w:numPr>
                <w:ilvl w:val="0"/>
                <w:numId w:val="30"/>
              </w:numPr>
              <w:jc w:val="both"/>
              <w:rPr>
                <w:rFonts w:cstheme="minorHAnsi"/>
              </w:rPr>
            </w:pPr>
            <w:r>
              <w:t xml:space="preserve">Risk supplement - </w:t>
            </w:r>
            <w:r w:rsidRPr="00D233F6">
              <w:rPr>
                <w:rFonts w:cstheme="minorHAnsi"/>
                <w:sz w:val="20"/>
                <w:szCs w:val="20"/>
              </w:rPr>
              <w:t>€</w:t>
            </w:r>
            <w:r>
              <w:t>7,</w:t>
            </w:r>
            <w:r w:rsidRPr="00D233F6">
              <w:t xml:space="preserve">57/day - </w:t>
            </w:r>
            <w:r w:rsidRPr="00D233F6">
              <w:rPr>
                <w:rFonts w:eastAsia="Times New Roman" w:cstheme="minorHAnsi"/>
                <w:color w:val="231F20"/>
              </w:rPr>
              <w:t>Drivers when carrying out the transport of dangerous goods and not exempted from compliance with the ADR Agreement in force, shall be entitled to the risk allowance each day on which they work</w:t>
            </w:r>
            <w:r>
              <w:rPr>
                <w:rFonts w:eastAsia="Times New Roman" w:cstheme="minorHAnsi"/>
                <w:color w:val="231F20"/>
              </w:rPr>
              <w:t>;</w:t>
            </w:r>
          </w:p>
          <w:p w14:paraId="2986728B" w14:textId="77777777" w:rsidR="001A7D56" w:rsidRPr="00FB133C" w:rsidRDefault="001A7D56" w:rsidP="001A7D56">
            <w:pPr>
              <w:pStyle w:val="ListParagraph"/>
              <w:numPr>
                <w:ilvl w:val="0"/>
                <w:numId w:val="30"/>
              </w:numPr>
              <w:jc w:val="both"/>
              <w:rPr>
                <w:rFonts w:cstheme="minorHAnsi"/>
              </w:rPr>
            </w:pPr>
            <w:r>
              <w:t xml:space="preserve">Operations allowance – </w:t>
            </w:r>
            <w:r w:rsidRPr="00D233F6">
              <w:rPr>
                <w:rFonts w:cstheme="minorHAnsi"/>
                <w:sz w:val="20"/>
                <w:szCs w:val="20"/>
              </w:rPr>
              <w:t>€</w:t>
            </w:r>
            <w:r>
              <w:t>125</w:t>
            </w:r>
            <w:r>
              <w:rPr>
                <w:rFonts w:cstheme="minorHAnsi"/>
                <w:sz w:val="20"/>
                <w:szCs w:val="20"/>
              </w:rPr>
              <w:t xml:space="preserve"> - </w:t>
            </w:r>
            <w:r>
              <w:t>drivers</w:t>
            </w:r>
            <w:r>
              <w:softHyphen/>
              <w:t xml:space="preserve"> who handle regularly and non-seasonal dangerous bulk liquid and gaseous </w:t>
            </w:r>
            <w:r>
              <w:softHyphen/>
              <w:t>bodies, carrying them in tanks, shall be entitled to receive a monthly allowance paid for 13 months per year;</w:t>
            </w:r>
          </w:p>
          <w:p w14:paraId="25E4FDD0" w14:textId="77777777" w:rsidR="001A7D56" w:rsidRPr="00FB133C" w:rsidRDefault="001A7D56" w:rsidP="001A7D56">
            <w:pPr>
              <w:pStyle w:val="ListParagraph"/>
              <w:numPr>
                <w:ilvl w:val="0"/>
                <w:numId w:val="30"/>
              </w:numPr>
              <w:jc w:val="both"/>
              <w:rPr>
                <w:rFonts w:cstheme="minorHAnsi"/>
              </w:rPr>
            </w:pPr>
            <w:r>
              <w:t xml:space="preserve">Operations allowance – </w:t>
            </w:r>
            <w:r w:rsidRPr="00D233F6">
              <w:rPr>
                <w:rFonts w:cstheme="minorHAnsi"/>
                <w:sz w:val="20"/>
                <w:szCs w:val="20"/>
              </w:rPr>
              <w:t>€</w:t>
            </w:r>
            <w:r>
              <w:t xml:space="preserve">2,5/day - Drivers of lorries who are required to carry out loading and unloading operations, with the exception of those operating </w:t>
            </w:r>
            <w:r>
              <w:softHyphen/>
              <w:t xml:space="preserve">with dangerous liquid and gaseous goods </w:t>
            </w:r>
            <w:r>
              <w:softHyphen/>
              <w:t xml:space="preserve">carried out in tanks, shall be entitled to an operating allowance for each day of work. </w:t>
            </w:r>
          </w:p>
          <w:p w14:paraId="1EDFAD5B" w14:textId="0165638F" w:rsidR="001A7D56" w:rsidRPr="00645E54" w:rsidRDefault="001A7D56" w:rsidP="001A7D56">
            <w:pPr>
              <w:pStyle w:val="NormalWeb"/>
              <w:shd w:val="clear" w:color="auto" w:fill="FFFFFF"/>
              <w:spacing w:before="0" w:beforeAutospacing="0" w:after="0" w:afterAutospacing="0"/>
              <w:rPr>
                <w:rFonts w:asciiTheme="minorHAnsi" w:hAnsiTheme="minorHAnsi" w:cstheme="minorHAnsi"/>
                <w:sz w:val="22"/>
                <w:szCs w:val="22"/>
                <w:lang w:val="en-GB"/>
              </w:rPr>
            </w:pPr>
          </w:p>
        </w:tc>
      </w:tr>
      <w:tr w:rsidR="001A7D56" w:rsidRPr="00645E54" w14:paraId="280434BA" w14:textId="77777777" w:rsidTr="00014DAD">
        <w:tc>
          <w:tcPr>
            <w:tcW w:w="1800" w:type="dxa"/>
          </w:tcPr>
          <w:p w14:paraId="44ADE6F1" w14:textId="5A303510" w:rsidR="001A7D56" w:rsidRPr="00645E54" w:rsidRDefault="001A7D56" w:rsidP="001A7D56">
            <w:pPr>
              <w:rPr>
                <w:rFonts w:cstheme="minorHAnsi"/>
                <w:lang w:val="en-GB"/>
              </w:rPr>
            </w:pPr>
            <w:r w:rsidRPr="00645E54">
              <w:rPr>
                <w:rFonts w:cstheme="minorHAnsi"/>
                <w:lang w:val="en-GB"/>
              </w:rPr>
              <w:t xml:space="preserve">Romania </w:t>
            </w:r>
          </w:p>
        </w:tc>
        <w:tc>
          <w:tcPr>
            <w:tcW w:w="12060" w:type="dxa"/>
          </w:tcPr>
          <w:p w14:paraId="06707F88" w14:textId="77777777" w:rsidR="001A7D56" w:rsidRPr="00645E54" w:rsidRDefault="009C5507" w:rsidP="001A7D56">
            <w:pPr>
              <w:rPr>
                <w:lang w:val="en-GB"/>
              </w:rPr>
            </w:pPr>
            <w:hyperlink r:id="rId58" w:history="1">
              <w:r w:rsidR="001A7D56" w:rsidRPr="00645E54">
                <w:rPr>
                  <w:rStyle w:val="Hyperlink"/>
                  <w:lang w:val="en-GB"/>
                </w:rPr>
                <w:t>https://www.inspectiamuncii.ro/</w:t>
              </w:r>
            </w:hyperlink>
          </w:p>
          <w:p w14:paraId="24D93A48" w14:textId="5DB85FA1" w:rsidR="001A7D56" w:rsidRPr="00645E54" w:rsidRDefault="001A7D56" w:rsidP="001A7D56">
            <w:pPr>
              <w:rPr>
                <w:lang w:val="en-GB"/>
              </w:rPr>
            </w:pPr>
            <w:r>
              <w:rPr>
                <w:lang w:val="en-GB"/>
              </w:rPr>
              <w:lastRenderedPageBreak/>
              <w:t xml:space="preserve">As of </w:t>
            </w:r>
            <w:r w:rsidRPr="00645E54">
              <w:rPr>
                <w:lang w:val="en-GB"/>
              </w:rPr>
              <w:t xml:space="preserve">January 1, 2022, the minimum gross basic salary per country guaranteed in payment, without including bonuses and other additions, at the amount of </w:t>
            </w:r>
            <w:r w:rsidRPr="00E43140">
              <w:rPr>
                <w:b/>
                <w:bCs/>
                <w:lang w:val="en-GB"/>
              </w:rPr>
              <w:t>2,550 lei/month</w:t>
            </w:r>
            <w:r w:rsidRPr="00645E54">
              <w:rPr>
                <w:lang w:val="en-GB"/>
              </w:rPr>
              <w:t xml:space="preserve">, for a normal work schedule of an average of 169,333 hours per month, representing </w:t>
            </w:r>
            <w:r w:rsidRPr="00E43140">
              <w:rPr>
                <w:b/>
                <w:bCs/>
                <w:lang w:val="en-GB"/>
              </w:rPr>
              <w:t>15,239 lei/hour</w:t>
            </w:r>
            <w:r w:rsidRPr="00645E54">
              <w:rPr>
                <w:lang w:val="en-GB"/>
              </w:rPr>
              <w:t>.</w:t>
            </w:r>
          </w:p>
          <w:p w14:paraId="5E8178CD" w14:textId="77777777" w:rsidR="001A7D56" w:rsidRPr="00645E54" w:rsidRDefault="001A7D56" w:rsidP="001A7D56">
            <w:pPr>
              <w:pStyle w:val="NormalWeb"/>
              <w:shd w:val="clear" w:color="auto" w:fill="FFFFFF"/>
              <w:spacing w:before="0" w:beforeAutospacing="0" w:after="0" w:afterAutospacing="0"/>
              <w:rPr>
                <w:rFonts w:asciiTheme="minorHAnsi" w:hAnsiTheme="minorHAnsi" w:cstheme="minorHAnsi"/>
                <w:sz w:val="22"/>
                <w:szCs w:val="22"/>
                <w:lang w:val="en-GB"/>
              </w:rPr>
            </w:pPr>
          </w:p>
        </w:tc>
      </w:tr>
      <w:tr w:rsidR="001A7D56" w:rsidRPr="00645E54" w14:paraId="770C7DD9" w14:textId="77777777" w:rsidTr="00014DAD">
        <w:tc>
          <w:tcPr>
            <w:tcW w:w="1800" w:type="dxa"/>
          </w:tcPr>
          <w:p w14:paraId="226CAD24" w14:textId="5997F9C0" w:rsidR="001A7D56" w:rsidRPr="00645E54" w:rsidRDefault="001A7D56" w:rsidP="001A7D56">
            <w:pPr>
              <w:rPr>
                <w:rFonts w:cstheme="minorHAnsi"/>
                <w:lang w:val="en-GB"/>
              </w:rPr>
            </w:pPr>
            <w:r w:rsidRPr="00645E54">
              <w:rPr>
                <w:rFonts w:cstheme="minorHAnsi"/>
                <w:lang w:val="en-GB"/>
              </w:rPr>
              <w:t>Slovakia</w:t>
            </w:r>
          </w:p>
        </w:tc>
        <w:tc>
          <w:tcPr>
            <w:tcW w:w="12060" w:type="dxa"/>
          </w:tcPr>
          <w:p w14:paraId="6CE45F74" w14:textId="09CB4A80" w:rsidR="001A7D56" w:rsidRDefault="009C5507" w:rsidP="001A7D56">
            <w:pPr>
              <w:rPr>
                <w:rFonts w:eastAsia="Times New Roman" w:cstheme="minorHAnsi"/>
                <w:lang w:val="en-GB"/>
              </w:rPr>
            </w:pPr>
            <w:hyperlink r:id="rId59" w:history="1">
              <w:r w:rsidR="001A7D56" w:rsidRPr="00494D42">
                <w:rPr>
                  <w:rStyle w:val="Hyperlink"/>
                  <w:rFonts w:eastAsia="Times New Roman" w:cstheme="minorHAnsi"/>
                  <w:lang w:val="en-GB"/>
                </w:rPr>
                <w:t>https://www.ip.gov.sk/minimum-wage-claims-2/</w:t>
              </w:r>
            </w:hyperlink>
          </w:p>
          <w:p w14:paraId="6A66C017" w14:textId="0567B7B4" w:rsidR="001A7D56" w:rsidRPr="001E100C" w:rsidRDefault="001A7D56" w:rsidP="001A7D56">
            <w:pPr>
              <w:rPr>
                <w:rFonts w:eastAsia="Times New Roman" w:cstheme="minorHAnsi"/>
                <w:b/>
                <w:bCs/>
                <w:lang w:val="en-GB"/>
              </w:rPr>
            </w:pPr>
            <w:r w:rsidRPr="009459AE">
              <w:rPr>
                <w:rFonts w:cstheme="minorHAnsi"/>
                <w:shd w:val="clear" w:color="auto" w:fill="FFFFFF"/>
              </w:rPr>
              <w:t xml:space="preserve">Drivers in the field of road transport fall into at least the 2nd degree of work difficulty (the description of work difficulties is stated in the annex No. 1 of the Act No. 311/2001 Coll. </w:t>
            </w:r>
            <w:proofErr w:type="spellStart"/>
            <w:r w:rsidRPr="009459AE">
              <w:rPr>
                <w:rFonts w:cstheme="minorHAnsi"/>
                <w:shd w:val="clear" w:color="auto" w:fill="FFFFFF"/>
              </w:rPr>
              <w:t>Labour</w:t>
            </w:r>
            <w:proofErr w:type="spellEnd"/>
            <w:r w:rsidRPr="009459AE">
              <w:rPr>
                <w:rFonts w:cstheme="minorHAnsi"/>
                <w:shd w:val="clear" w:color="auto" w:fill="FFFFFF"/>
              </w:rPr>
              <w:t xml:space="preserve"> code</w:t>
            </w:r>
            <w:proofErr w:type="gramStart"/>
            <w:r w:rsidRPr="009459AE">
              <w:rPr>
                <w:rFonts w:cstheme="minorHAnsi"/>
                <w:shd w:val="clear" w:color="auto" w:fill="FFFFFF"/>
              </w:rPr>
              <w:t>)</w:t>
            </w:r>
            <w:r>
              <w:rPr>
                <w:rFonts w:eastAsia="Times New Roman" w:cstheme="minorHAnsi"/>
                <w:lang w:val="en-GB"/>
              </w:rPr>
              <w:t>.</w:t>
            </w:r>
            <w:r w:rsidRPr="001E100C">
              <w:rPr>
                <w:rFonts w:eastAsia="Times New Roman" w:cstheme="minorHAnsi"/>
                <w:lang w:val="en-GB"/>
              </w:rPr>
              <w:t>The</w:t>
            </w:r>
            <w:proofErr w:type="gramEnd"/>
            <w:r w:rsidRPr="001E100C">
              <w:rPr>
                <w:rFonts w:eastAsia="Times New Roman" w:cstheme="minorHAnsi"/>
                <w:lang w:val="en-GB"/>
              </w:rPr>
              <w:t xml:space="preserve"> minimum monthly wage </w:t>
            </w:r>
            <w:r>
              <w:rPr>
                <w:rFonts w:eastAsia="Times New Roman" w:cstheme="minorHAnsi"/>
                <w:lang w:val="en-GB"/>
              </w:rPr>
              <w:t xml:space="preserve"> for 2</w:t>
            </w:r>
            <w:r w:rsidRPr="008806F2">
              <w:rPr>
                <w:rFonts w:eastAsia="Times New Roman" w:cstheme="minorHAnsi"/>
                <w:vertAlign w:val="superscript"/>
                <w:lang w:val="en-GB"/>
              </w:rPr>
              <w:t>nd</w:t>
            </w:r>
            <w:r>
              <w:rPr>
                <w:rFonts w:eastAsia="Times New Roman" w:cstheme="minorHAnsi"/>
                <w:lang w:val="en-GB"/>
              </w:rPr>
              <w:t xml:space="preserve"> degree </w:t>
            </w:r>
            <w:r w:rsidRPr="001E100C">
              <w:rPr>
                <w:rFonts w:eastAsia="Times New Roman" w:cstheme="minorHAnsi"/>
                <w:lang w:val="en-GB"/>
              </w:rPr>
              <w:t xml:space="preserve">amounts to </w:t>
            </w:r>
            <w:r w:rsidRPr="001E100C">
              <w:rPr>
                <w:rFonts w:eastAsia="Times New Roman" w:cstheme="minorHAnsi"/>
                <w:b/>
                <w:bCs/>
                <w:lang w:val="en-GB"/>
              </w:rPr>
              <w:t xml:space="preserve">EUR  </w:t>
            </w:r>
            <w:r>
              <w:rPr>
                <w:rFonts w:eastAsia="Times New Roman" w:cstheme="minorHAnsi"/>
                <w:b/>
                <w:bCs/>
                <w:lang w:val="en-GB"/>
              </w:rPr>
              <w:t>762</w:t>
            </w:r>
            <w:r w:rsidRPr="001E100C">
              <w:rPr>
                <w:rFonts w:eastAsia="Times New Roman" w:cstheme="minorHAnsi"/>
                <w:b/>
                <w:bCs/>
                <w:lang w:val="en-GB"/>
              </w:rPr>
              <w:t xml:space="preserve">,00 </w:t>
            </w:r>
            <w:r w:rsidRPr="001E100C">
              <w:rPr>
                <w:rFonts w:eastAsia="Times New Roman" w:cstheme="minorHAnsi"/>
                <w:lang w:val="en-GB"/>
              </w:rPr>
              <w:t>and minimum hourly wage</w:t>
            </w:r>
            <w:r>
              <w:rPr>
                <w:rFonts w:eastAsia="Times New Roman" w:cstheme="minorHAnsi"/>
                <w:lang w:val="en-GB"/>
              </w:rPr>
              <w:t xml:space="preserve"> is</w:t>
            </w:r>
            <w:r w:rsidRPr="001E100C">
              <w:rPr>
                <w:rFonts w:eastAsia="Times New Roman" w:cstheme="minorHAnsi"/>
                <w:b/>
                <w:bCs/>
                <w:lang w:val="en-GB"/>
              </w:rPr>
              <w:t xml:space="preserve"> EUR </w:t>
            </w:r>
            <w:r>
              <w:rPr>
                <w:rFonts w:eastAsia="Times New Roman" w:cstheme="minorHAnsi"/>
                <w:b/>
                <w:bCs/>
                <w:lang w:val="en-GB"/>
              </w:rPr>
              <w:t>4,379</w:t>
            </w:r>
            <w:r w:rsidRPr="00211AC4">
              <w:rPr>
                <w:rFonts w:eastAsia="Times New Roman" w:cstheme="minorHAnsi"/>
                <w:lang w:val="en-GB"/>
              </w:rPr>
              <w:t>.</w:t>
            </w:r>
          </w:p>
          <w:p w14:paraId="1DBF1412" w14:textId="1E412D96" w:rsidR="001A7D56" w:rsidRPr="004124F4" w:rsidRDefault="001A7D56" w:rsidP="001A7D56">
            <w:pPr>
              <w:textAlignment w:val="baseline"/>
              <w:rPr>
                <w:rFonts w:eastAsia="Times New Roman" w:cstheme="minorHAnsi"/>
              </w:rPr>
            </w:pPr>
            <w:r w:rsidRPr="004124F4">
              <w:rPr>
                <w:rFonts w:eastAsia="Times New Roman" w:cstheme="minorHAnsi"/>
              </w:rPr>
              <w:t>Below a summary of all wage benefits (min. hourly based amounts/ percentages calculated from the average earnings) a</w:t>
            </w:r>
            <w:r>
              <w:rPr>
                <w:rFonts w:eastAsia="Times New Roman" w:cstheme="minorHAnsi"/>
              </w:rPr>
              <w:t>p</w:t>
            </w:r>
            <w:r w:rsidRPr="004124F4">
              <w:rPr>
                <w:rFonts w:eastAsia="Times New Roman" w:cstheme="minorHAnsi"/>
              </w:rPr>
              <w:t>plicable for employees posted to Slovak Republic from 01/01/2022:</w:t>
            </w:r>
          </w:p>
          <w:tbl>
            <w:tblPr>
              <w:tblW w:w="11038" w:type="dxa"/>
              <w:tblLayout w:type="fixed"/>
              <w:tblCellMar>
                <w:left w:w="0" w:type="dxa"/>
                <w:right w:w="0" w:type="dxa"/>
              </w:tblCellMar>
              <w:tblLook w:val="04A0" w:firstRow="1" w:lastRow="0" w:firstColumn="1" w:lastColumn="0" w:noHBand="0" w:noVBand="1"/>
            </w:tblPr>
            <w:tblGrid>
              <w:gridCol w:w="4840"/>
              <w:gridCol w:w="6198"/>
            </w:tblGrid>
            <w:tr w:rsidR="001A7D56" w:rsidRPr="004124F4" w14:paraId="044EAB61" w14:textId="77777777" w:rsidTr="001E100C">
              <w:trPr>
                <w:tblHeader/>
              </w:trPr>
              <w:tc>
                <w:tcPr>
                  <w:tcW w:w="4840" w:type="dxa"/>
                  <w:shd w:val="clear" w:color="auto" w:fill="004A99"/>
                  <w:tcMar>
                    <w:top w:w="225" w:type="dxa"/>
                    <w:left w:w="300" w:type="dxa"/>
                    <w:bottom w:w="195" w:type="dxa"/>
                    <w:right w:w="300" w:type="dxa"/>
                  </w:tcMar>
                  <w:vAlign w:val="bottom"/>
                  <w:hideMark/>
                </w:tcPr>
                <w:p w14:paraId="4671AFEF" w14:textId="77777777" w:rsidR="001A7D56" w:rsidRPr="004124F4" w:rsidRDefault="001A7D56" w:rsidP="001A7D56">
                  <w:pPr>
                    <w:spacing w:after="0" w:line="240" w:lineRule="auto"/>
                    <w:rPr>
                      <w:rFonts w:eastAsia="Times New Roman" w:cstheme="minorHAnsi"/>
                      <w:color w:val="565656"/>
                    </w:rPr>
                  </w:pPr>
                </w:p>
              </w:tc>
              <w:tc>
                <w:tcPr>
                  <w:tcW w:w="6198" w:type="dxa"/>
                  <w:shd w:val="clear" w:color="auto" w:fill="004A99"/>
                  <w:tcMar>
                    <w:top w:w="225" w:type="dxa"/>
                    <w:left w:w="300" w:type="dxa"/>
                    <w:bottom w:w="195" w:type="dxa"/>
                    <w:right w:w="300" w:type="dxa"/>
                  </w:tcMar>
                  <w:vAlign w:val="bottom"/>
                  <w:hideMark/>
                </w:tcPr>
                <w:p w14:paraId="127742E9" w14:textId="77777777" w:rsidR="001A7D56" w:rsidRPr="004124F4" w:rsidRDefault="001A7D56" w:rsidP="001A7D56">
                  <w:pPr>
                    <w:spacing w:after="0" w:line="240" w:lineRule="auto"/>
                    <w:rPr>
                      <w:rFonts w:eastAsia="Times New Roman" w:cstheme="minorHAnsi"/>
                    </w:rPr>
                  </w:pPr>
                </w:p>
              </w:tc>
            </w:tr>
            <w:tr w:rsidR="001A7D56" w:rsidRPr="004124F4" w14:paraId="77B7F050" w14:textId="77777777" w:rsidTr="001E100C">
              <w:trPr>
                <w:trHeight w:val="20"/>
              </w:trPr>
              <w:tc>
                <w:tcPr>
                  <w:tcW w:w="4840" w:type="dxa"/>
                  <w:shd w:val="clear" w:color="auto" w:fill="F0F0F0"/>
                  <w:tcMar>
                    <w:top w:w="225" w:type="dxa"/>
                    <w:left w:w="300" w:type="dxa"/>
                    <w:bottom w:w="195" w:type="dxa"/>
                    <w:right w:w="300" w:type="dxa"/>
                  </w:tcMar>
                  <w:hideMark/>
                </w:tcPr>
                <w:p w14:paraId="59116DB2" w14:textId="77777777" w:rsidR="001A7D56" w:rsidRPr="004124F4" w:rsidRDefault="001A7D56" w:rsidP="001A7D56">
                  <w:pPr>
                    <w:spacing w:after="0" w:line="240" w:lineRule="auto"/>
                    <w:ind w:right="-380"/>
                    <w:rPr>
                      <w:rFonts w:eastAsia="Times New Roman" w:cstheme="minorHAnsi"/>
                    </w:rPr>
                  </w:pPr>
                  <w:r w:rsidRPr="004124F4">
                    <w:rPr>
                      <w:rFonts w:eastAsia="Times New Roman" w:cstheme="minorHAnsi"/>
                    </w:rPr>
                    <w:t>Type of wage benefit</w:t>
                  </w:r>
                </w:p>
              </w:tc>
              <w:tc>
                <w:tcPr>
                  <w:tcW w:w="6198" w:type="dxa"/>
                  <w:shd w:val="clear" w:color="auto" w:fill="F0F0F0"/>
                  <w:tcMar>
                    <w:top w:w="225" w:type="dxa"/>
                    <w:left w:w="300" w:type="dxa"/>
                    <w:bottom w:w="195" w:type="dxa"/>
                    <w:right w:w="300" w:type="dxa"/>
                  </w:tcMar>
                  <w:hideMark/>
                </w:tcPr>
                <w:p w14:paraId="0CAA2E1E" w14:textId="5990898F" w:rsidR="001A7D56" w:rsidRPr="004124F4" w:rsidRDefault="001A7D56" w:rsidP="001A7D56">
                  <w:pPr>
                    <w:spacing w:after="0" w:line="240" w:lineRule="auto"/>
                    <w:rPr>
                      <w:rFonts w:eastAsia="Times New Roman" w:cstheme="minorHAnsi"/>
                    </w:rPr>
                  </w:pPr>
                  <w:r w:rsidRPr="004124F4">
                    <w:rPr>
                      <w:rFonts w:eastAsia="Times New Roman" w:cstheme="minorHAnsi"/>
                    </w:rPr>
                    <w:t>Minimal amounts/ percentages of average earnings</w:t>
                  </w:r>
                </w:p>
              </w:tc>
            </w:tr>
            <w:tr w:rsidR="001A7D56" w:rsidRPr="004124F4" w14:paraId="3F08FAF8" w14:textId="77777777" w:rsidTr="001E100C">
              <w:trPr>
                <w:trHeight w:val="20"/>
              </w:trPr>
              <w:tc>
                <w:tcPr>
                  <w:tcW w:w="4840" w:type="dxa"/>
                  <w:shd w:val="clear" w:color="auto" w:fill="E5E5E5"/>
                  <w:tcMar>
                    <w:top w:w="225" w:type="dxa"/>
                    <w:left w:w="300" w:type="dxa"/>
                    <w:bottom w:w="195" w:type="dxa"/>
                    <w:right w:w="300" w:type="dxa"/>
                  </w:tcMar>
                  <w:hideMark/>
                </w:tcPr>
                <w:p w14:paraId="668B2ED6"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Overtime work – not risky work</w:t>
                  </w:r>
                </w:p>
              </w:tc>
              <w:tc>
                <w:tcPr>
                  <w:tcW w:w="6198" w:type="dxa"/>
                  <w:shd w:val="clear" w:color="auto" w:fill="E5E5E5"/>
                  <w:tcMar>
                    <w:top w:w="225" w:type="dxa"/>
                    <w:left w:w="300" w:type="dxa"/>
                    <w:bottom w:w="195" w:type="dxa"/>
                    <w:right w:w="300" w:type="dxa"/>
                  </w:tcMar>
                  <w:hideMark/>
                </w:tcPr>
                <w:p w14:paraId="0490B8AA"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25% of the *AE</w:t>
                  </w:r>
                </w:p>
              </w:tc>
            </w:tr>
            <w:tr w:rsidR="001A7D56" w:rsidRPr="004124F4" w14:paraId="7A0E49FD" w14:textId="77777777" w:rsidTr="001E100C">
              <w:trPr>
                <w:trHeight w:val="20"/>
              </w:trPr>
              <w:tc>
                <w:tcPr>
                  <w:tcW w:w="4840" w:type="dxa"/>
                  <w:shd w:val="clear" w:color="auto" w:fill="F0F0F0"/>
                  <w:tcMar>
                    <w:top w:w="225" w:type="dxa"/>
                    <w:left w:w="300" w:type="dxa"/>
                    <w:bottom w:w="195" w:type="dxa"/>
                    <w:right w:w="300" w:type="dxa"/>
                  </w:tcMar>
                  <w:hideMark/>
                </w:tcPr>
                <w:p w14:paraId="5690D22F"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Overtime work – risky work</w:t>
                  </w:r>
                </w:p>
              </w:tc>
              <w:tc>
                <w:tcPr>
                  <w:tcW w:w="6198" w:type="dxa"/>
                  <w:shd w:val="clear" w:color="auto" w:fill="F0F0F0"/>
                  <w:tcMar>
                    <w:top w:w="225" w:type="dxa"/>
                    <w:left w:w="300" w:type="dxa"/>
                    <w:bottom w:w="195" w:type="dxa"/>
                    <w:right w:w="300" w:type="dxa"/>
                  </w:tcMar>
                  <w:hideMark/>
                </w:tcPr>
                <w:p w14:paraId="0CDC49F7"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35% of the *AE</w:t>
                  </w:r>
                </w:p>
              </w:tc>
            </w:tr>
            <w:tr w:rsidR="001A7D56" w:rsidRPr="004124F4" w14:paraId="520C35AF" w14:textId="77777777" w:rsidTr="001E100C">
              <w:trPr>
                <w:trHeight w:val="20"/>
              </w:trPr>
              <w:tc>
                <w:tcPr>
                  <w:tcW w:w="4840" w:type="dxa"/>
                  <w:shd w:val="clear" w:color="auto" w:fill="E5E5E5"/>
                  <w:tcMar>
                    <w:top w:w="225" w:type="dxa"/>
                    <w:left w:w="300" w:type="dxa"/>
                    <w:bottom w:w="195" w:type="dxa"/>
                    <w:right w:w="300" w:type="dxa"/>
                  </w:tcMar>
                  <w:hideMark/>
                </w:tcPr>
                <w:p w14:paraId="11397722"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Work during Saturdays</w:t>
                  </w:r>
                </w:p>
              </w:tc>
              <w:tc>
                <w:tcPr>
                  <w:tcW w:w="6198" w:type="dxa"/>
                  <w:shd w:val="clear" w:color="auto" w:fill="E5E5E5"/>
                  <w:tcMar>
                    <w:top w:w="225" w:type="dxa"/>
                    <w:left w:w="300" w:type="dxa"/>
                    <w:bottom w:w="195" w:type="dxa"/>
                    <w:right w:w="300" w:type="dxa"/>
                  </w:tcMar>
                  <w:hideMark/>
                </w:tcPr>
                <w:p w14:paraId="649C0F84"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1,79 euros (per hour)</w:t>
                  </w:r>
                </w:p>
              </w:tc>
            </w:tr>
            <w:tr w:rsidR="001A7D56" w:rsidRPr="004124F4" w14:paraId="2FD6C495" w14:textId="77777777" w:rsidTr="001E100C">
              <w:tc>
                <w:tcPr>
                  <w:tcW w:w="4840" w:type="dxa"/>
                  <w:shd w:val="clear" w:color="auto" w:fill="F0F0F0"/>
                  <w:tcMar>
                    <w:top w:w="225" w:type="dxa"/>
                    <w:left w:w="300" w:type="dxa"/>
                    <w:bottom w:w="195" w:type="dxa"/>
                    <w:right w:w="300" w:type="dxa"/>
                  </w:tcMar>
                  <w:vAlign w:val="center"/>
                  <w:hideMark/>
                </w:tcPr>
                <w:p w14:paraId="397468A5"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Work during Sundays</w:t>
                  </w:r>
                </w:p>
              </w:tc>
              <w:tc>
                <w:tcPr>
                  <w:tcW w:w="6198" w:type="dxa"/>
                  <w:shd w:val="clear" w:color="auto" w:fill="F0F0F0"/>
                  <w:tcMar>
                    <w:top w:w="225" w:type="dxa"/>
                    <w:left w:w="300" w:type="dxa"/>
                    <w:bottom w:w="195" w:type="dxa"/>
                    <w:right w:w="300" w:type="dxa"/>
                  </w:tcMar>
                  <w:vAlign w:val="center"/>
                  <w:hideMark/>
                </w:tcPr>
                <w:p w14:paraId="41DF5543"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3,58 euros (per hour)</w:t>
                  </w:r>
                </w:p>
              </w:tc>
            </w:tr>
            <w:tr w:rsidR="001A7D56" w:rsidRPr="004124F4" w14:paraId="21F283E1" w14:textId="77777777" w:rsidTr="001E100C">
              <w:tc>
                <w:tcPr>
                  <w:tcW w:w="4840" w:type="dxa"/>
                  <w:shd w:val="clear" w:color="auto" w:fill="E5E5E5"/>
                  <w:tcMar>
                    <w:top w:w="225" w:type="dxa"/>
                    <w:left w:w="300" w:type="dxa"/>
                    <w:bottom w:w="195" w:type="dxa"/>
                    <w:right w:w="300" w:type="dxa"/>
                  </w:tcMar>
                  <w:vAlign w:val="center"/>
                  <w:hideMark/>
                </w:tcPr>
                <w:p w14:paraId="5D40486A"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Work during public holidays – Employment contract</w:t>
                  </w:r>
                </w:p>
              </w:tc>
              <w:tc>
                <w:tcPr>
                  <w:tcW w:w="6198" w:type="dxa"/>
                  <w:shd w:val="clear" w:color="auto" w:fill="E5E5E5"/>
                  <w:tcMar>
                    <w:top w:w="225" w:type="dxa"/>
                    <w:left w:w="300" w:type="dxa"/>
                    <w:bottom w:w="195" w:type="dxa"/>
                    <w:right w:w="300" w:type="dxa"/>
                  </w:tcMar>
                  <w:vAlign w:val="center"/>
                  <w:hideMark/>
                </w:tcPr>
                <w:p w14:paraId="062704DF"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+ 100% of the *AE</w:t>
                  </w:r>
                </w:p>
              </w:tc>
            </w:tr>
            <w:tr w:rsidR="001A7D56" w:rsidRPr="004124F4" w14:paraId="1841A8A8" w14:textId="77777777" w:rsidTr="001E100C">
              <w:tc>
                <w:tcPr>
                  <w:tcW w:w="4840" w:type="dxa"/>
                  <w:shd w:val="clear" w:color="auto" w:fill="F0F0F0"/>
                  <w:tcMar>
                    <w:top w:w="225" w:type="dxa"/>
                    <w:left w:w="300" w:type="dxa"/>
                    <w:bottom w:w="195" w:type="dxa"/>
                    <w:right w:w="300" w:type="dxa"/>
                  </w:tcMar>
                  <w:vAlign w:val="center"/>
                  <w:hideMark/>
                </w:tcPr>
                <w:p w14:paraId="6FBA104C"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Work during public holidays – Agreements on work performed outside employment relationship</w:t>
                  </w:r>
                </w:p>
              </w:tc>
              <w:tc>
                <w:tcPr>
                  <w:tcW w:w="6198" w:type="dxa"/>
                  <w:shd w:val="clear" w:color="auto" w:fill="F0F0F0"/>
                  <w:tcMar>
                    <w:top w:w="225" w:type="dxa"/>
                    <w:left w:w="300" w:type="dxa"/>
                    <w:bottom w:w="195" w:type="dxa"/>
                    <w:right w:w="300" w:type="dxa"/>
                  </w:tcMar>
                  <w:vAlign w:val="center"/>
                  <w:hideMark/>
                </w:tcPr>
                <w:p w14:paraId="50103157"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3,58 euros (per hour)</w:t>
                  </w:r>
                </w:p>
              </w:tc>
            </w:tr>
            <w:tr w:rsidR="001A7D56" w:rsidRPr="004124F4" w14:paraId="104428BE" w14:textId="77777777" w:rsidTr="001E100C">
              <w:tc>
                <w:tcPr>
                  <w:tcW w:w="4840" w:type="dxa"/>
                  <w:shd w:val="clear" w:color="auto" w:fill="E5E5E5"/>
                  <w:tcMar>
                    <w:top w:w="225" w:type="dxa"/>
                    <w:left w:w="300" w:type="dxa"/>
                    <w:bottom w:w="195" w:type="dxa"/>
                    <w:right w:w="300" w:type="dxa"/>
                  </w:tcMar>
                  <w:vAlign w:val="center"/>
                  <w:hideMark/>
                </w:tcPr>
                <w:p w14:paraId="29EFE48A"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Night work – not risky work</w:t>
                  </w:r>
                </w:p>
              </w:tc>
              <w:tc>
                <w:tcPr>
                  <w:tcW w:w="6198" w:type="dxa"/>
                  <w:shd w:val="clear" w:color="auto" w:fill="E5E5E5"/>
                  <w:tcMar>
                    <w:top w:w="225" w:type="dxa"/>
                    <w:left w:w="300" w:type="dxa"/>
                    <w:bottom w:w="195" w:type="dxa"/>
                    <w:right w:w="300" w:type="dxa"/>
                  </w:tcMar>
                  <w:vAlign w:val="center"/>
                  <w:hideMark/>
                </w:tcPr>
                <w:p w14:paraId="731F3BC0"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1,43 euros</w:t>
                  </w:r>
                </w:p>
              </w:tc>
            </w:tr>
            <w:tr w:rsidR="001A7D56" w:rsidRPr="004124F4" w14:paraId="6C65D350" w14:textId="77777777" w:rsidTr="001E100C">
              <w:tc>
                <w:tcPr>
                  <w:tcW w:w="4840" w:type="dxa"/>
                  <w:shd w:val="clear" w:color="auto" w:fill="F0F0F0"/>
                  <w:tcMar>
                    <w:top w:w="225" w:type="dxa"/>
                    <w:left w:w="300" w:type="dxa"/>
                    <w:bottom w:w="195" w:type="dxa"/>
                    <w:right w:w="300" w:type="dxa"/>
                  </w:tcMar>
                  <w:vAlign w:val="center"/>
                  <w:hideMark/>
                </w:tcPr>
                <w:p w14:paraId="21DBBB65"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lastRenderedPageBreak/>
                    <w:t>Night work – risky work</w:t>
                  </w:r>
                </w:p>
              </w:tc>
              <w:tc>
                <w:tcPr>
                  <w:tcW w:w="6198" w:type="dxa"/>
                  <w:shd w:val="clear" w:color="auto" w:fill="F0F0F0"/>
                  <w:tcMar>
                    <w:top w:w="225" w:type="dxa"/>
                    <w:left w:w="300" w:type="dxa"/>
                    <w:bottom w:w="195" w:type="dxa"/>
                    <w:right w:w="300" w:type="dxa"/>
                  </w:tcMar>
                  <w:vAlign w:val="center"/>
                  <w:hideMark/>
                </w:tcPr>
                <w:p w14:paraId="05B0D847"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*MWC + min. 1,79 euros</w:t>
                  </w:r>
                </w:p>
              </w:tc>
            </w:tr>
            <w:tr w:rsidR="001A7D56" w:rsidRPr="004124F4" w14:paraId="42101AE6" w14:textId="77777777" w:rsidTr="001E100C">
              <w:tc>
                <w:tcPr>
                  <w:tcW w:w="4840" w:type="dxa"/>
                  <w:shd w:val="clear" w:color="auto" w:fill="E5E5E5"/>
                  <w:tcMar>
                    <w:top w:w="225" w:type="dxa"/>
                    <w:left w:w="300" w:type="dxa"/>
                    <w:bottom w:w="195" w:type="dxa"/>
                    <w:right w:w="300" w:type="dxa"/>
                  </w:tcMar>
                  <w:vAlign w:val="center"/>
                  <w:hideMark/>
                </w:tcPr>
                <w:p w14:paraId="196894C2"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Holiday pay compensation</w:t>
                  </w:r>
                </w:p>
              </w:tc>
              <w:tc>
                <w:tcPr>
                  <w:tcW w:w="6198" w:type="dxa"/>
                  <w:shd w:val="clear" w:color="auto" w:fill="E5E5E5"/>
                  <w:tcMar>
                    <w:top w:w="225" w:type="dxa"/>
                    <w:left w:w="300" w:type="dxa"/>
                    <w:bottom w:w="195" w:type="dxa"/>
                    <w:right w:w="300" w:type="dxa"/>
                  </w:tcMar>
                  <w:vAlign w:val="center"/>
                  <w:hideMark/>
                </w:tcPr>
                <w:p w14:paraId="5C1F9125" w14:textId="77777777" w:rsidR="001A7D56" w:rsidRPr="004124F4" w:rsidRDefault="001A7D56" w:rsidP="001A7D56">
                  <w:pPr>
                    <w:spacing w:after="0" w:line="240" w:lineRule="auto"/>
                    <w:rPr>
                      <w:rFonts w:eastAsia="Times New Roman" w:cstheme="minorHAnsi"/>
                    </w:rPr>
                  </w:pPr>
                  <w:r w:rsidRPr="004124F4">
                    <w:rPr>
                      <w:rFonts w:eastAsia="Times New Roman" w:cstheme="minorHAnsi"/>
                    </w:rPr>
                    <w:t>*AE</w:t>
                  </w:r>
                </w:p>
              </w:tc>
            </w:tr>
          </w:tbl>
          <w:p w14:paraId="7EE4B6F4" w14:textId="58156D86" w:rsidR="001A7D56" w:rsidRPr="004124F4" w:rsidRDefault="001A7D56" w:rsidP="001A7D56">
            <w:pPr>
              <w:textAlignment w:val="baseline"/>
              <w:rPr>
                <w:rFonts w:eastAsia="Times New Roman" w:cstheme="minorHAnsi"/>
              </w:rPr>
            </w:pPr>
            <w:r w:rsidRPr="004124F4">
              <w:rPr>
                <w:rFonts w:eastAsia="Times New Roman" w:cstheme="minorHAnsi"/>
              </w:rPr>
              <w:t xml:space="preserve">*AE – Average earnings for </w:t>
            </w:r>
            <w:proofErr w:type="spellStart"/>
            <w:r w:rsidRPr="004124F4">
              <w:rPr>
                <w:rFonts w:eastAsia="Times New Roman" w:cstheme="minorHAnsi"/>
              </w:rPr>
              <w:t>labour</w:t>
            </w:r>
            <w:proofErr w:type="spellEnd"/>
            <w:r w:rsidRPr="004124F4">
              <w:rPr>
                <w:rFonts w:eastAsia="Times New Roman" w:cstheme="minorHAnsi"/>
              </w:rPr>
              <w:t xml:space="preserve"> law pu</w:t>
            </w:r>
            <w:r>
              <w:rPr>
                <w:rFonts w:eastAsia="Times New Roman" w:cstheme="minorHAnsi"/>
              </w:rPr>
              <w:t>r</w:t>
            </w:r>
            <w:r w:rsidRPr="004124F4">
              <w:rPr>
                <w:rFonts w:eastAsia="Times New Roman" w:cstheme="minorHAnsi"/>
              </w:rPr>
              <w:t>poses (for more information please visit Remuneration – Average earnings for labor law purposes)</w:t>
            </w:r>
          </w:p>
          <w:p w14:paraId="274BA0D5" w14:textId="77777777" w:rsidR="001A7D56" w:rsidRPr="004124F4" w:rsidRDefault="001A7D56" w:rsidP="001A7D56">
            <w:pPr>
              <w:textAlignment w:val="baseline"/>
              <w:rPr>
                <w:rFonts w:eastAsia="Times New Roman" w:cstheme="minorHAnsi"/>
              </w:rPr>
            </w:pPr>
            <w:r w:rsidRPr="004124F4">
              <w:rPr>
                <w:rFonts w:eastAsia="Times New Roman" w:cstheme="minorHAnsi"/>
              </w:rPr>
              <w:t>*MWC – Minimum wage claims (for more information please visit Remuneration – Minimum wage claims)</w:t>
            </w:r>
          </w:p>
          <w:p w14:paraId="3E3AF66D" w14:textId="5D7EF415" w:rsidR="001A7D56" w:rsidRPr="004124F4" w:rsidRDefault="001A7D56" w:rsidP="001A7D56">
            <w:pPr>
              <w:rPr>
                <w:rFonts w:cstheme="minorHAnsi"/>
                <w:lang w:val="en-GB"/>
              </w:rPr>
            </w:pPr>
          </w:p>
        </w:tc>
      </w:tr>
      <w:tr w:rsidR="001A7D56" w:rsidRPr="00645E54" w14:paraId="69506879" w14:textId="77777777" w:rsidTr="00014DAD">
        <w:tc>
          <w:tcPr>
            <w:tcW w:w="1800" w:type="dxa"/>
          </w:tcPr>
          <w:p w14:paraId="1DCBB09C" w14:textId="64959D61" w:rsidR="001A7D56" w:rsidRPr="00645E54" w:rsidRDefault="001A7D56" w:rsidP="001A7D56">
            <w:pPr>
              <w:rPr>
                <w:rFonts w:cstheme="minorHAnsi"/>
                <w:lang w:val="en-GB"/>
              </w:rPr>
            </w:pPr>
            <w:r w:rsidRPr="00645E54">
              <w:rPr>
                <w:rFonts w:cstheme="minorHAnsi"/>
                <w:lang w:val="en-GB"/>
              </w:rPr>
              <w:t>Slovenia</w:t>
            </w:r>
          </w:p>
        </w:tc>
        <w:tc>
          <w:tcPr>
            <w:tcW w:w="12060" w:type="dxa"/>
          </w:tcPr>
          <w:p w14:paraId="45E34D47" w14:textId="3E542170" w:rsidR="001A7D56" w:rsidRPr="00645E54" w:rsidRDefault="009C5507" w:rsidP="001A7D56">
            <w:pPr>
              <w:rPr>
                <w:rFonts w:eastAsia="Times New Roman" w:cstheme="minorHAnsi"/>
                <w:lang w:val="en-GB"/>
              </w:rPr>
            </w:pPr>
            <w:hyperlink r:id="rId60" w:tgtFrame="_blank" w:tooltip="https://www.gov.si/teme/minimalna-placa/" w:history="1">
              <w:r w:rsidR="001A7D56" w:rsidRPr="00645E54">
                <w:rPr>
                  <w:rStyle w:val="Hyperlink"/>
                  <w:rFonts w:ascii="Segoe UI" w:hAnsi="Segoe UI" w:cs="Segoe UI"/>
                  <w:color w:val="5B5FC7"/>
                  <w:sz w:val="21"/>
                  <w:szCs w:val="21"/>
                  <w:shd w:val="clear" w:color="auto" w:fill="FFFFFF"/>
                  <w:lang w:val="en-GB"/>
                </w:rPr>
                <w:t>https://www.gov.si/teme/minimalna-placa/</w:t>
              </w:r>
            </w:hyperlink>
          </w:p>
          <w:p w14:paraId="2BD199AE" w14:textId="5979F9FE" w:rsidR="001A7D56" w:rsidRPr="00645E54" w:rsidRDefault="001A7D56" w:rsidP="001A7D56">
            <w:pPr>
              <w:rPr>
                <w:rFonts w:eastAsia="Times New Roman" w:cstheme="minorHAnsi"/>
                <w:lang w:val="en-GB"/>
              </w:rPr>
            </w:pPr>
            <w:r w:rsidRPr="00645E54">
              <w:rPr>
                <w:rFonts w:eastAsia="Times New Roman" w:cstheme="minorHAnsi"/>
                <w:lang w:val="en-GB"/>
              </w:rPr>
              <w:t xml:space="preserve">From 1 January 2022 onwards the minimum monthly wage amounts to </w:t>
            </w:r>
            <w:proofErr w:type="gramStart"/>
            <w:r w:rsidRPr="00AE1B0D">
              <w:rPr>
                <w:rFonts w:eastAsia="Times New Roman" w:cstheme="minorHAnsi"/>
                <w:b/>
                <w:bCs/>
                <w:lang w:val="en-GB"/>
              </w:rPr>
              <w:t>EUR  1.074</w:t>
            </w:r>
            <w:proofErr w:type="gramEnd"/>
            <w:r w:rsidRPr="00AE1B0D">
              <w:rPr>
                <w:rFonts w:eastAsia="Times New Roman" w:cstheme="minorHAnsi"/>
                <w:b/>
                <w:bCs/>
                <w:lang w:val="en-GB"/>
              </w:rPr>
              <w:t>,43 (gross).</w:t>
            </w:r>
          </w:p>
          <w:p w14:paraId="1F212C80" w14:textId="534433CD" w:rsidR="001A7D56" w:rsidRPr="00645E54" w:rsidRDefault="001A7D56" w:rsidP="001A7D56">
            <w:pPr>
              <w:rPr>
                <w:rFonts w:eastAsia="Times New Roman" w:cstheme="minorHAnsi"/>
                <w:lang w:val="en-GB"/>
              </w:rPr>
            </w:pPr>
            <w:r w:rsidRPr="00645E54">
              <w:rPr>
                <w:rFonts w:cstheme="minorHAnsi"/>
                <w:color w:val="242424"/>
                <w:shd w:val="clear" w:color="auto" w:fill="FFFFFF"/>
                <w:lang w:val="en-GB"/>
              </w:rPr>
              <w:t xml:space="preserve">All wage supplements not included in the </w:t>
            </w:r>
            <w:r>
              <w:rPr>
                <w:rFonts w:cstheme="minorHAnsi"/>
                <w:color w:val="242424"/>
                <w:shd w:val="clear" w:color="auto" w:fill="FFFFFF"/>
                <w:lang w:val="en-GB"/>
              </w:rPr>
              <w:t xml:space="preserve">minimum </w:t>
            </w:r>
            <w:r w:rsidRPr="00645E54">
              <w:rPr>
                <w:rFonts w:cstheme="minorHAnsi"/>
                <w:color w:val="242424"/>
                <w:shd w:val="clear" w:color="auto" w:fill="FFFFFF"/>
                <w:lang w:val="en-GB"/>
              </w:rPr>
              <w:t>remuneration (</w:t>
            </w:r>
            <w:proofErr w:type="gramStart"/>
            <w:r w:rsidRPr="00645E54">
              <w:rPr>
                <w:rFonts w:cstheme="minorHAnsi"/>
                <w:color w:val="242424"/>
                <w:shd w:val="clear" w:color="auto" w:fill="FFFFFF"/>
                <w:lang w:val="en-GB"/>
              </w:rPr>
              <w:t>e.g.</w:t>
            </w:r>
            <w:proofErr w:type="gramEnd"/>
            <w:r w:rsidRPr="00645E54">
              <w:rPr>
                <w:rFonts w:cstheme="minorHAnsi"/>
                <w:color w:val="242424"/>
                <w:shd w:val="clear" w:color="auto" w:fill="FFFFFF"/>
                <w:lang w:val="en-GB"/>
              </w:rPr>
              <w:t xml:space="preserve"> for years of</w:t>
            </w:r>
            <w:r w:rsidRPr="00645E54">
              <w:rPr>
                <w:rFonts w:cstheme="minorHAnsi"/>
                <w:color w:val="242424"/>
                <w:lang w:val="en-GB"/>
              </w:rPr>
              <w:t xml:space="preserve"> </w:t>
            </w:r>
            <w:r w:rsidRPr="00645E54">
              <w:rPr>
                <w:rFonts w:cstheme="minorHAnsi"/>
                <w:color w:val="242424"/>
                <w:shd w:val="clear" w:color="auto" w:fill="FFFFFF"/>
                <w:lang w:val="en-GB"/>
              </w:rPr>
              <w:t>service, for night work, for work in shifts, for</w:t>
            </w:r>
            <w:r w:rsidRPr="00645E54">
              <w:rPr>
                <w:rFonts w:cstheme="minorHAnsi"/>
                <w:color w:val="242424"/>
                <w:lang w:val="en-GB"/>
              </w:rPr>
              <w:br/>
            </w:r>
            <w:r w:rsidRPr="00645E54">
              <w:rPr>
                <w:rFonts w:cstheme="minorHAnsi"/>
                <w:color w:val="242424"/>
                <w:shd w:val="clear" w:color="auto" w:fill="FFFFFF"/>
                <w:lang w:val="en-GB"/>
              </w:rPr>
              <w:t>work on Sundays, for work on public holidays</w:t>
            </w:r>
            <w:r w:rsidRPr="00645E54">
              <w:rPr>
                <w:rFonts w:cstheme="minorHAnsi"/>
                <w:color w:val="242424"/>
                <w:lang w:val="en-GB"/>
              </w:rPr>
              <w:t xml:space="preserve"> </w:t>
            </w:r>
            <w:r w:rsidRPr="00645E54">
              <w:rPr>
                <w:rFonts w:cstheme="minorHAnsi"/>
                <w:color w:val="242424"/>
                <w:shd w:val="clear" w:color="auto" w:fill="FFFFFF"/>
                <w:lang w:val="en-GB"/>
              </w:rPr>
              <w:t>and work-free days determined by law, for</w:t>
            </w:r>
            <w:r w:rsidRPr="00645E54">
              <w:rPr>
                <w:rFonts w:cstheme="minorHAnsi"/>
                <w:color w:val="242424"/>
                <w:lang w:val="en-GB"/>
              </w:rPr>
              <w:t xml:space="preserve"> </w:t>
            </w:r>
            <w:r w:rsidRPr="00645E54">
              <w:rPr>
                <w:rFonts w:cstheme="minorHAnsi"/>
                <w:color w:val="242424"/>
                <w:shd w:val="clear" w:color="auto" w:fill="FFFFFF"/>
                <w:lang w:val="en-GB"/>
              </w:rPr>
              <w:t>overtime work).</w:t>
            </w:r>
          </w:p>
          <w:p w14:paraId="2A430CD7" w14:textId="77777777" w:rsidR="001A7D56" w:rsidRPr="00645E54" w:rsidRDefault="001A7D56" w:rsidP="001A7D56">
            <w:pPr>
              <w:rPr>
                <w:lang w:val="en-GB"/>
              </w:rPr>
            </w:pPr>
          </w:p>
        </w:tc>
      </w:tr>
      <w:tr w:rsidR="001A7D56" w:rsidRPr="00645E54" w14:paraId="3929705F" w14:textId="77777777" w:rsidTr="00014DAD">
        <w:tc>
          <w:tcPr>
            <w:tcW w:w="1800" w:type="dxa"/>
          </w:tcPr>
          <w:p w14:paraId="038563D6" w14:textId="333FF58F" w:rsidR="001A7D56" w:rsidRPr="00645E54" w:rsidRDefault="001A7D56" w:rsidP="001A7D56">
            <w:pPr>
              <w:rPr>
                <w:rFonts w:cstheme="minorHAnsi"/>
                <w:lang w:val="en-GB"/>
              </w:rPr>
            </w:pPr>
            <w:r w:rsidRPr="00645E54">
              <w:rPr>
                <w:rFonts w:cstheme="minorHAnsi"/>
                <w:lang w:val="en-GB"/>
              </w:rPr>
              <w:t>Spain</w:t>
            </w:r>
          </w:p>
        </w:tc>
        <w:tc>
          <w:tcPr>
            <w:tcW w:w="12060" w:type="dxa"/>
          </w:tcPr>
          <w:p w14:paraId="37BC4D36" w14:textId="77777777" w:rsidR="001A7D56" w:rsidRPr="00645E54" w:rsidRDefault="009C5507" w:rsidP="001A7D56">
            <w:pPr>
              <w:rPr>
                <w:lang w:val="en-GB"/>
              </w:rPr>
            </w:pPr>
            <w:hyperlink r:id="rId61" w:history="1">
              <w:proofErr w:type="spellStart"/>
              <w:r w:rsidR="001A7D56" w:rsidRPr="00645E54">
                <w:rPr>
                  <w:rStyle w:val="Hyperlink"/>
                  <w:lang w:val="en-GB"/>
                </w:rPr>
                <w:t>Disposición</w:t>
              </w:r>
              <w:proofErr w:type="spellEnd"/>
              <w:r w:rsidR="001A7D56" w:rsidRPr="00645E54">
                <w:rPr>
                  <w:rStyle w:val="Hyperlink"/>
                  <w:lang w:val="en-GB"/>
                </w:rPr>
                <w:t xml:space="preserve"> 2851 del BOE </w:t>
              </w:r>
              <w:proofErr w:type="spellStart"/>
              <w:r w:rsidR="001A7D56" w:rsidRPr="00645E54">
                <w:rPr>
                  <w:rStyle w:val="Hyperlink"/>
                  <w:lang w:val="en-GB"/>
                </w:rPr>
                <w:t>núm</w:t>
              </w:r>
              <w:proofErr w:type="spellEnd"/>
              <w:r w:rsidR="001A7D56" w:rsidRPr="00645E54">
                <w:rPr>
                  <w:rStyle w:val="Hyperlink"/>
                  <w:lang w:val="en-GB"/>
                </w:rPr>
                <w:t>. 46 de 2022</w:t>
              </w:r>
            </w:hyperlink>
          </w:p>
          <w:p w14:paraId="4DEAD76D" w14:textId="77777777" w:rsidR="001A7D56" w:rsidRPr="00645E54" w:rsidRDefault="001A7D56" w:rsidP="001A7D56">
            <w:pPr>
              <w:rPr>
                <w:rFonts w:cstheme="minorHAnsi"/>
                <w:i/>
                <w:iCs/>
                <w:color w:val="000000"/>
                <w:shd w:val="clear" w:color="auto" w:fill="FFFFFF"/>
                <w:lang w:val="en-GB"/>
              </w:rPr>
            </w:pPr>
            <w:r w:rsidRPr="00645E54">
              <w:rPr>
                <w:rFonts w:cstheme="minorHAnsi"/>
                <w:i/>
                <w:iCs/>
                <w:color w:val="000000"/>
                <w:shd w:val="clear" w:color="auto" w:fill="FFFFFF"/>
                <w:lang w:val="en-GB"/>
              </w:rPr>
              <w:t>Applicable regulations:</w:t>
            </w:r>
          </w:p>
          <w:p w14:paraId="45573D06" w14:textId="77777777" w:rsidR="001A7D56" w:rsidRPr="00645E54" w:rsidRDefault="001A7D56" w:rsidP="001A7D56">
            <w:pPr>
              <w:rPr>
                <w:rFonts w:cstheme="minorHAnsi"/>
                <w:lang w:val="en-GB"/>
              </w:rPr>
            </w:pPr>
          </w:p>
          <w:p w14:paraId="3ECCF382" w14:textId="77777777" w:rsidR="001A7D56" w:rsidRPr="00645E54" w:rsidRDefault="001A7D56" w:rsidP="001A7D56">
            <w:pPr>
              <w:pStyle w:val="Heading5"/>
              <w:spacing w:before="0"/>
              <w:outlineLvl w:val="4"/>
              <w:rPr>
                <w:rFonts w:asciiTheme="minorHAnsi" w:hAnsiTheme="minorHAnsi" w:cstheme="minorHAnsi"/>
                <w:color w:val="000000"/>
                <w:lang w:val="en-GB"/>
              </w:rPr>
            </w:pPr>
            <w:r w:rsidRPr="00645E54">
              <w:rPr>
                <w:rFonts w:asciiTheme="minorHAnsi" w:hAnsiTheme="minorHAnsi" w:cstheme="minorHAnsi"/>
                <w:color w:val="000000"/>
                <w:lang w:val="en-GB"/>
              </w:rPr>
              <w:t>Article 1. Amount of the minimum interprofessional wage.</w:t>
            </w:r>
          </w:p>
          <w:p w14:paraId="57A6A462" w14:textId="77777777" w:rsidR="001A7D56" w:rsidRPr="00645E54" w:rsidRDefault="001A7D56" w:rsidP="001A7D56">
            <w:pPr>
              <w:pStyle w:val="parrafo"/>
              <w:spacing w:before="0" w:beforeAutospacing="0" w:after="0" w:afterAutospacing="0"/>
              <w:ind w:firstLine="360"/>
              <w:jc w:val="both"/>
              <w:rPr>
                <w:rFonts w:asciiTheme="minorHAnsi" w:hAnsiTheme="minorHAnsi" w:cstheme="minorHAnsi"/>
                <w:color w:val="000000"/>
                <w:sz w:val="22"/>
                <w:szCs w:val="22"/>
                <w:lang w:val="en-GB"/>
              </w:rPr>
            </w:pPr>
            <w:r w:rsidRPr="00645E54">
              <w:rPr>
                <w:rFonts w:asciiTheme="minorHAnsi" w:hAnsiTheme="minorHAnsi" w:cstheme="minorHAnsi"/>
                <w:color w:val="000000"/>
                <w:sz w:val="22"/>
                <w:szCs w:val="22"/>
                <w:lang w:val="en-GB"/>
              </w:rPr>
              <w:t xml:space="preserve">The minimum wage for any activities in agriculture, industry and services, without distinction as to the sex or age of the workers, shall be fixed at </w:t>
            </w:r>
            <w:r w:rsidRPr="00AE1B0D">
              <w:rPr>
                <w:rFonts w:asciiTheme="minorHAnsi" w:hAnsiTheme="minorHAnsi" w:cstheme="minorHAnsi"/>
                <w:b/>
                <w:bCs/>
                <w:color w:val="000000"/>
                <w:sz w:val="22"/>
                <w:szCs w:val="22"/>
                <w:lang w:val="en-GB"/>
              </w:rPr>
              <w:t>EUR 33.33/day</w:t>
            </w:r>
            <w:r w:rsidRPr="00645E54">
              <w:rPr>
                <w:rFonts w:asciiTheme="minorHAnsi" w:hAnsiTheme="minorHAnsi" w:cstheme="minorHAnsi"/>
                <w:color w:val="000000"/>
                <w:sz w:val="22"/>
                <w:szCs w:val="22"/>
                <w:lang w:val="en-GB"/>
              </w:rPr>
              <w:t xml:space="preserve"> or </w:t>
            </w:r>
            <w:r w:rsidRPr="00AE1B0D">
              <w:rPr>
                <w:rFonts w:asciiTheme="minorHAnsi" w:hAnsiTheme="minorHAnsi" w:cstheme="minorHAnsi"/>
                <w:b/>
                <w:bCs/>
                <w:color w:val="000000"/>
                <w:sz w:val="22"/>
                <w:szCs w:val="22"/>
                <w:lang w:val="en-GB"/>
              </w:rPr>
              <w:t>EUR 1000/month</w:t>
            </w:r>
            <w:r w:rsidRPr="00645E54">
              <w:rPr>
                <w:rFonts w:asciiTheme="minorHAnsi" w:hAnsiTheme="minorHAnsi" w:cstheme="minorHAnsi"/>
                <w:color w:val="000000"/>
                <w:sz w:val="22"/>
                <w:szCs w:val="22"/>
                <w:lang w:val="en-GB"/>
              </w:rPr>
              <w:t>, depending on whether the salary is fixed by days or months.</w:t>
            </w:r>
          </w:p>
          <w:p w14:paraId="2EFD1B7E" w14:textId="77777777" w:rsidR="001A7D56" w:rsidRPr="00645E54" w:rsidRDefault="001A7D56" w:rsidP="001A7D56">
            <w:pPr>
              <w:pStyle w:val="NormalWeb"/>
              <w:shd w:val="clear" w:color="auto" w:fill="FFFFFF"/>
              <w:spacing w:before="0" w:beforeAutospacing="0" w:after="0" w:afterAutospacing="0"/>
              <w:rPr>
                <w:rFonts w:ascii="Segoe UI" w:hAnsi="Segoe UI" w:cs="Segoe UI"/>
                <w:color w:val="242424"/>
                <w:sz w:val="21"/>
                <w:szCs w:val="21"/>
                <w:shd w:val="clear" w:color="auto" w:fill="FFFFFF"/>
                <w:lang w:val="en-GB"/>
              </w:rPr>
            </w:pPr>
          </w:p>
          <w:p w14:paraId="521F2DE5" w14:textId="77777777" w:rsidR="001A7D56" w:rsidRDefault="001A7D56" w:rsidP="001A7D56">
            <w:pPr>
              <w:rPr>
                <w:rStyle w:val="Hyperlink"/>
                <w:rFonts w:cstheme="minorHAnsi"/>
                <w:color w:val="auto"/>
                <w:shd w:val="clear" w:color="auto" w:fill="FFFFFF"/>
                <w:lang w:val="en-GB"/>
              </w:rPr>
            </w:pPr>
            <w:r w:rsidRPr="00645E54">
              <w:rPr>
                <w:rFonts w:cstheme="minorHAnsi"/>
                <w:shd w:val="clear" w:color="auto" w:fill="FFFFFF"/>
                <w:lang w:val="en-GB"/>
              </w:rPr>
              <w:t xml:space="preserve">The applicable salary depends on the collective bargaining regime established at provincial level. For further information contact: </w:t>
            </w:r>
            <w:hyperlink r:id="rId62" w:history="1">
              <w:r w:rsidRPr="00645E54">
                <w:rPr>
                  <w:rStyle w:val="Hyperlink"/>
                  <w:rFonts w:cstheme="minorHAnsi"/>
                  <w:color w:val="auto"/>
                  <w:shd w:val="clear" w:color="auto" w:fill="FFFFFF"/>
                  <w:lang w:val="en-GB"/>
                </w:rPr>
                <w:t>eumobility@mites.gob.es</w:t>
              </w:r>
            </w:hyperlink>
          </w:p>
          <w:p w14:paraId="2F53B3E7" w14:textId="4FB0F120" w:rsidR="001A7D56" w:rsidRPr="00645E54" w:rsidRDefault="001A7D56" w:rsidP="001A7D56">
            <w:pPr>
              <w:rPr>
                <w:lang w:val="en-GB"/>
              </w:rPr>
            </w:pPr>
          </w:p>
        </w:tc>
      </w:tr>
      <w:tr w:rsidR="001A7D56" w:rsidRPr="00645E54" w14:paraId="0D236A46" w14:textId="77777777" w:rsidTr="00014DAD">
        <w:tc>
          <w:tcPr>
            <w:tcW w:w="1800" w:type="dxa"/>
          </w:tcPr>
          <w:p w14:paraId="3A11149D" w14:textId="77777777" w:rsidR="001A7D56" w:rsidRPr="00645E54" w:rsidRDefault="001A7D56" w:rsidP="001A7D56">
            <w:pPr>
              <w:rPr>
                <w:rFonts w:cstheme="minorHAnsi"/>
                <w:lang w:val="en-GB"/>
              </w:rPr>
            </w:pPr>
            <w:r w:rsidRPr="00645E54">
              <w:rPr>
                <w:rFonts w:cstheme="minorHAnsi"/>
                <w:lang w:val="en-GB"/>
              </w:rPr>
              <w:t>Sweden</w:t>
            </w:r>
          </w:p>
          <w:p w14:paraId="156607C3" w14:textId="77777777" w:rsidR="001A7D56" w:rsidRPr="00645E54" w:rsidRDefault="001A7D56" w:rsidP="001A7D56">
            <w:pPr>
              <w:rPr>
                <w:rFonts w:cstheme="minorHAnsi"/>
                <w:lang w:val="en-GB"/>
              </w:rPr>
            </w:pPr>
          </w:p>
        </w:tc>
        <w:tc>
          <w:tcPr>
            <w:tcW w:w="12060" w:type="dxa"/>
          </w:tcPr>
          <w:p w14:paraId="23FD50CC" w14:textId="0A01A953" w:rsidR="001A7D56" w:rsidRPr="00A410CB" w:rsidRDefault="001A7D56" w:rsidP="001A7D56">
            <w:pPr>
              <w:rPr>
                <w:rFonts w:cstheme="minorHAnsi"/>
                <w:lang w:val="en-GB"/>
              </w:rPr>
            </w:pPr>
            <w:r w:rsidRPr="00A410CB">
              <w:rPr>
                <w:rFonts w:cstheme="minorHAnsi"/>
                <w:shd w:val="clear" w:color="auto" w:fill="FFFFFF"/>
              </w:rPr>
              <w:t>Working conditions are primarily agreed and implemented according to collective agreements concluded by the social partners. There is no statutory minimum wage in Sweden. Wage formation is for the social partners to agree upon via collective bargaining.</w:t>
            </w:r>
          </w:p>
          <w:p w14:paraId="1B9667CA" w14:textId="7863B400" w:rsidR="001A7D56" w:rsidRDefault="001A7D56" w:rsidP="001A7D56">
            <w:pPr>
              <w:rPr>
                <w:lang w:val="en-GB"/>
              </w:rPr>
            </w:pPr>
            <w:r>
              <w:rPr>
                <w:lang w:val="en-GB"/>
              </w:rPr>
              <w:t>Collective agreement:</w:t>
            </w:r>
          </w:p>
          <w:p w14:paraId="099D4332" w14:textId="4CDE57A7" w:rsidR="001A7D56" w:rsidRDefault="009C5507" w:rsidP="001A7D56">
            <w:pPr>
              <w:rPr>
                <w:lang w:val="en-GB"/>
              </w:rPr>
            </w:pPr>
            <w:hyperlink r:id="rId63" w:history="1">
              <w:r w:rsidR="001A7D56" w:rsidRPr="00115F84">
                <w:rPr>
                  <w:rStyle w:val="Hyperlink"/>
                  <w:lang w:val="en-GB"/>
                </w:rPr>
                <w:t>https://www.av.se/globalassets/filer/arbetsmiljoarbete-och-inspektioner/avtal-utstationering/avtal-kollektiv-avseende-utstationerade-arbetstagare-transportarbete.pdf</w:t>
              </w:r>
            </w:hyperlink>
          </w:p>
          <w:p w14:paraId="08D5821B" w14:textId="01ECF086" w:rsidR="001A7D56" w:rsidRDefault="001A7D56" w:rsidP="001A7D56">
            <w:pPr>
              <w:rPr>
                <w:lang w:val="en-GB"/>
              </w:rPr>
            </w:pPr>
          </w:p>
          <w:p w14:paraId="63D99161" w14:textId="77777777" w:rsidR="001A7D56" w:rsidRPr="00D37E4E" w:rsidRDefault="001A7D56" w:rsidP="001A7D56">
            <w:pPr>
              <w:rPr>
                <w:b/>
                <w:bCs/>
              </w:rPr>
            </w:pPr>
            <w:r w:rsidRPr="00D37E4E">
              <w:rPr>
                <w:b/>
                <w:bCs/>
                <w:u w:val="single"/>
                <w:lang w:val="en"/>
              </w:rPr>
              <w:t>Salary Plan Drivers</w:t>
            </w:r>
          </w:p>
          <w:p w14:paraId="79D3E652" w14:textId="77777777" w:rsidR="001A7D56" w:rsidRDefault="001A7D56" w:rsidP="001A7D56">
            <w:pPr>
              <w:rPr>
                <w:lang w:val="en-GB"/>
              </w:rPr>
            </w:pPr>
          </w:p>
          <w:tbl>
            <w:tblPr>
              <w:tblStyle w:val="TableGrid"/>
              <w:tblW w:w="0" w:type="auto"/>
              <w:tblLayout w:type="fixed"/>
              <w:tblLook w:val="04A0" w:firstRow="1" w:lastRow="0" w:firstColumn="1" w:lastColumn="0" w:noHBand="0" w:noVBand="1"/>
            </w:tblPr>
            <w:tblGrid>
              <w:gridCol w:w="3944"/>
              <w:gridCol w:w="3945"/>
              <w:gridCol w:w="3945"/>
            </w:tblGrid>
            <w:tr w:rsidR="001A7D56" w14:paraId="3D203B9C" w14:textId="77777777" w:rsidTr="00102C55">
              <w:tc>
                <w:tcPr>
                  <w:tcW w:w="3944" w:type="dxa"/>
                </w:tcPr>
                <w:p w14:paraId="06654DCC" w14:textId="3B692BDC" w:rsidR="001A7D56" w:rsidRPr="00702A90" w:rsidRDefault="001A7D56" w:rsidP="001A7D56">
                  <w:pPr>
                    <w:rPr>
                      <w:b/>
                      <w:bCs/>
                      <w:lang w:val="en-GB"/>
                    </w:rPr>
                  </w:pPr>
                  <w:r w:rsidRPr="00D37E4E">
                    <w:rPr>
                      <w:b/>
                      <w:bCs/>
                      <w:lang w:val="en"/>
                    </w:rPr>
                    <w:t>Starting salary</w:t>
                  </w:r>
                </w:p>
              </w:tc>
              <w:tc>
                <w:tcPr>
                  <w:tcW w:w="3945" w:type="dxa"/>
                </w:tcPr>
                <w:p w14:paraId="77663B49" w14:textId="3C5FE8F5" w:rsidR="001A7D56" w:rsidRPr="00702A90" w:rsidRDefault="001A7D56" w:rsidP="001A7D56">
                  <w:pPr>
                    <w:rPr>
                      <w:b/>
                      <w:bCs/>
                      <w:lang w:val="en-GB"/>
                    </w:rPr>
                  </w:pPr>
                  <w:r w:rsidRPr="00D37E4E">
                    <w:rPr>
                      <w:b/>
                      <w:bCs/>
                      <w:lang w:val="en"/>
                    </w:rPr>
                    <w:t>2020-11-01</w:t>
                  </w:r>
                </w:p>
              </w:tc>
              <w:tc>
                <w:tcPr>
                  <w:tcW w:w="3945" w:type="dxa"/>
                </w:tcPr>
                <w:p w14:paraId="27FD57DB" w14:textId="4678CF2D" w:rsidR="001A7D56" w:rsidRPr="00702A90" w:rsidRDefault="001A7D56" w:rsidP="001A7D56">
                  <w:pPr>
                    <w:rPr>
                      <w:b/>
                      <w:bCs/>
                      <w:lang w:val="en-GB"/>
                    </w:rPr>
                  </w:pPr>
                  <w:r w:rsidRPr="00D37E4E">
                    <w:rPr>
                      <w:b/>
                      <w:bCs/>
                      <w:lang w:val="en"/>
                    </w:rPr>
                    <w:t>2022-04-01</w:t>
                  </w:r>
                </w:p>
              </w:tc>
            </w:tr>
            <w:tr w:rsidR="001A7D56" w14:paraId="5947ACD6" w14:textId="77777777" w:rsidTr="005C7D25">
              <w:tc>
                <w:tcPr>
                  <w:tcW w:w="3944" w:type="dxa"/>
                </w:tcPr>
                <w:p w14:paraId="189B9B5A" w14:textId="4C2009A0" w:rsidR="001A7D56" w:rsidRDefault="001A7D56" w:rsidP="001A7D56">
                  <w:pPr>
                    <w:rPr>
                      <w:lang w:val="en-GB"/>
                    </w:rPr>
                  </w:pPr>
                  <w:r w:rsidRPr="00D37E4E">
                    <w:rPr>
                      <w:lang w:val="en"/>
                    </w:rPr>
                    <w:t>Salary</w:t>
                  </w:r>
                </w:p>
              </w:tc>
              <w:tc>
                <w:tcPr>
                  <w:tcW w:w="3945" w:type="dxa"/>
                  <w:vAlign w:val="bottom"/>
                </w:tcPr>
                <w:p w14:paraId="24A390B5" w14:textId="504D52BF" w:rsidR="001A7D56" w:rsidRDefault="001A7D56" w:rsidP="001A7D56">
                  <w:pPr>
                    <w:rPr>
                      <w:lang w:val="en-GB"/>
                    </w:rPr>
                  </w:pPr>
                  <w:r w:rsidRPr="00D37E4E">
                    <w:rPr>
                      <w:lang w:val="en"/>
                    </w:rPr>
                    <w:t xml:space="preserve">SEK 27,545.00 </w:t>
                  </w:r>
                </w:p>
              </w:tc>
              <w:tc>
                <w:tcPr>
                  <w:tcW w:w="3945" w:type="dxa"/>
                  <w:vAlign w:val="bottom"/>
                </w:tcPr>
                <w:p w14:paraId="31F32E65" w14:textId="416C512A" w:rsidR="001A7D56" w:rsidRDefault="001A7D56" w:rsidP="001A7D56">
                  <w:pPr>
                    <w:rPr>
                      <w:lang w:val="en-GB"/>
                    </w:rPr>
                  </w:pPr>
                  <w:r w:rsidRPr="00D37E4E">
                    <w:rPr>
                      <w:lang w:val="en"/>
                    </w:rPr>
                    <w:t xml:space="preserve">SEK 28,183.18 </w:t>
                  </w:r>
                </w:p>
              </w:tc>
            </w:tr>
            <w:tr w:rsidR="001A7D56" w14:paraId="39F1D7B0" w14:textId="77777777" w:rsidTr="00102C55">
              <w:tc>
                <w:tcPr>
                  <w:tcW w:w="3944" w:type="dxa"/>
                </w:tcPr>
                <w:p w14:paraId="2DBE66E9" w14:textId="4E6AA37D" w:rsidR="001A7D56" w:rsidRDefault="001A7D56" w:rsidP="001A7D56">
                  <w:pPr>
                    <w:rPr>
                      <w:lang w:val="en-GB"/>
                    </w:rPr>
                  </w:pPr>
                  <w:r w:rsidRPr="00D37E4E">
                    <w:rPr>
                      <w:lang w:val="en"/>
                    </w:rPr>
                    <w:t>Hourly wage</w:t>
                  </w:r>
                </w:p>
              </w:tc>
              <w:tc>
                <w:tcPr>
                  <w:tcW w:w="3945" w:type="dxa"/>
                </w:tcPr>
                <w:p w14:paraId="7C7EB1F6" w14:textId="6A2D30E5" w:rsidR="001A7D56" w:rsidRDefault="001A7D56" w:rsidP="001A7D56">
                  <w:pPr>
                    <w:rPr>
                      <w:lang w:val="en-GB"/>
                    </w:rPr>
                  </w:pPr>
                  <w:r w:rsidRPr="00D37E4E">
                    <w:rPr>
                      <w:lang w:val="en"/>
                    </w:rPr>
                    <w:t xml:space="preserve">SEK 158.30                         </w:t>
                  </w:r>
                  <w:r>
                    <w:rPr>
                      <w:lang w:val="en"/>
                    </w:rPr>
                    <w:t xml:space="preserve">                </w:t>
                  </w:r>
                  <w:r w:rsidRPr="00D37E4E">
                    <w:rPr>
                      <w:lang w:val="en"/>
                    </w:rPr>
                    <w:t xml:space="preserve"> </w:t>
                  </w:r>
                </w:p>
              </w:tc>
              <w:tc>
                <w:tcPr>
                  <w:tcW w:w="3945" w:type="dxa"/>
                </w:tcPr>
                <w:p w14:paraId="237E28D9" w14:textId="376C9EF7" w:rsidR="001A7D56" w:rsidRDefault="001A7D56" w:rsidP="001A7D56">
                  <w:pPr>
                    <w:rPr>
                      <w:lang w:val="en-GB"/>
                    </w:rPr>
                  </w:pPr>
                  <w:r w:rsidRPr="00D37E4E">
                    <w:rPr>
                      <w:lang w:val="en"/>
                    </w:rPr>
                    <w:t>SEK 161.97</w:t>
                  </w:r>
                </w:p>
              </w:tc>
            </w:tr>
            <w:tr w:rsidR="001A7D56" w14:paraId="60789352" w14:textId="77777777" w:rsidTr="00102C55">
              <w:tc>
                <w:tcPr>
                  <w:tcW w:w="3944" w:type="dxa"/>
                </w:tcPr>
                <w:p w14:paraId="0DEC4006" w14:textId="797366FE" w:rsidR="001A7D56" w:rsidRDefault="001A7D56" w:rsidP="001A7D56">
                  <w:pPr>
                    <w:rPr>
                      <w:lang w:val="en-GB"/>
                    </w:rPr>
                  </w:pPr>
                  <w:r w:rsidRPr="00D37E4E">
                    <w:rPr>
                      <w:b/>
                      <w:bCs/>
                      <w:lang w:val="en"/>
                    </w:rPr>
                    <w:t>Salary after 2 years in the profession</w:t>
                  </w:r>
                </w:p>
              </w:tc>
              <w:tc>
                <w:tcPr>
                  <w:tcW w:w="3945" w:type="dxa"/>
                </w:tcPr>
                <w:p w14:paraId="3B60EBCA" w14:textId="5D0A8031" w:rsidR="001A7D56" w:rsidRPr="000C2FB2" w:rsidRDefault="001A7D56" w:rsidP="001A7D56">
                  <w:pPr>
                    <w:rPr>
                      <w:b/>
                      <w:bCs/>
                      <w:lang w:val="en-GB"/>
                    </w:rPr>
                  </w:pPr>
                  <w:r w:rsidRPr="00D37E4E">
                    <w:rPr>
                      <w:b/>
                      <w:bCs/>
                      <w:lang w:val="en"/>
                    </w:rPr>
                    <w:t>2020-11-01</w:t>
                  </w:r>
                </w:p>
              </w:tc>
              <w:tc>
                <w:tcPr>
                  <w:tcW w:w="3945" w:type="dxa"/>
                </w:tcPr>
                <w:p w14:paraId="10427469" w14:textId="671B0CCB" w:rsidR="001A7D56" w:rsidRPr="000C2FB2" w:rsidRDefault="001A7D56" w:rsidP="001A7D56">
                  <w:pPr>
                    <w:rPr>
                      <w:b/>
                      <w:bCs/>
                      <w:lang w:val="en-GB"/>
                    </w:rPr>
                  </w:pPr>
                  <w:r w:rsidRPr="00D37E4E">
                    <w:rPr>
                      <w:b/>
                      <w:bCs/>
                      <w:lang w:val="en"/>
                    </w:rPr>
                    <w:t>2022-04-01</w:t>
                  </w:r>
                </w:p>
              </w:tc>
            </w:tr>
            <w:tr w:rsidR="001A7D56" w14:paraId="77066F07" w14:textId="77777777" w:rsidTr="00535E2D">
              <w:tc>
                <w:tcPr>
                  <w:tcW w:w="3944" w:type="dxa"/>
                </w:tcPr>
                <w:p w14:paraId="0CB88CF4" w14:textId="64DE060C" w:rsidR="001A7D56" w:rsidRDefault="001A7D56" w:rsidP="001A7D56">
                  <w:pPr>
                    <w:rPr>
                      <w:lang w:val="en-GB"/>
                    </w:rPr>
                  </w:pPr>
                  <w:r w:rsidRPr="00D37E4E">
                    <w:rPr>
                      <w:lang w:val="en"/>
                    </w:rPr>
                    <w:t>Salary</w:t>
                  </w:r>
                </w:p>
              </w:tc>
              <w:tc>
                <w:tcPr>
                  <w:tcW w:w="3945" w:type="dxa"/>
                  <w:vAlign w:val="bottom"/>
                </w:tcPr>
                <w:p w14:paraId="1F043027" w14:textId="1EC61423" w:rsidR="001A7D56" w:rsidRDefault="001A7D56" w:rsidP="001A7D56">
                  <w:pPr>
                    <w:rPr>
                      <w:lang w:val="en-GB"/>
                    </w:rPr>
                  </w:pPr>
                  <w:r w:rsidRPr="00955745">
                    <w:rPr>
                      <w:rFonts w:cstheme="minorHAnsi"/>
                      <w:lang w:val="en"/>
                    </w:rPr>
                    <w:t xml:space="preserve">SEK 27,655.00 </w:t>
                  </w:r>
                </w:p>
              </w:tc>
              <w:tc>
                <w:tcPr>
                  <w:tcW w:w="3945" w:type="dxa"/>
                  <w:vAlign w:val="bottom"/>
                </w:tcPr>
                <w:p w14:paraId="7EB814E4" w14:textId="298CED03" w:rsidR="001A7D56" w:rsidRDefault="001A7D56" w:rsidP="001A7D56">
                  <w:pPr>
                    <w:rPr>
                      <w:lang w:val="en-GB"/>
                    </w:rPr>
                  </w:pPr>
                  <w:r w:rsidRPr="00955745">
                    <w:rPr>
                      <w:rFonts w:cstheme="minorHAnsi"/>
                      <w:lang w:val="en"/>
                    </w:rPr>
                    <w:t>SEK</w:t>
                  </w:r>
                  <w:r>
                    <w:rPr>
                      <w:rFonts w:cstheme="minorHAnsi"/>
                      <w:lang w:val="en"/>
                    </w:rPr>
                    <w:t xml:space="preserve"> </w:t>
                  </w:r>
                  <w:r w:rsidRPr="00955745">
                    <w:rPr>
                      <w:rFonts w:cstheme="minorHAnsi"/>
                      <w:lang w:val="en"/>
                    </w:rPr>
                    <w:t xml:space="preserve">28,293.18 </w:t>
                  </w:r>
                </w:p>
              </w:tc>
            </w:tr>
            <w:tr w:rsidR="001A7D56" w14:paraId="2B115AEE" w14:textId="77777777" w:rsidTr="008D64FA">
              <w:tc>
                <w:tcPr>
                  <w:tcW w:w="3944" w:type="dxa"/>
                </w:tcPr>
                <w:p w14:paraId="1EE81CA1" w14:textId="349AF16C" w:rsidR="001A7D56" w:rsidRDefault="001A7D56" w:rsidP="001A7D56">
                  <w:pPr>
                    <w:rPr>
                      <w:lang w:val="en-GB"/>
                    </w:rPr>
                  </w:pPr>
                  <w:r w:rsidRPr="00D37E4E">
                    <w:rPr>
                      <w:lang w:val="en"/>
                    </w:rPr>
                    <w:lastRenderedPageBreak/>
                    <w:t>Hourly wage</w:t>
                  </w:r>
                </w:p>
              </w:tc>
              <w:tc>
                <w:tcPr>
                  <w:tcW w:w="3945" w:type="dxa"/>
                </w:tcPr>
                <w:p w14:paraId="499F1312" w14:textId="65CC8E8E" w:rsidR="001A7D56" w:rsidRPr="00955745" w:rsidRDefault="001A7D56" w:rsidP="001A7D56">
                  <w:pPr>
                    <w:rPr>
                      <w:rFonts w:cstheme="minorHAnsi"/>
                      <w:lang w:val="en"/>
                    </w:rPr>
                  </w:pPr>
                  <w:r w:rsidRPr="00622DD5">
                    <w:rPr>
                      <w:rFonts w:cstheme="minorHAnsi"/>
                      <w:lang w:val="en"/>
                    </w:rPr>
                    <w:t xml:space="preserve">SEK 158.94                        </w:t>
                  </w:r>
                </w:p>
              </w:tc>
              <w:tc>
                <w:tcPr>
                  <w:tcW w:w="3945" w:type="dxa"/>
                </w:tcPr>
                <w:p w14:paraId="76AB776C" w14:textId="04D99099" w:rsidR="001A7D56" w:rsidRPr="00955745" w:rsidRDefault="001A7D56" w:rsidP="001A7D56">
                  <w:pPr>
                    <w:rPr>
                      <w:rFonts w:cstheme="minorHAnsi"/>
                      <w:lang w:val="en"/>
                    </w:rPr>
                  </w:pPr>
                  <w:r w:rsidRPr="00622DD5">
                    <w:rPr>
                      <w:rFonts w:cstheme="minorHAnsi"/>
                      <w:lang w:val="en"/>
                    </w:rPr>
                    <w:t xml:space="preserve">SEK 162.60 </w:t>
                  </w:r>
                </w:p>
              </w:tc>
            </w:tr>
            <w:tr w:rsidR="001A7D56" w14:paraId="3BD5F5B7" w14:textId="77777777" w:rsidTr="00535E2D">
              <w:tc>
                <w:tcPr>
                  <w:tcW w:w="3944" w:type="dxa"/>
                </w:tcPr>
                <w:p w14:paraId="75511ED3" w14:textId="1D7D997C" w:rsidR="001A7D56" w:rsidRPr="00570EF3" w:rsidRDefault="001A7D56" w:rsidP="001A7D56">
                  <w:pPr>
                    <w:rPr>
                      <w:b/>
                      <w:bCs/>
                      <w:lang w:val="en-GB"/>
                    </w:rPr>
                  </w:pPr>
                  <w:r w:rsidRPr="00570EF3">
                    <w:rPr>
                      <w:b/>
                      <w:bCs/>
                      <w:lang w:val="en"/>
                    </w:rPr>
                    <w:t xml:space="preserve">Salary after 4 years in the profession      </w:t>
                  </w:r>
                </w:p>
              </w:tc>
              <w:tc>
                <w:tcPr>
                  <w:tcW w:w="3945" w:type="dxa"/>
                  <w:vAlign w:val="bottom"/>
                </w:tcPr>
                <w:p w14:paraId="441884EE" w14:textId="23894692" w:rsidR="001A7D56" w:rsidRPr="004A4C4E" w:rsidRDefault="001A7D56" w:rsidP="001A7D56">
                  <w:pPr>
                    <w:rPr>
                      <w:rFonts w:cstheme="minorHAnsi"/>
                      <w:b/>
                      <w:bCs/>
                      <w:lang w:val="en"/>
                    </w:rPr>
                  </w:pPr>
                  <w:r w:rsidRPr="004A4C4E">
                    <w:rPr>
                      <w:b/>
                      <w:bCs/>
                      <w:lang w:val="en"/>
                    </w:rPr>
                    <w:t>2020-11-01</w:t>
                  </w:r>
                </w:p>
              </w:tc>
              <w:tc>
                <w:tcPr>
                  <w:tcW w:w="3945" w:type="dxa"/>
                  <w:vAlign w:val="bottom"/>
                </w:tcPr>
                <w:p w14:paraId="7BB07719" w14:textId="6735E3D2" w:rsidR="001A7D56" w:rsidRPr="00570EF3" w:rsidRDefault="001A7D56" w:rsidP="001A7D56">
                  <w:pPr>
                    <w:rPr>
                      <w:rFonts w:cstheme="minorHAnsi"/>
                      <w:b/>
                      <w:bCs/>
                      <w:lang w:val="en"/>
                    </w:rPr>
                  </w:pPr>
                  <w:r w:rsidRPr="00570EF3">
                    <w:rPr>
                      <w:b/>
                      <w:bCs/>
                      <w:lang w:val="en"/>
                    </w:rPr>
                    <w:t>2022-04-01</w:t>
                  </w:r>
                </w:p>
              </w:tc>
            </w:tr>
            <w:tr w:rsidR="001A7D56" w14:paraId="1F6F0901" w14:textId="77777777" w:rsidTr="00535E2D">
              <w:tc>
                <w:tcPr>
                  <w:tcW w:w="3944" w:type="dxa"/>
                </w:tcPr>
                <w:p w14:paraId="71B3EC8F" w14:textId="309D69EB" w:rsidR="001A7D56" w:rsidRDefault="001A7D56" w:rsidP="001A7D56">
                  <w:pPr>
                    <w:rPr>
                      <w:lang w:val="en-GB"/>
                    </w:rPr>
                  </w:pPr>
                  <w:r w:rsidRPr="00D37E4E">
                    <w:rPr>
                      <w:lang w:val="en"/>
                    </w:rPr>
                    <w:t>Salary</w:t>
                  </w:r>
                </w:p>
              </w:tc>
              <w:tc>
                <w:tcPr>
                  <w:tcW w:w="3945" w:type="dxa"/>
                  <w:vAlign w:val="bottom"/>
                </w:tcPr>
                <w:p w14:paraId="1E871540" w14:textId="1837B0EE" w:rsidR="001A7D56" w:rsidRPr="00955745" w:rsidRDefault="001A7D56" w:rsidP="001A7D56">
                  <w:pPr>
                    <w:rPr>
                      <w:rFonts w:cstheme="minorHAnsi"/>
                      <w:lang w:val="en"/>
                    </w:rPr>
                  </w:pPr>
                  <w:r>
                    <w:rPr>
                      <w:lang w:val="en"/>
                    </w:rPr>
                    <w:t>SEK 27,876.00</w:t>
                  </w:r>
                </w:p>
              </w:tc>
              <w:tc>
                <w:tcPr>
                  <w:tcW w:w="3945" w:type="dxa"/>
                  <w:vAlign w:val="bottom"/>
                </w:tcPr>
                <w:p w14:paraId="3F46EFEC" w14:textId="6CB61431" w:rsidR="001A7D56" w:rsidRPr="00955745" w:rsidRDefault="001A7D56" w:rsidP="001A7D56">
                  <w:pPr>
                    <w:rPr>
                      <w:rFonts w:cstheme="minorHAnsi"/>
                      <w:lang w:val="en"/>
                    </w:rPr>
                  </w:pPr>
                  <w:r>
                    <w:rPr>
                      <w:lang w:val="en"/>
                    </w:rPr>
                    <w:t>SEK 28,514.18</w:t>
                  </w:r>
                </w:p>
              </w:tc>
            </w:tr>
            <w:tr w:rsidR="001A7D56" w14:paraId="33A78865" w14:textId="77777777" w:rsidTr="00535E2D">
              <w:tc>
                <w:tcPr>
                  <w:tcW w:w="3944" w:type="dxa"/>
                </w:tcPr>
                <w:p w14:paraId="499E5231" w14:textId="21F52714" w:rsidR="001A7D56" w:rsidRDefault="001A7D56" w:rsidP="001A7D56">
                  <w:pPr>
                    <w:rPr>
                      <w:lang w:val="en-GB"/>
                    </w:rPr>
                  </w:pPr>
                  <w:r w:rsidRPr="00D37E4E">
                    <w:rPr>
                      <w:lang w:val="en"/>
                    </w:rPr>
                    <w:t>Hourly wage</w:t>
                  </w:r>
                </w:p>
              </w:tc>
              <w:tc>
                <w:tcPr>
                  <w:tcW w:w="3945" w:type="dxa"/>
                  <w:vAlign w:val="bottom"/>
                </w:tcPr>
                <w:p w14:paraId="59C40408" w14:textId="3FEC499D" w:rsidR="001A7D56" w:rsidRPr="00955745" w:rsidRDefault="001A7D56" w:rsidP="001A7D56">
                  <w:pPr>
                    <w:rPr>
                      <w:rFonts w:cstheme="minorHAnsi"/>
                      <w:lang w:val="en"/>
                    </w:rPr>
                  </w:pPr>
                  <w:r>
                    <w:rPr>
                      <w:lang w:val="en"/>
                    </w:rPr>
                    <w:t>SEK 160.21</w:t>
                  </w:r>
                </w:p>
              </w:tc>
              <w:tc>
                <w:tcPr>
                  <w:tcW w:w="3945" w:type="dxa"/>
                  <w:vAlign w:val="bottom"/>
                </w:tcPr>
                <w:p w14:paraId="4FDB85C4" w14:textId="12071A5D" w:rsidR="001A7D56" w:rsidRPr="00955745" w:rsidRDefault="001A7D56" w:rsidP="001A7D56">
                  <w:pPr>
                    <w:rPr>
                      <w:rFonts w:cstheme="minorHAnsi"/>
                      <w:lang w:val="en"/>
                    </w:rPr>
                  </w:pPr>
                  <w:r>
                    <w:rPr>
                      <w:lang w:val="en"/>
                    </w:rPr>
                    <w:t>SEK 163.87</w:t>
                  </w:r>
                </w:p>
              </w:tc>
            </w:tr>
            <w:tr w:rsidR="001A7D56" w14:paraId="086A53AE" w14:textId="77777777" w:rsidTr="009F5DE0">
              <w:tc>
                <w:tcPr>
                  <w:tcW w:w="3944" w:type="dxa"/>
                </w:tcPr>
                <w:p w14:paraId="67806E77" w14:textId="2685E912" w:rsidR="001A7D56" w:rsidRPr="0059148A" w:rsidRDefault="001A7D56" w:rsidP="001A7D56">
                  <w:pPr>
                    <w:rPr>
                      <w:b/>
                      <w:bCs/>
                      <w:lang w:val="en-GB"/>
                    </w:rPr>
                  </w:pPr>
                  <w:r w:rsidRPr="0059148A">
                    <w:rPr>
                      <w:b/>
                      <w:bCs/>
                      <w:lang w:val="en"/>
                    </w:rPr>
                    <w:t>Salary after 6 years in the profession</w:t>
                  </w:r>
                </w:p>
              </w:tc>
              <w:tc>
                <w:tcPr>
                  <w:tcW w:w="3945" w:type="dxa"/>
                </w:tcPr>
                <w:p w14:paraId="451ABC99" w14:textId="6B40DFBC" w:rsidR="001A7D56" w:rsidRPr="0059148A" w:rsidRDefault="001A7D56" w:rsidP="001A7D56">
                  <w:pPr>
                    <w:rPr>
                      <w:b/>
                      <w:bCs/>
                      <w:lang w:val="en"/>
                    </w:rPr>
                  </w:pPr>
                  <w:r w:rsidRPr="0059148A">
                    <w:rPr>
                      <w:b/>
                      <w:bCs/>
                      <w:lang w:val="en"/>
                    </w:rPr>
                    <w:t>2021-01-01</w:t>
                  </w:r>
                  <w:r w:rsidRPr="0059148A">
                    <w:rPr>
                      <w:b/>
                      <w:bCs/>
                      <w:lang w:val="en"/>
                    </w:rPr>
                    <w:tab/>
                    <w:t xml:space="preserve">  </w:t>
                  </w:r>
                </w:p>
              </w:tc>
              <w:tc>
                <w:tcPr>
                  <w:tcW w:w="3945" w:type="dxa"/>
                </w:tcPr>
                <w:p w14:paraId="2DC20C9B" w14:textId="32D40E62" w:rsidR="001A7D56" w:rsidRPr="0059148A" w:rsidRDefault="001A7D56" w:rsidP="001A7D56">
                  <w:pPr>
                    <w:rPr>
                      <w:b/>
                      <w:bCs/>
                      <w:lang w:val="en"/>
                    </w:rPr>
                  </w:pPr>
                  <w:r w:rsidRPr="0059148A">
                    <w:rPr>
                      <w:b/>
                      <w:bCs/>
                      <w:lang w:val="en"/>
                    </w:rPr>
                    <w:t>2022-04-01</w:t>
                  </w:r>
                </w:p>
              </w:tc>
            </w:tr>
            <w:tr w:rsidR="001A7D56" w14:paraId="27A3431D" w14:textId="77777777" w:rsidTr="00535E2D">
              <w:tc>
                <w:tcPr>
                  <w:tcW w:w="3944" w:type="dxa"/>
                </w:tcPr>
                <w:p w14:paraId="235C5760" w14:textId="00446666" w:rsidR="001A7D56" w:rsidRDefault="001A7D56" w:rsidP="001A7D56">
                  <w:pPr>
                    <w:rPr>
                      <w:lang w:val="en-GB"/>
                    </w:rPr>
                  </w:pPr>
                  <w:r>
                    <w:rPr>
                      <w:lang w:val="en"/>
                    </w:rPr>
                    <w:t>Salary</w:t>
                  </w:r>
                </w:p>
              </w:tc>
              <w:tc>
                <w:tcPr>
                  <w:tcW w:w="3945" w:type="dxa"/>
                  <w:vAlign w:val="bottom"/>
                </w:tcPr>
                <w:p w14:paraId="2890C9A1" w14:textId="3E7C0B5F" w:rsidR="001A7D56" w:rsidRDefault="001A7D56" w:rsidP="001A7D56">
                  <w:pPr>
                    <w:rPr>
                      <w:lang w:val="en"/>
                    </w:rPr>
                  </w:pPr>
                  <w:r>
                    <w:rPr>
                      <w:lang w:val="en"/>
                    </w:rPr>
                    <w:t>SEC 27,908.00</w:t>
                  </w:r>
                </w:p>
              </w:tc>
              <w:tc>
                <w:tcPr>
                  <w:tcW w:w="3945" w:type="dxa"/>
                  <w:vAlign w:val="bottom"/>
                </w:tcPr>
                <w:p w14:paraId="5593F177" w14:textId="04ACF1AE" w:rsidR="001A7D56" w:rsidRDefault="001A7D56" w:rsidP="001A7D56">
                  <w:pPr>
                    <w:rPr>
                      <w:lang w:val="en"/>
                    </w:rPr>
                  </w:pPr>
                  <w:r>
                    <w:rPr>
                      <w:lang w:val="en"/>
                    </w:rPr>
                    <w:t>SEK 28,546.18</w:t>
                  </w:r>
                </w:p>
              </w:tc>
            </w:tr>
            <w:tr w:rsidR="001A7D56" w14:paraId="749F27BA" w14:textId="77777777" w:rsidTr="00535E2D">
              <w:tc>
                <w:tcPr>
                  <w:tcW w:w="3944" w:type="dxa"/>
                </w:tcPr>
                <w:p w14:paraId="5412AC14" w14:textId="71CA1A80" w:rsidR="001A7D56" w:rsidRDefault="001A7D56" w:rsidP="001A7D56">
                  <w:pPr>
                    <w:rPr>
                      <w:lang w:val="en-GB"/>
                    </w:rPr>
                  </w:pPr>
                  <w:r>
                    <w:rPr>
                      <w:lang w:val="en"/>
                    </w:rPr>
                    <w:t>Hourly wage</w:t>
                  </w:r>
                </w:p>
              </w:tc>
              <w:tc>
                <w:tcPr>
                  <w:tcW w:w="3945" w:type="dxa"/>
                  <w:vAlign w:val="bottom"/>
                </w:tcPr>
                <w:p w14:paraId="6B605ADF" w14:textId="534CC4E3" w:rsidR="001A7D56" w:rsidRDefault="001A7D56" w:rsidP="001A7D56">
                  <w:pPr>
                    <w:rPr>
                      <w:lang w:val="en"/>
                    </w:rPr>
                  </w:pPr>
                  <w:r>
                    <w:rPr>
                      <w:lang w:val="en"/>
                    </w:rPr>
                    <w:t>SEC 160.39</w:t>
                  </w:r>
                </w:p>
              </w:tc>
              <w:tc>
                <w:tcPr>
                  <w:tcW w:w="3945" w:type="dxa"/>
                  <w:vAlign w:val="bottom"/>
                </w:tcPr>
                <w:p w14:paraId="6A8B1485" w14:textId="1EF9FB6C" w:rsidR="001A7D56" w:rsidRDefault="001A7D56" w:rsidP="001A7D56">
                  <w:pPr>
                    <w:rPr>
                      <w:lang w:val="en"/>
                    </w:rPr>
                  </w:pPr>
                  <w:r>
                    <w:rPr>
                      <w:lang w:val="en"/>
                    </w:rPr>
                    <w:t>SEK 164.06</w:t>
                  </w:r>
                </w:p>
              </w:tc>
            </w:tr>
          </w:tbl>
          <w:p w14:paraId="409496F3" w14:textId="77777777" w:rsidR="001A7D56" w:rsidRDefault="001A7D56" w:rsidP="001A7D56">
            <w:pPr>
              <w:rPr>
                <w:lang w:val="en-GB"/>
              </w:rPr>
            </w:pPr>
          </w:p>
          <w:p w14:paraId="731BBE37" w14:textId="77777777" w:rsidR="001A7D56" w:rsidRDefault="001A7D56" w:rsidP="001A7D56">
            <w:pPr>
              <w:spacing w:after="167"/>
              <w:rPr>
                <w:lang w:val="en"/>
              </w:rPr>
            </w:pPr>
            <w:r>
              <w:rPr>
                <w:lang w:val="en"/>
              </w:rPr>
              <w:t xml:space="preserve">Compensation for overtime work is paid with a contractual hourly wage according to </w:t>
            </w:r>
            <w:proofErr w:type="gramStart"/>
            <w:r>
              <w:rPr>
                <w:lang w:val="en"/>
              </w:rPr>
              <w:t>the  above</w:t>
            </w:r>
            <w:proofErr w:type="gramEnd"/>
            <w:r>
              <w:rPr>
                <w:lang w:val="en"/>
              </w:rPr>
              <w:t xml:space="preserve"> salary plan with an addition of 50 percent thereof. </w:t>
            </w:r>
          </w:p>
          <w:p w14:paraId="2592D3BF" w14:textId="3CC1D52C" w:rsidR="001A7D56" w:rsidRPr="00FB58BE" w:rsidRDefault="001A7D56" w:rsidP="001A7D56">
            <w:pPr>
              <w:spacing w:after="167"/>
              <w:rPr>
                <w:lang w:val="en"/>
              </w:rPr>
            </w:pPr>
            <w:r w:rsidRPr="004A4C4E">
              <w:rPr>
                <w:b/>
                <w:bCs/>
                <w:lang w:val="en"/>
              </w:rPr>
              <w:t>Other allowances</w:t>
            </w:r>
          </w:p>
          <w:p w14:paraId="0CD1FBBD" w14:textId="6BE2F702" w:rsidR="001A7D56" w:rsidRPr="004A4C4E" w:rsidRDefault="001A7D56" w:rsidP="001A7D56">
            <w:pPr>
              <w:ind w:left="-5"/>
              <w:rPr>
                <w:lang w:val="en"/>
              </w:rPr>
            </w:pPr>
            <w:proofErr w:type="gramStart"/>
            <w:r>
              <w:rPr>
                <w:lang w:val="en"/>
              </w:rPr>
              <w:t>In  addition</w:t>
            </w:r>
            <w:proofErr w:type="gramEnd"/>
            <w:r>
              <w:rPr>
                <w:lang w:val="en"/>
              </w:rPr>
              <w:t>, a premium compensation per hour worked is given above, All categories of drivers</w:t>
            </w:r>
          </w:p>
          <w:p w14:paraId="6EB341B9" w14:textId="77777777" w:rsidR="001A7D56" w:rsidRDefault="001A7D56" w:rsidP="001A7D56">
            <w:pPr>
              <w:tabs>
                <w:tab w:val="center" w:pos="3080"/>
              </w:tabs>
              <w:ind w:left="-15"/>
            </w:pPr>
            <w:r>
              <w:rPr>
                <w:lang w:val="en"/>
              </w:rPr>
              <w:t>0 – 4 years in the profession</w:t>
            </w:r>
            <w:r>
              <w:rPr>
                <w:lang w:val="en"/>
              </w:rPr>
              <w:tab/>
              <w:t xml:space="preserve"> 2:00 SEK </w:t>
            </w:r>
          </w:p>
          <w:p w14:paraId="6DED3BA8" w14:textId="48730C24" w:rsidR="001A7D56" w:rsidRDefault="001A7D56" w:rsidP="001A7D56">
            <w:pPr>
              <w:tabs>
                <w:tab w:val="center" w:pos="3080"/>
              </w:tabs>
              <w:ind w:left="-15"/>
              <w:rPr>
                <w:lang w:val="en"/>
              </w:rPr>
            </w:pPr>
            <w:r>
              <w:rPr>
                <w:lang w:val="en"/>
              </w:rPr>
              <w:t>After 4 years in the profession</w:t>
            </w:r>
            <w:r>
              <w:rPr>
                <w:lang w:val="en"/>
              </w:rPr>
              <w:tab/>
              <w:t xml:space="preserve"> 5:00 SEK </w:t>
            </w:r>
          </w:p>
          <w:p w14:paraId="361C1BAF" w14:textId="77777777" w:rsidR="001A7D56" w:rsidRDefault="001A7D56" w:rsidP="001A7D56"/>
          <w:p w14:paraId="0ECBD794" w14:textId="0A5D3DE4" w:rsidR="001A7D56" w:rsidRPr="009B1277" w:rsidRDefault="001A7D56" w:rsidP="001A7D56">
            <w:r>
              <w:t xml:space="preserve">Further information: </w:t>
            </w:r>
            <w:hyperlink r:id="rId64" w:history="1">
              <w:r w:rsidRPr="007809C1">
                <w:rPr>
                  <w:rStyle w:val="Hyperlink"/>
                </w:rPr>
                <w:t>https://www.av.se/en/work-environment-work-and-inspections/foreign-labour-in-sweden/Posting-foreign-labour-in-sweden/swedish-labour-market-model-and-collective-agreements/</w:t>
              </w:r>
            </w:hyperlink>
          </w:p>
          <w:p w14:paraId="273D6161" w14:textId="77777777" w:rsidR="001A7D56" w:rsidRDefault="001A7D56" w:rsidP="001A7D56"/>
          <w:p w14:paraId="0E9BD825" w14:textId="6F5EE9D4" w:rsidR="001A7D56" w:rsidRDefault="001A7D56" w:rsidP="001A7D56">
            <w:r>
              <w:t xml:space="preserve">Social partner contact information: </w:t>
            </w:r>
          </w:p>
          <w:p w14:paraId="1CA41FA6" w14:textId="78CD8759" w:rsidR="001A7D56" w:rsidRDefault="001A7D56" w:rsidP="001A7D56">
            <w:r w:rsidRPr="009B1277">
              <w:t xml:space="preserve">Svenska </w:t>
            </w:r>
            <w:proofErr w:type="spellStart"/>
            <w:r w:rsidRPr="009B1277">
              <w:t>Transportarbetareförbundet</w:t>
            </w:r>
            <w:proofErr w:type="spellEnd"/>
            <w:r w:rsidRPr="009B1277">
              <w:t xml:space="preserve"> (org-nr: 802003–5476)</w:t>
            </w:r>
            <w:r w:rsidRPr="009B1277">
              <w:br/>
            </w:r>
            <w:r>
              <w:t>Visiting address</w:t>
            </w:r>
            <w:r w:rsidRPr="009B1277">
              <w:t>:</w:t>
            </w:r>
            <w:r w:rsidRPr="009B1277">
              <w:br/>
              <w:t xml:space="preserve">Olof </w:t>
            </w:r>
            <w:proofErr w:type="spellStart"/>
            <w:r w:rsidRPr="009B1277">
              <w:t>Palmes</w:t>
            </w:r>
            <w:proofErr w:type="spellEnd"/>
            <w:r w:rsidRPr="009B1277">
              <w:t xml:space="preserve"> </w:t>
            </w:r>
            <w:proofErr w:type="spellStart"/>
            <w:r w:rsidRPr="009B1277">
              <w:t>Gata</w:t>
            </w:r>
            <w:proofErr w:type="spellEnd"/>
            <w:r w:rsidRPr="009B1277">
              <w:t xml:space="preserve"> 29</w:t>
            </w:r>
            <w:r w:rsidRPr="009B1277">
              <w:br/>
              <w:t>111 22 Stockholm</w:t>
            </w:r>
            <w:r w:rsidRPr="009B1277">
              <w:br/>
            </w:r>
            <w:proofErr w:type="spellStart"/>
            <w:r w:rsidRPr="009B1277">
              <w:t>Postad</w:t>
            </w:r>
            <w:r>
              <w:t>d</w:t>
            </w:r>
            <w:r w:rsidRPr="009B1277">
              <w:t>ress</w:t>
            </w:r>
            <w:proofErr w:type="spellEnd"/>
            <w:r w:rsidRPr="009B1277">
              <w:t>:</w:t>
            </w:r>
            <w:r w:rsidRPr="009B1277">
              <w:br/>
              <w:t>Box 714</w:t>
            </w:r>
            <w:r w:rsidRPr="009B1277">
              <w:br/>
              <w:t>101 33 Stockholm</w:t>
            </w:r>
          </w:p>
          <w:p w14:paraId="00A5AC28" w14:textId="5EAF09CC" w:rsidR="001A7D56" w:rsidRPr="009B1277" w:rsidRDefault="009C5507" w:rsidP="001A7D56">
            <w:hyperlink r:id="rId65" w:history="1">
              <w:r w:rsidR="001A7D56" w:rsidRPr="00757B1D">
                <w:rPr>
                  <w:rStyle w:val="Hyperlink"/>
                </w:rPr>
                <w:t>https://www.transport.se/kontakt/</w:t>
              </w:r>
            </w:hyperlink>
            <w:r w:rsidR="001A7D56" w:rsidRPr="009B1277">
              <w:br/>
              <w:t>Email: registrator@transport.se</w:t>
            </w:r>
          </w:p>
          <w:p w14:paraId="0644815C" w14:textId="41238149" w:rsidR="001A7D56" w:rsidRPr="00645E54" w:rsidRDefault="001A7D56" w:rsidP="001A7D56">
            <w:pPr>
              <w:rPr>
                <w:lang w:val="en-GB"/>
              </w:rPr>
            </w:pPr>
          </w:p>
        </w:tc>
      </w:tr>
    </w:tbl>
    <w:p w14:paraId="39530E11" w14:textId="77777777" w:rsidR="004A0D06" w:rsidRPr="00645E54" w:rsidRDefault="004A0D06">
      <w:pPr>
        <w:rPr>
          <w:rFonts w:cstheme="minorHAnsi"/>
          <w:lang w:val="en-GB"/>
        </w:rPr>
      </w:pPr>
    </w:p>
    <w:sectPr w:rsidR="004A0D06" w:rsidRPr="00645E54" w:rsidSect="00FB5E70">
      <w:footerReference w:type="default" r:id="rId66"/>
      <w:pgSz w:w="15840" w:h="12240" w:orient="landscape"/>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6B431" w14:textId="77777777" w:rsidR="009C5507" w:rsidRDefault="009C5507" w:rsidP="008F6C16">
      <w:pPr>
        <w:spacing w:after="0" w:line="240" w:lineRule="auto"/>
      </w:pPr>
      <w:r>
        <w:separator/>
      </w:r>
    </w:p>
  </w:endnote>
  <w:endnote w:type="continuationSeparator" w:id="0">
    <w:p w14:paraId="7E1A4C41" w14:textId="77777777" w:rsidR="009C5507" w:rsidRDefault="009C5507" w:rsidP="008F6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514809"/>
      <w:docPartObj>
        <w:docPartGallery w:val="Page Numbers (Bottom of Page)"/>
        <w:docPartUnique/>
      </w:docPartObj>
    </w:sdtPr>
    <w:sdtEndPr>
      <w:rPr>
        <w:noProof/>
      </w:rPr>
    </w:sdtEndPr>
    <w:sdtContent>
      <w:p w14:paraId="66D67A51" w14:textId="473BDDD6" w:rsidR="008F6C16" w:rsidRDefault="008F6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F2A0E8" w14:textId="77777777" w:rsidR="008F6C16" w:rsidRDefault="008F6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FCB54" w14:textId="77777777" w:rsidR="009C5507" w:rsidRDefault="009C5507" w:rsidP="008F6C16">
      <w:pPr>
        <w:spacing w:after="0" w:line="240" w:lineRule="auto"/>
      </w:pPr>
      <w:r>
        <w:separator/>
      </w:r>
    </w:p>
  </w:footnote>
  <w:footnote w:type="continuationSeparator" w:id="0">
    <w:p w14:paraId="118DF9B6" w14:textId="77777777" w:rsidR="009C5507" w:rsidRDefault="009C5507" w:rsidP="008F6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6F17"/>
    <w:multiLevelType w:val="multilevel"/>
    <w:tmpl w:val="283A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16EF7"/>
    <w:multiLevelType w:val="hybridMultilevel"/>
    <w:tmpl w:val="7D3E4BCE"/>
    <w:lvl w:ilvl="0" w:tplc="B54241E8">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802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6DA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B24A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DE7E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884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459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881F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ACF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775323"/>
    <w:multiLevelType w:val="multilevel"/>
    <w:tmpl w:val="3E14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E0CF5"/>
    <w:multiLevelType w:val="hybridMultilevel"/>
    <w:tmpl w:val="8238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32B05"/>
    <w:multiLevelType w:val="hybridMultilevel"/>
    <w:tmpl w:val="1BCA8A90"/>
    <w:lvl w:ilvl="0" w:tplc="2F08A26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E2CE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7298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E4DC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CE5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4F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066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247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426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312E21"/>
    <w:multiLevelType w:val="multilevel"/>
    <w:tmpl w:val="D31C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66DF9"/>
    <w:multiLevelType w:val="multilevel"/>
    <w:tmpl w:val="7EFA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C40A8"/>
    <w:multiLevelType w:val="hybridMultilevel"/>
    <w:tmpl w:val="69929466"/>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20C268C2"/>
    <w:multiLevelType w:val="hybridMultilevel"/>
    <w:tmpl w:val="7382D898"/>
    <w:lvl w:ilvl="0" w:tplc="BF3292E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07C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0810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40FE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EEB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2CB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8B5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8AF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E4F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C63A27"/>
    <w:multiLevelType w:val="hybridMultilevel"/>
    <w:tmpl w:val="6F98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D2086"/>
    <w:multiLevelType w:val="hybridMultilevel"/>
    <w:tmpl w:val="E53E2D30"/>
    <w:lvl w:ilvl="0" w:tplc="E65CF0D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077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CFE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84E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212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01A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E33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0EB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F21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3B2AA1"/>
    <w:multiLevelType w:val="multilevel"/>
    <w:tmpl w:val="18386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1B58D0"/>
    <w:multiLevelType w:val="hybridMultilevel"/>
    <w:tmpl w:val="D88CF7D6"/>
    <w:lvl w:ilvl="0" w:tplc="B6D21982">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3" w15:restartNumberingAfterBreak="0">
    <w:nsid w:val="3E1D1E11"/>
    <w:multiLevelType w:val="multilevel"/>
    <w:tmpl w:val="5CAC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D05BDD"/>
    <w:multiLevelType w:val="multilevel"/>
    <w:tmpl w:val="01EE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360A67"/>
    <w:multiLevelType w:val="hybridMultilevel"/>
    <w:tmpl w:val="7D9C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961D5F"/>
    <w:multiLevelType w:val="hybridMultilevel"/>
    <w:tmpl w:val="4350A07C"/>
    <w:lvl w:ilvl="0" w:tplc="57605B12">
      <w:start w:val="1"/>
      <w:numFmt w:val="lowerLetter"/>
      <w:lvlText w:val="%1)"/>
      <w:lvlJc w:val="left"/>
      <w:pPr>
        <w:ind w:left="720" w:hanging="360"/>
      </w:pPr>
      <w:rPr>
        <w:b w:val="0"/>
        <w:bCs w:val="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553D5D5C"/>
    <w:multiLevelType w:val="hybridMultilevel"/>
    <w:tmpl w:val="B68E0A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9030BA5"/>
    <w:multiLevelType w:val="hybridMultilevel"/>
    <w:tmpl w:val="B9CC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646E0"/>
    <w:multiLevelType w:val="multilevel"/>
    <w:tmpl w:val="9FEC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B7396B"/>
    <w:multiLevelType w:val="multilevel"/>
    <w:tmpl w:val="F3BC30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C95E11"/>
    <w:multiLevelType w:val="multilevel"/>
    <w:tmpl w:val="FE96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EA5D71"/>
    <w:multiLevelType w:val="hybridMultilevel"/>
    <w:tmpl w:val="802A37BA"/>
    <w:lvl w:ilvl="0" w:tplc="88D01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171CD"/>
    <w:multiLevelType w:val="multilevel"/>
    <w:tmpl w:val="2788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DB472C"/>
    <w:multiLevelType w:val="multilevel"/>
    <w:tmpl w:val="3D1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91330F"/>
    <w:multiLevelType w:val="multilevel"/>
    <w:tmpl w:val="0F42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048C2"/>
    <w:multiLevelType w:val="multilevel"/>
    <w:tmpl w:val="F3B6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A42B23"/>
    <w:multiLevelType w:val="multilevel"/>
    <w:tmpl w:val="0BB6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537E72"/>
    <w:multiLevelType w:val="multilevel"/>
    <w:tmpl w:val="42307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0A255B"/>
    <w:multiLevelType w:val="multilevel"/>
    <w:tmpl w:val="A57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5"/>
  </w:num>
  <w:num w:numId="6">
    <w:abstractNumId w:val="29"/>
  </w:num>
  <w:num w:numId="7">
    <w:abstractNumId w:val="6"/>
  </w:num>
  <w:num w:numId="8">
    <w:abstractNumId w:val="10"/>
  </w:num>
  <w:num w:numId="9">
    <w:abstractNumId w:val="4"/>
  </w:num>
  <w:num w:numId="10">
    <w:abstractNumId w:val="8"/>
  </w:num>
  <w:num w:numId="11">
    <w:abstractNumId w:val="1"/>
  </w:num>
  <w:num w:numId="12">
    <w:abstractNumId w:val="13"/>
  </w:num>
  <w:num w:numId="13">
    <w:abstractNumId w:val="24"/>
  </w:num>
  <w:num w:numId="14">
    <w:abstractNumId w:val="20"/>
  </w:num>
  <w:num w:numId="15">
    <w:abstractNumId w:val="18"/>
  </w:num>
  <w:num w:numId="16">
    <w:abstractNumId w:val="19"/>
  </w:num>
  <w:num w:numId="17">
    <w:abstractNumId w:val="21"/>
  </w:num>
  <w:num w:numId="18">
    <w:abstractNumId w:val="0"/>
  </w:num>
  <w:num w:numId="19">
    <w:abstractNumId w:val="27"/>
  </w:num>
  <w:num w:numId="20">
    <w:abstractNumId w:val="28"/>
  </w:num>
  <w:num w:numId="21">
    <w:abstractNumId w:val="26"/>
  </w:num>
  <w:num w:numId="22">
    <w:abstractNumId w:val="23"/>
  </w:num>
  <w:num w:numId="23">
    <w:abstractNumId w:val="25"/>
  </w:num>
  <w:num w:numId="24">
    <w:abstractNumId w:val="2"/>
  </w:num>
  <w:num w:numId="25">
    <w:abstractNumId w:val="15"/>
  </w:num>
  <w:num w:numId="26">
    <w:abstractNumId w:val="3"/>
  </w:num>
  <w:num w:numId="27">
    <w:abstractNumId w:val="9"/>
  </w:num>
  <w:num w:numId="28">
    <w:abstractNumId w:val="11"/>
  </w:num>
  <w:num w:numId="29">
    <w:abstractNumId w:val="1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06"/>
    <w:rsid w:val="00001DA3"/>
    <w:rsid w:val="00005A67"/>
    <w:rsid w:val="0000732E"/>
    <w:rsid w:val="00012D1B"/>
    <w:rsid w:val="00014DAD"/>
    <w:rsid w:val="00024B55"/>
    <w:rsid w:val="000268B7"/>
    <w:rsid w:val="00027BA0"/>
    <w:rsid w:val="00030191"/>
    <w:rsid w:val="00045455"/>
    <w:rsid w:val="00066C69"/>
    <w:rsid w:val="0007317F"/>
    <w:rsid w:val="000771C9"/>
    <w:rsid w:val="000822DF"/>
    <w:rsid w:val="00084BA6"/>
    <w:rsid w:val="00090550"/>
    <w:rsid w:val="000A41A5"/>
    <w:rsid w:val="000B1338"/>
    <w:rsid w:val="000B2326"/>
    <w:rsid w:val="000C0ED6"/>
    <w:rsid w:val="000C2FB2"/>
    <w:rsid w:val="000D7222"/>
    <w:rsid w:val="000E4215"/>
    <w:rsid w:val="00102C55"/>
    <w:rsid w:val="0010341A"/>
    <w:rsid w:val="00115137"/>
    <w:rsid w:val="00130019"/>
    <w:rsid w:val="001354F4"/>
    <w:rsid w:val="00142D2D"/>
    <w:rsid w:val="001435FC"/>
    <w:rsid w:val="00150603"/>
    <w:rsid w:val="00151D8B"/>
    <w:rsid w:val="00152002"/>
    <w:rsid w:val="00170795"/>
    <w:rsid w:val="0017212E"/>
    <w:rsid w:val="001800CD"/>
    <w:rsid w:val="001901D9"/>
    <w:rsid w:val="00197C78"/>
    <w:rsid w:val="001A0EAE"/>
    <w:rsid w:val="001A18DD"/>
    <w:rsid w:val="001A3341"/>
    <w:rsid w:val="001A701C"/>
    <w:rsid w:val="001A719D"/>
    <w:rsid w:val="001A7785"/>
    <w:rsid w:val="001A7D56"/>
    <w:rsid w:val="001B3539"/>
    <w:rsid w:val="001B3697"/>
    <w:rsid w:val="001B4527"/>
    <w:rsid w:val="001C0C47"/>
    <w:rsid w:val="001C647C"/>
    <w:rsid w:val="001D1472"/>
    <w:rsid w:val="001D5658"/>
    <w:rsid w:val="001E100C"/>
    <w:rsid w:val="001E68D0"/>
    <w:rsid w:val="001F0D8D"/>
    <w:rsid w:val="001F77F0"/>
    <w:rsid w:val="00210195"/>
    <w:rsid w:val="00211AC4"/>
    <w:rsid w:val="002143F9"/>
    <w:rsid w:val="00214F57"/>
    <w:rsid w:val="0021521A"/>
    <w:rsid w:val="0021789D"/>
    <w:rsid w:val="00223A9B"/>
    <w:rsid w:val="002303F8"/>
    <w:rsid w:val="00242412"/>
    <w:rsid w:val="00243100"/>
    <w:rsid w:val="002436B6"/>
    <w:rsid w:val="00243C60"/>
    <w:rsid w:val="00246AE5"/>
    <w:rsid w:val="002475C7"/>
    <w:rsid w:val="00265AEA"/>
    <w:rsid w:val="00274FBC"/>
    <w:rsid w:val="00294B37"/>
    <w:rsid w:val="00296B95"/>
    <w:rsid w:val="002A4186"/>
    <w:rsid w:val="002B2B93"/>
    <w:rsid w:val="002B406F"/>
    <w:rsid w:val="002B7AD9"/>
    <w:rsid w:val="002C5236"/>
    <w:rsid w:val="002D3E90"/>
    <w:rsid w:val="002E2BDB"/>
    <w:rsid w:val="002E5AD5"/>
    <w:rsid w:val="002E65E7"/>
    <w:rsid w:val="002F4B31"/>
    <w:rsid w:val="002F6A41"/>
    <w:rsid w:val="003001D1"/>
    <w:rsid w:val="00302AFD"/>
    <w:rsid w:val="00305CDC"/>
    <w:rsid w:val="00305F39"/>
    <w:rsid w:val="00306883"/>
    <w:rsid w:val="00307FB5"/>
    <w:rsid w:val="00313879"/>
    <w:rsid w:val="003157B9"/>
    <w:rsid w:val="00325720"/>
    <w:rsid w:val="00333544"/>
    <w:rsid w:val="00336716"/>
    <w:rsid w:val="00342C2C"/>
    <w:rsid w:val="00345265"/>
    <w:rsid w:val="003505DA"/>
    <w:rsid w:val="00352BFD"/>
    <w:rsid w:val="003544ED"/>
    <w:rsid w:val="003573C8"/>
    <w:rsid w:val="00362273"/>
    <w:rsid w:val="003644A2"/>
    <w:rsid w:val="00366B59"/>
    <w:rsid w:val="003716C8"/>
    <w:rsid w:val="00382BBB"/>
    <w:rsid w:val="00385CC0"/>
    <w:rsid w:val="003A069A"/>
    <w:rsid w:val="003A072C"/>
    <w:rsid w:val="003A5744"/>
    <w:rsid w:val="003A5E67"/>
    <w:rsid w:val="003B359A"/>
    <w:rsid w:val="003B7C13"/>
    <w:rsid w:val="003C23EA"/>
    <w:rsid w:val="003C6ACA"/>
    <w:rsid w:val="003C6E89"/>
    <w:rsid w:val="003D19BC"/>
    <w:rsid w:val="003D6D8F"/>
    <w:rsid w:val="003D7A9D"/>
    <w:rsid w:val="003E06FC"/>
    <w:rsid w:val="003F0034"/>
    <w:rsid w:val="003F1FE6"/>
    <w:rsid w:val="003F4339"/>
    <w:rsid w:val="004021DA"/>
    <w:rsid w:val="004078D5"/>
    <w:rsid w:val="00410DD3"/>
    <w:rsid w:val="004124F4"/>
    <w:rsid w:val="004125A1"/>
    <w:rsid w:val="004137DB"/>
    <w:rsid w:val="00414140"/>
    <w:rsid w:val="00417B09"/>
    <w:rsid w:val="0042043E"/>
    <w:rsid w:val="004343F0"/>
    <w:rsid w:val="00435439"/>
    <w:rsid w:val="00437AE7"/>
    <w:rsid w:val="00440A7A"/>
    <w:rsid w:val="0044230D"/>
    <w:rsid w:val="004423A0"/>
    <w:rsid w:val="00443EC7"/>
    <w:rsid w:val="004528D7"/>
    <w:rsid w:val="004620DB"/>
    <w:rsid w:val="00463920"/>
    <w:rsid w:val="0047281C"/>
    <w:rsid w:val="004746D9"/>
    <w:rsid w:val="004839D5"/>
    <w:rsid w:val="00484B80"/>
    <w:rsid w:val="00484DE8"/>
    <w:rsid w:val="00494D42"/>
    <w:rsid w:val="00495B6D"/>
    <w:rsid w:val="004A035F"/>
    <w:rsid w:val="004A0D06"/>
    <w:rsid w:val="004A1CF4"/>
    <w:rsid w:val="004A2336"/>
    <w:rsid w:val="004A4C4E"/>
    <w:rsid w:val="004B213C"/>
    <w:rsid w:val="004B63FB"/>
    <w:rsid w:val="004C1134"/>
    <w:rsid w:val="004C5852"/>
    <w:rsid w:val="004C659D"/>
    <w:rsid w:val="004D1C9C"/>
    <w:rsid w:val="004D44F4"/>
    <w:rsid w:val="004D6E57"/>
    <w:rsid w:val="004E4099"/>
    <w:rsid w:val="004F0F4C"/>
    <w:rsid w:val="004F6264"/>
    <w:rsid w:val="00503019"/>
    <w:rsid w:val="00503862"/>
    <w:rsid w:val="005056A2"/>
    <w:rsid w:val="005121B5"/>
    <w:rsid w:val="0051241D"/>
    <w:rsid w:val="00513CF4"/>
    <w:rsid w:val="00514516"/>
    <w:rsid w:val="00532F79"/>
    <w:rsid w:val="0055441A"/>
    <w:rsid w:val="00560B78"/>
    <w:rsid w:val="00562D3C"/>
    <w:rsid w:val="00565567"/>
    <w:rsid w:val="00570467"/>
    <w:rsid w:val="00570E8F"/>
    <w:rsid w:val="00570EF3"/>
    <w:rsid w:val="005806BD"/>
    <w:rsid w:val="00581F72"/>
    <w:rsid w:val="0059148A"/>
    <w:rsid w:val="005925DA"/>
    <w:rsid w:val="00594F50"/>
    <w:rsid w:val="00597E68"/>
    <w:rsid w:val="005A6AEC"/>
    <w:rsid w:val="005B1139"/>
    <w:rsid w:val="005B4975"/>
    <w:rsid w:val="005C3CA7"/>
    <w:rsid w:val="005C5E67"/>
    <w:rsid w:val="005C75BC"/>
    <w:rsid w:val="005E14B0"/>
    <w:rsid w:val="005E28BE"/>
    <w:rsid w:val="005F59CF"/>
    <w:rsid w:val="005F5A77"/>
    <w:rsid w:val="006023F7"/>
    <w:rsid w:val="00602C2A"/>
    <w:rsid w:val="006055F7"/>
    <w:rsid w:val="00614E2E"/>
    <w:rsid w:val="00614F13"/>
    <w:rsid w:val="00616037"/>
    <w:rsid w:val="006162A1"/>
    <w:rsid w:val="006367E8"/>
    <w:rsid w:val="00636CF7"/>
    <w:rsid w:val="0064171B"/>
    <w:rsid w:val="00645E54"/>
    <w:rsid w:val="0064680E"/>
    <w:rsid w:val="0064745E"/>
    <w:rsid w:val="00652AE8"/>
    <w:rsid w:val="006530DD"/>
    <w:rsid w:val="00653860"/>
    <w:rsid w:val="00655574"/>
    <w:rsid w:val="006556CE"/>
    <w:rsid w:val="0066659F"/>
    <w:rsid w:val="006673DC"/>
    <w:rsid w:val="00671678"/>
    <w:rsid w:val="006801BF"/>
    <w:rsid w:val="0068360E"/>
    <w:rsid w:val="00694BA5"/>
    <w:rsid w:val="00695D46"/>
    <w:rsid w:val="006A7E1A"/>
    <w:rsid w:val="006B3B05"/>
    <w:rsid w:val="006C39CF"/>
    <w:rsid w:val="006C45CA"/>
    <w:rsid w:val="006D2F53"/>
    <w:rsid w:val="006E37C9"/>
    <w:rsid w:val="006E6C71"/>
    <w:rsid w:val="00701757"/>
    <w:rsid w:val="00702004"/>
    <w:rsid w:val="00702A90"/>
    <w:rsid w:val="007070B9"/>
    <w:rsid w:val="00713388"/>
    <w:rsid w:val="00722155"/>
    <w:rsid w:val="0072271F"/>
    <w:rsid w:val="007247AC"/>
    <w:rsid w:val="00724875"/>
    <w:rsid w:val="00744AE1"/>
    <w:rsid w:val="00757B1D"/>
    <w:rsid w:val="0076246B"/>
    <w:rsid w:val="007654AC"/>
    <w:rsid w:val="00774876"/>
    <w:rsid w:val="007809C1"/>
    <w:rsid w:val="00785481"/>
    <w:rsid w:val="00793CCC"/>
    <w:rsid w:val="00795809"/>
    <w:rsid w:val="007A057B"/>
    <w:rsid w:val="007A22AC"/>
    <w:rsid w:val="007A4590"/>
    <w:rsid w:val="007B0C01"/>
    <w:rsid w:val="007B144F"/>
    <w:rsid w:val="007C1628"/>
    <w:rsid w:val="007D5DFF"/>
    <w:rsid w:val="007F10CB"/>
    <w:rsid w:val="00813E51"/>
    <w:rsid w:val="008155D2"/>
    <w:rsid w:val="008268FC"/>
    <w:rsid w:val="0083196F"/>
    <w:rsid w:val="00840A5B"/>
    <w:rsid w:val="00842382"/>
    <w:rsid w:val="008438F1"/>
    <w:rsid w:val="00844C48"/>
    <w:rsid w:val="008477E5"/>
    <w:rsid w:val="008509E3"/>
    <w:rsid w:val="00852C61"/>
    <w:rsid w:val="00853E7D"/>
    <w:rsid w:val="00864140"/>
    <w:rsid w:val="00872782"/>
    <w:rsid w:val="008761F4"/>
    <w:rsid w:val="008768AD"/>
    <w:rsid w:val="00876EFB"/>
    <w:rsid w:val="008806F2"/>
    <w:rsid w:val="00881A75"/>
    <w:rsid w:val="00882208"/>
    <w:rsid w:val="00882FAB"/>
    <w:rsid w:val="00884CF5"/>
    <w:rsid w:val="0088522B"/>
    <w:rsid w:val="00887404"/>
    <w:rsid w:val="00893562"/>
    <w:rsid w:val="00893C00"/>
    <w:rsid w:val="00895820"/>
    <w:rsid w:val="008A1BD4"/>
    <w:rsid w:val="008A3269"/>
    <w:rsid w:val="008A7875"/>
    <w:rsid w:val="008B4D6B"/>
    <w:rsid w:val="008B753B"/>
    <w:rsid w:val="008C3041"/>
    <w:rsid w:val="008C3189"/>
    <w:rsid w:val="008D224F"/>
    <w:rsid w:val="008E1499"/>
    <w:rsid w:val="008E1A05"/>
    <w:rsid w:val="008E66C3"/>
    <w:rsid w:val="008F5CBB"/>
    <w:rsid w:val="008F5F43"/>
    <w:rsid w:val="008F6C16"/>
    <w:rsid w:val="008F7B52"/>
    <w:rsid w:val="00900662"/>
    <w:rsid w:val="00910078"/>
    <w:rsid w:val="00910542"/>
    <w:rsid w:val="0091723D"/>
    <w:rsid w:val="009356B4"/>
    <w:rsid w:val="009453C6"/>
    <w:rsid w:val="009459AE"/>
    <w:rsid w:val="0094797D"/>
    <w:rsid w:val="009506AA"/>
    <w:rsid w:val="009513AA"/>
    <w:rsid w:val="009609BF"/>
    <w:rsid w:val="009664A2"/>
    <w:rsid w:val="00980765"/>
    <w:rsid w:val="009817F1"/>
    <w:rsid w:val="00985938"/>
    <w:rsid w:val="00991AA1"/>
    <w:rsid w:val="0099246C"/>
    <w:rsid w:val="00993A5B"/>
    <w:rsid w:val="00996606"/>
    <w:rsid w:val="009A76E5"/>
    <w:rsid w:val="009B1277"/>
    <w:rsid w:val="009C5507"/>
    <w:rsid w:val="009C7E51"/>
    <w:rsid w:val="009F30D6"/>
    <w:rsid w:val="009F46D7"/>
    <w:rsid w:val="00A0112C"/>
    <w:rsid w:val="00A02BD1"/>
    <w:rsid w:val="00A228FC"/>
    <w:rsid w:val="00A24E30"/>
    <w:rsid w:val="00A323C6"/>
    <w:rsid w:val="00A357BE"/>
    <w:rsid w:val="00A410CB"/>
    <w:rsid w:val="00A43EBB"/>
    <w:rsid w:val="00A44329"/>
    <w:rsid w:val="00A454C2"/>
    <w:rsid w:val="00A5141F"/>
    <w:rsid w:val="00A53454"/>
    <w:rsid w:val="00A67DDA"/>
    <w:rsid w:val="00A74188"/>
    <w:rsid w:val="00A7436C"/>
    <w:rsid w:val="00A760CF"/>
    <w:rsid w:val="00A770F0"/>
    <w:rsid w:val="00AA613D"/>
    <w:rsid w:val="00AB48E5"/>
    <w:rsid w:val="00AB50FA"/>
    <w:rsid w:val="00AB524A"/>
    <w:rsid w:val="00AB611C"/>
    <w:rsid w:val="00AC1313"/>
    <w:rsid w:val="00AC6EB6"/>
    <w:rsid w:val="00AD563B"/>
    <w:rsid w:val="00AE1349"/>
    <w:rsid w:val="00AE1B0D"/>
    <w:rsid w:val="00AE1B8B"/>
    <w:rsid w:val="00AE50CD"/>
    <w:rsid w:val="00AE5EC5"/>
    <w:rsid w:val="00AE678F"/>
    <w:rsid w:val="00AE6ED5"/>
    <w:rsid w:val="00AF1A94"/>
    <w:rsid w:val="00B025F9"/>
    <w:rsid w:val="00B114B1"/>
    <w:rsid w:val="00B1370B"/>
    <w:rsid w:val="00B259C4"/>
    <w:rsid w:val="00B37DE0"/>
    <w:rsid w:val="00B40E10"/>
    <w:rsid w:val="00B41227"/>
    <w:rsid w:val="00B41FE5"/>
    <w:rsid w:val="00B44918"/>
    <w:rsid w:val="00B502E2"/>
    <w:rsid w:val="00B51210"/>
    <w:rsid w:val="00B52216"/>
    <w:rsid w:val="00B52CAD"/>
    <w:rsid w:val="00B60D79"/>
    <w:rsid w:val="00B62861"/>
    <w:rsid w:val="00B62D3A"/>
    <w:rsid w:val="00B7229C"/>
    <w:rsid w:val="00B832E3"/>
    <w:rsid w:val="00B834A7"/>
    <w:rsid w:val="00B857C7"/>
    <w:rsid w:val="00B85BA9"/>
    <w:rsid w:val="00B86B4B"/>
    <w:rsid w:val="00B937DA"/>
    <w:rsid w:val="00B938BD"/>
    <w:rsid w:val="00B953B3"/>
    <w:rsid w:val="00BA252E"/>
    <w:rsid w:val="00BA31E5"/>
    <w:rsid w:val="00BA4022"/>
    <w:rsid w:val="00BA5507"/>
    <w:rsid w:val="00BA7A9D"/>
    <w:rsid w:val="00BA7C0E"/>
    <w:rsid w:val="00BB507F"/>
    <w:rsid w:val="00BB7F0B"/>
    <w:rsid w:val="00BC48A2"/>
    <w:rsid w:val="00BC5F27"/>
    <w:rsid w:val="00BD30D4"/>
    <w:rsid w:val="00BD6562"/>
    <w:rsid w:val="00BD6C51"/>
    <w:rsid w:val="00BE0E86"/>
    <w:rsid w:val="00BE5501"/>
    <w:rsid w:val="00BF1B57"/>
    <w:rsid w:val="00BF1D69"/>
    <w:rsid w:val="00BF2AA5"/>
    <w:rsid w:val="00BF4F0A"/>
    <w:rsid w:val="00C027BE"/>
    <w:rsid w:val="00C06A07"/>
    <w:rsid w:val="00C146BA"/>
    <w:rsid w:val="00C15342"/>
    <w:rsid w:val="00C20FB5"/>
    <w:rsid w:val="00C212D3"/>
    <w:rsid w:val="00C22104"/>
    <w:rsid w:val="00C26F7D"/>
    <w:rsid w:val="00C3492F"/>
    <w:rsid w:val="00C36192"/>
    <w:rsid w:val="00C40C85"/>
    <w:rsid w:val="00C52622"/>
    <w:rsid w:val="00C6685E"/>
    <w:rsid w:val="00C6739F"/>
    <w:rsid w:val="00C7569D"/>
    <w:rsid w:val="00C75875"/>
    <w:rsid w:val="00C7790B"/>
    <w:rsid w:val="00C77F72"/>
    <w:rsid w:val="00C90162"/>
    <w:rsid w:val="00C920EF"/>
    <w:rsid w:val="00C94F97"/>
    <w:rsid w:val="00C973D6"/>
    <w:rsid w:val="00CA0EDF"/>
    <w:rsid w:val="00CA3610"/>
    <w:rsid w:val="00CC65E9"/>
    <w:rsid w:val="00CC6F68"/>
    <w:rsid w:val="00CD3358"/>
    <w:rsid w:val="00CD6983"/>
    <w:rsid w:val="00CD70CD"/>
    <w:rsid w:val="00CD7DF5"/>
    <w:rsid w:val="00CE1EA8"/>
    <w:rsid w:val="00CE3C4C"/>
    <w:rsid w:val="00D02376"/>
    <w:rsid w:val="00D04AC6"/>
    <w:rsid w:val="00D2176C"/>
    <w:rsid w:val="00D21880"/>
    <w:rsid w:val="00D223E1"/>
    <w:rsid w:val="00D22AA2"/>
    <w:rsid w:val="00D25BDF"/>
    <w:rsid w:val="00D3057D"/>
    <w:rsid w:val="00D31C76"/>
    <w:rsid w:val="00D32D40"/>
    <w:rsid w:val="00D34F50"/>
    <w:rsid w:val="00D37E4E"/>
    <w:rsid w:val="00D439E3"/>
    <w:rsid w:val="00D50C7A"/>
    <w:rsid w:val="00D62FE0"/>
    <w:rsid w:val="00D66191"/>
    <w:rsid w:val="00D66C28"/>
    <w:rsid w:val="00D71805"/>
    <w:rsid w:val="00D746D9"/>
    <w:rsid w:val="00D74B2F"/>
    <w:rsid w:val="00D85DE1"/>
    <w:rsid w:val="00D929D0"/>
    <w:rsid w:val="00DB2190"/>
    <w:rsid w:val="00DD49F9"/>
    <w:rsid w:val="00DD5630"/>
    <w:rsid w:val="00DE3DEB"/>
    <w:rsid w:val="00DF1DB9"/>
    <w:rsid w:val="00DF780E"/>
    <w:rsid w:val="00E0329A"/>
    <w:rsid w:val="00E152F7"/>
    <w:rsid w:val="00E20695"/>
    <w:rsid w:val="00E26ED0"/>
    <w:rsid w:val="00E274AF"/>
    <w:rsid w:val="00E275DA"/>
    <w:rsid w:val="00E31A44"/>
    <w:rsid w:val="00E31F78"/>
    <w:rsid w:val="00E422DA"/>
    <w:rsid w:val="00E43140"/>
    <w:rsid w:val="00E45DB1"/>
    <w:rsid w:val="00E52F76"/>
    <w:rsid w:val="00E70B9B"/>
    <w:rsid w:val="00E70FB7"/>
    <w:rsid w:val="00E718B8"/>
    <w:rsid w:val="00E74808"/>
    <w:rsid w:val="00E75558"/>
    <w:rsid w:val="00E81917"/>
    <w:rsid w:val="00E82207"/>
    <w:rsid w:val="00E86DD7"/>
    <w:rsid w:val="00EA08A8"/>
    <w:rsid w:val="00EA137C"/>
    <w:rsid w:val="00EA2739"/>
    <w:rsid w:val="00EA623C"/>
    <w:rsid w:val="00EB5694"/>
    <w:rsid w:val="00EB7955"/>
    <w:rsid w:val="00EC3C14"/>
    <w:rsid w:val="00EC4FFB"/>
    <w:rsid w:val="00ED0B01"/>
    <w:rsid w:val="00ED308C"/>
    <w:rsid w:val="00ED5AE4"/>
    <w:rsid w:val="00EE0234"/>
    <w:rsid w:val="00EE225C"/>
    <w:rsid w:val="00EE6E2F"/>
    <w:rsid w:val="00F223E2"/>
    <w:rsid w:val="00F307B4"/>
    <w:rsid w:val="00F54419"/>
    <w:rsid w:val="00F55A17"/>
    <w:rsid w:val="00F57A71"/>
    <w:rsid w:val="00F6011E"/>
    <w:rsid w:val="00F64E18"/>
    <w:rsid w:val="00F7758A"/>
    <w:rsid w:val="00F87566"/>
    <w:rsid w:val="00FA1C2B"/>
    <w:rsid w:val="00FA2308"/>
    <w:rsid w:val="00FA415D"/>
    <w:rsid w:val="00FA4323"/>
    <w:rsid w:val="00FA5162"/>
    <w:rsid w:val="00FB58BE"/>
    <w:rsid w:val="00FB5E70"/>
    <w:rsid w:val="00FC035E"/>
    <w:rsid w:val="00FC7374"/>
    <w:rsid w:val="00FD4BEB"/>
    <w:rsid w:val="00FE4CBC"/>
    <w:rsid w:val="00FF377A"/>
    <w:rsid w:val="00FF3935"/>
    <w:rsid w:val="00FF3D7C"/>
    <w:rsid w:val="00FF78B3"/>
    <w:rsid w:val="00FF7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EC08"/>
  <w15:chartTrackingRefBased/>
  <w15:docId w15:val="{47736957-2DCC-4923-A5B1-D4731B27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0D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274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C6E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FF37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y">
    <w:name w:val="grey"/>
    <w:basedOn w:val="Normal"/>
    <w:rsid w:val="004A0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A0D06"/>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A0D06"/>
    <w:rPr>
      <w:color w:val="0563C1" w:themeColor="hyperlink"/>
      <w:u w:val="single"/>
    </w:rPr>
  </w:style>
  <w:style w:type="character" w:styleId="UnresolvedMention">
    <w:name w:val="Unresolved Mention"/>
    <w:basedOn w:val="DefaultParagraphFont"/>
    <w:uiPriority w:val="99"/>
    <w:semiHidden/>
    <w:unhideWhenUsed/>
    <w:rsid w:val="004A0D06"/>
    <w:rPr>
      <w:color w:val="605E5C"/>
      <w:shd w:val="clear" w:color="auto" w:fill="E1DFDD"/>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rsid w:val="00BD6C51"/>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BD6C51"/>
  </w:style>
  <w:style w:type="table" w:customStyle="1" w:styleId="TableGrid0">
    <w:name w:val="TableGrid"/>
    <w:rsid w:val="005A6AEC"/>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unhideWhenUsed/>
    <w:rsid w:val="004B21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213C"/>
    <w:rPr>
      <w:b/>
      <w:bCs/>
    </w:rPr>
  </w:style>
  <w:style w:type="character" w:customStyle="1" w:styleId="Heading3Char">
    <w:name w:val="Heading 3 Char"/>
    <w:basedOn w:val="DefaultParagraphFont"/>
    <w:link w:val="Heading3"/>
    <w:uiPriority w:val="9"/>
    <w:semiHidden/>
    <w:rsid w:val="00AC6EB6"/>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274A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F6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C16"/>
  </w:style>
  <w:style w:type="paragraph" w:styleId="Footer">
    <w:name w:val="footer"/>
    <w:basedOn w:val="Normal"/>
    <w:link w:val="FooterChar"/>
    <w:uiPriority w:val="99"/>
    <w:unhideWhenUsed/>
    <w:rsid w:val="008F6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C16"/>
  </w:style>
  <w:style w:type="character" w:customStyle="1" w:styleId="Heading5Char">
    <w:name w:val="Heading 5 Char"/>
    <w:basedOn w:val="DefaultParagraphFont"/>
    <w:link w:val="Heading5"/>
    <w:uiPriority w:val="9"/>
    <w:semiHidden/>
    <w:rsid w:val="00FF377A"/>
    <w:rPr>
      <w:rFonts w:asciiTheme="majorHAnsi" w:eastAsiaTheme="majorEastAsia" w:hAnsiTheme="majorHAnsi" w:cstheme="majorBidi"/>
      <w:color w:val="2F5496" w:themeColor="accent1" w:themeShade="BF"/>
    </w:rPr>
  </w:style>
  <w:style w:type="paragraph" w:customStyle="1" w:styleId="parrafo">
    <w:name w:val="parrafo"/>
    <w:basedOn w:val="Normal"/>
    <w:rsid w:val="00FF37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B1338"/>
  </w:style>
  <w:style w:type="paragraph" w:customStyle="1" w:styleId="paragraph">
    <w:name w:val="paragraph"/>
    <w:basedOn w:val="Normal"/>
    <w:rsid w:val="000B133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24B55"/>
    <w:rPr>
      <w:color w:val="954F72" w:themeColor="followedHyperlink"/>
      <w:u w:val="single"/>
    </w:rPr>
  </w:style>
  <w:style w:type="paragraph" w:customStyle="1" w:styleId="text-align-justify">
    <w:name w:val="text-align-justify"/>
    <w:basedOn w:val="Normal"/>
    <w:rsid w:val="003A5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B953B3"/>
  </w:style>
  <w:style w:type="character" w:customStyle="1" w:styleId="eop">
    <w:name w:val="eop"/>
    <w:basedOn w:val="DefaultParagraphFont"/>
    <w:rsid w:val="00B953B3"/>
  </w:style>
  <w:style w:type="character" w:customStyle="1" w:styleId="Bodytext1">
    <w:name w:val="Body text|1_"/>
    <w:basedOn w:val="DefaultParagraphFont"/>
    <w:link w:val="Bodytext10"/>
    <w:rsid w:val="008B753B"/>
    <w:rPr>
      <w:color w:val="231F20"/>
      <w:sz w:val="20"/>
    </w:rPr>
  </w:style>
  <w:style w:type="paragraph" w:customStyle="1" w:styleId="Bodytext10">
    <w:name w:val="Body text|1"/>
    <w:basedOn w:val="Normal"/>
    <w:link w:val="Bodytext1"/>
    <w:rsid w:val="008B753B"/>
    <w:pPr>
      <w:widowControl w:val="0"/>
      <w:spacing w:after="0" w:line="240" w:lineRule="auto"/>
      <w:ind w:firstLine="200"/>
    </w:pPr>
    <w:rPr>
      <w:color w:val="231F20"/>
      <w:sz w:val="20"/>
    </w:rPr>
  </w:style>
  <w:style w:type="paragraph" w:customStyle="1" w:styleId="P68B1DB1-Style163">
    <w:name w:val="P68B1DB1-Style163"/>
    <w:basedOn w:val="Normal"/>
    <w:rsid w:val="008B753B"/>
    <w:pPr>
      <w:widowControl w:val="0"/>
      <w:spacing w:after="0" w:line="240" w:lineRule="auto"/>
      <w:ind w:firstLine="200"/>
    </w:pPr>
    <w:rPr>
      <w:rFonts w:ascii="Times New Roman" w:eastAsia="Times New Roman" w:hAnsi="Times New Roman" w:cs="Times New Roman"/>
      <w:color w:val="231F20"/>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65">
      <w:bodyDiv w:val="1"/>
      <w:marLeft w:val="0"/>
      <w:marRight w:val="0"/>
      <w:marTop w:val="0"/>
      <w:marBottom w:val="0"/>
      <w:divBdr>
        <w:top w:val="none" w:sz="0" w:space="0" w:color="auto"/>
        <w:left w:val="none" w:sz="0" w:space="0" w:color="auto"/>
        <w:bottom w:val="none" w:sz="0" w:space="0" w:color="auto"/>
        <w:right w:val="none" w:sz="0" w:space="0" w:color="auto"/>
      </w:divBdr>
    </w:div>
    <w:div w:id="131292139">
      <w:bodyDiv w:val="1"/>
      <w:marLeft w:val="0"/>
      <w:marRight w:val="0"/>
      <w:marTop w:val="0"/>
      <w:marBottom w:val="0"/>
      <w:divBdr>
        <w:top w:val="none" w:sz="0" w:space="0" w:color="auto"/>
        <w:left w:val="none" w:sz="0" w:space="0" w:color="auto"/>
        <w:bottom w:val="none" w:sz="0" w:space="0" w:color="auto"/>
        <w:right w:val="none" w:sz="0" w:space="0" w:color="auto"/>
      </w:divBdr>
    </w:div>
    <w:div w:id="229267441">
      <w:bodyDiv w:val="1"/>
      <w:marLeft w:val="0"/>
      <w:marRight w:val="0"/>
      <w:marTop w:val="0"/>
      <w:marBottom w:val="0"/>
      <w:divBdr>
        <w:top w:val="none" w:sz="0" w:space="0" w:color="auto"/>
        <w:left w:val="none" w:sz="0" w:space="0" w:color="auto"/>
        <w:bottom w:val="none" w:sz="0" w:space="0" w:color="auto"/>
        <w:right w:val="none" w:sz="0" w:space="0" w:color="auto"/>
      </w:divBdr>
      <w:divsChild>
        <w:div w:id="1029262435">
          <w:marLeft w:val="0"/>
          <w:marRight w:val="0"/>
          <w:marTop w:val="0"/>
          <w:marBottom w:val="0"/>
          <w:divBdr>
            <w:top w:val="none" w:sz="0" w:space="0" w:color="auto"/>
            <w:left w:val="none" w:sz="0" w:space="0" w:color="auto"/>
            <w:bottom w:val="none" w:sz="0" w:space="0" w:color="auto"/>
            <w:right w:val="none" w:sz="0" w:space="0" w:color="auto"/>
          </w:divBdr>
        </w:div>
        <w:div w:id="29500311">
          <w:marLeft w:val="0"/>
          <w:marRight w:val="0"/>
          <w:marTop w:val="0"/>
          <w:marBottom w:val="0"/>
          <w:divBdr>
            <w:top w:val="none" w:sz="0" w:space="0" w:color="auto"/>
            <w:left w:val="none" w:sz="0" w:space="0" w:color="auto"/>
            <w:bottom w:val="none" w:sz="0" w:space="0" w:color="auto"/>
            <w:right w:val="none" w:sz="0" w:space="0" w:color="auto"/>
          </w:divBdr>
        </w:div>
        <w:div w:id="1560169369">
          <w:marLeft w:val="0"/>
          <w:marRight w:val="0"/>
          <w:marTop w:val="0"/>
          <w:marBottom w:val="0"/>
          <w:divBdr>
            <w:top w:val="none" w:sz="0" w:space="0" w:color="auto"/>
            <w:left w:val="none" w:sz="0" w:space="0" w:color="auto"/>
            <w:bottom w:val="none" w:sz="0" w:space="0" w:color="auto"/>
            <w:right w:val="none" w:sz="0" w:space="0" w:color="auto"/>
          </w:divBdr>
        </w:div>
        <w:div w:id="1561867884">
          <w:marLeft w:val="0"/>
          <w:marRight w:val="0"/>
          <w:marTop w:val="0"/>
          <w:marBottom w:val="0"/>
          <w:divBdr>
            <w:top w:val="none" w:sz="0" w:space="0" w:color="auto"/>
            <w:left w:val="none" w:sz="0" w:space="0" w:color="auto"/>
            <w:bottom w:val="none" w:sz="0" w:space="0" w:color="auto"/>
            <w:right w:val="none" w:sz="0" w:space="0" w:color="auto"/>
          </w:divBdr>
        </w:div>
        <w:div w:id="1524858034">
          <w:marLeft w:val="0"/>
          <w:marRight w:val="0"/>
          <w:marTop w:val="0"/>
          <w:marBottom w:val="0"/>
          <w:divBdr>
            <w:top w:val="none" w:sz="0" w:space="0" w:color="auto"/>
            <w:left w:val="none" w:sz="0" w:space="0" w:color="auto"/>
            <w:bottom w:val="none" w:sz="0" w:space="0" w:color="auto"/>
            <w:right w:val="none" w:sz="0" w:space="0" w:color="auto"/>
          </w:divBdr>
        </w:div>
        <w:div w:id="1941183129">
          <w:marLeft w:val="0"/>
          <w:marRight w:val="0"/>
          <w:marTop w:val="0"/>
          <w:marBottom w:val="0"/>
          <w:divBdr>
            <w:top w:val="none" w:sz="0" w:space="0" w:color="auto"/>
            <w:left w:val="none" w:sz="0" w:space="0" w:color="auto"/>
            <w:bottom w:val="none" w:sz="0" w:space="0" w:color="auto"/>
            <w:right w:val="none" w:sz="0" w:space="0" w:color="auto"/>
          </w:divBdr>
        </w:div>
        <w:div w:id="1636597013">
          <w:marLeft w:val="0"/>
          <w:marRight w:val="0"/>
          <w:marTop w:val="0"/>
          <w:marBottom w:val="0"/>
          <w:divBdr>
            <w:top w:val="none" w:sz="0" w:space="0" w:color="auto"/>
            <w:left w:val="none" w:sz="0" w:space="0" w:color="auto"/>
            <w:bottom w:val="none" w:sz="0" w:space="0" w:color="auto"/>
            <w:right w:val="none" w:sz="0" w:space="0" w:color="auto"/>
          </w:divBdr>
        </w:div>
        <w:div w:id="1218854935">
          <w:marLeft w:val="0"/>
          <w:marRight w:val="0"/>
          <w:marTop w:val="0"/>
          <w:marBottom w:val="0"/>
          <w:divBdr>
            <w:top w:val="none" w:sz="0" w:space="0" w:color="auto"/>
            <w:left w:val="none" w:sz="0" w:space="0" w:color="auto"/>
            <w:bottom w:val="none" w:sz="0" w:space="0" w:color="auto"/>
            <w:right w:val="none" w:sz="0" w:space="0" w:color="auto"/>
          </w:divBdr>
        </w:div>
        <w:div w:id="1381975729">
          <w:marLeft w:val="0"/>
          <w:marRight w:val="0"/>
          <w:marTop w:val="0"/>
          <w:marBottom w:val="0"/>
          <w:divBdr>
            <w:top w:val="none" w:sz="0" w:space="0" w:color="auto"/>
            <w:left w:val="none" w:sz="0" w:space="0" w:color="auto"/>
            <w:bottom w:val="none" w:sz="0" w:space="0" w:color="auto"/>
            <w:right w:val="none" w:sz="0" w:space="0" w:color="auto"/>
          </w:divBdr>
        </w:div>
        <w:div w:id="146476000">
          <w:marLeft w:val="0"/>
          <w:marRight w:val="0"/>
          <w:marTop w:val="0"/>
          <w:marBottom w:val="0"/>
          <w:divBdr>
            <w:top w:val="none" w:sz="0" w:space="0" w:color="auto"/>
            <w:left w:val="none" w:sz="0" w:space="0" w:color="auto"/>
            <w:bottom w:val="none" w:sz="0" w:space="0" w:color="auto"/>
            <w:right w:val="none" w:sz="0" w:space="0" w:color="auto"/>
          </w:divBdr>
        </w:div>
        <w:div w:id="355235250">
          <w:marLeft w:val="0"/>
          <w:marRight w:val="0"/>
          <w:marTop w:val="0"/>
          <w:marBottom w:val="0"/>
          <w:divBdr>
            <w:top w:val="none" w:sz="0" w:space="0" w:color="auto"/>
            <w:left w:val="none" w:sz="0" w:space="0" w:color="auto"/>
            <w:bottom w:val="none" w:sz="0" w:space="0" w:color="auto"/>
            <w:right w:val="none" w:sz="0" w:space="0" w:color="auto"/>
          </w:divBdr>
        </w:div>
        <w:div w:id="1360669248">
          <w:marLeft w:val="0"/>
          <w:marRight w:val="0"/>
          <w:marTop w:val="0"/>
          <w:marBottom w:val="0"/>
          <w:divBdr>
            <w:top w:val="none" w:sz="0" w:space="0" w:color="auto"/>
            <w:left w:val="none" w:sz="0" w:space="0" w:color="auto"/>
            <w:bottom w:val="none" w:sz="0" w:space="0" w:color="auto"/>
            <w:right w:val="none" w:sz="0" w:space="0" w:color="auto"/>
          </w:divBdr>
        </w:div>
        <w:div w:id="1978561030">
          <w:marLeft w:val="0"/>
          <w:marRight w:val="0"/>
          <w:marTop w:val="0"/>
          <w:marBottom w:val="0"/>
          <w:divBdr>
            <w:top w:val="none" w:sz="0" w:space="0" w:color="auto"/>
            <w:left w:val="none" w:sz="0" w:space="0" w:color="auto"/>
            <w:bottom w:val="none" w:sz="0" w:space="0" w:color="auto"/>
            <w:right w:val="none" w:sz="0" w:space="0" w:color="auto"/>
          </w:divBdr>
        </w:div>
        <w:div w:id="2146582057">
          <w:marLeft w:val="0"/>
          <w:marRight w:val="0"/>
          <w:marTop w:val="0"/>
          <w:marBottom w:val="0"/>
          <w:divBdr>
            <w:top w:val="none" w:sz="0" w:space="0" w:color="auto"/>
            <w:left w:val="none" w:sz="0" w:space="0" w:color="auto"/>
            <w:bottom w:val="none" w:sz="0" w:space="0" w:color="auto"/>
            <w:right w:val="none" w:sz="0" w:space="0" w:color="auto"/>
          </w:divBdr>
        </w:div>
        <w:div w:id="1303272963">
          <w:marLeft w:val="0"/>
          <w:marRight w:val="0"/>
          <w:marTop w:val="0"/>
          <w:marBottom w:val="0"/>
          <w:divBdr>
            <w:top w:val="none" w:sz="0" w:space="0" w:color="auto"/>
            <w:left w:val="none" w:sz="0" w:space="0" w:color="auto"/>
            <w:bottom w:val="none" w:sz="0" w:space="0" w:color="auto"/>
            <w:right w:val="none" w:sz="0" w:space="0" w:color="auto"/>
          </w:divBdr>
        </w:div>
        <w:div w:id="828984542">
          <w:marLeft w:val="0"/>
          <w:marRight w:val="0"/>
          <w:marTop w:val="0"/>
          <w:marBottom w:val="0"/>
          <w:divBdr>
            <w:top w:val="none" w:sz="0" w:space="0" w:color="auto"/>
            <w:left w:val="none" w:sz="0" w:space="0" w:color="auto"/>
            <w:bottom w:val="none" w:sz="0" w:space="0" w:color="auto"/>
            <w:right w:val="none" w:sz="0" w:space="0" w:color="auto"/>
          </w:divBdr>
        </w:div>
        <w:div w:id="91096135">
          <w:marLeft w:val="0"/>
          <w:marRight w:val="0"/>
          <w:marTop w:val="0"/>
          <w:marBottom w:val="0"/>
          <w:divBdr>
            <w:top w:val="none" w:sz="0" w:space="0" w:color="auto"/>
            <w:left w:val="none" w:sz="0" w:space="0" w:color="auto"/>
            <w:bottom w:val="none" w:sz="0" w:space="0" w:color="auto"/>
            <w:right w:val="none" w:sz="0" w:space="0" w:color="auto"/>
          </w:divBdr>
        </w:div>
        <w:div w:id="619334667">
          <w:marLeft w:val="0"/>
          <w:marRight w:val="0"/>
          <w:marTop w:val="0"/>
          <w:marBottom w:val="0"/>
          <w:divBdr>
            <w:top w:val="none" w:sz="0" w:space="0" w:color="auto"/>
            <w:left w:val="none" w:sz="0" w:space="0" w:color="auto"/>
            <w:bottom w:val="none" w:sz="0" w:space="0" w:color="auto"/>
            <w:right w:val="none" w:sz="0" w:space="0" w:color="auto"/>
          </w:divBdr>
        </w:div>
        <w:div w:id="1865364807">
          <w:marLeft w:val="0"/>
          <w:marRight w:val="0"/>
          <w:marTop w:val="0"/>
          <w:marBottom w:val="0"/>
          <w:divBdr>
            <w:top w:val="none" w:sz="0" w:space="0" w:color="auto"/>
            <w:left w:val="none" w:sz="0" w:space="0" w:color="auto"/>
            <w:bottom w:val="none" w:sz="0" w:space="0" w:color="auto"/>
            <w:right w:val="none" w:sz="0" w:space="0" w:color="auto"/>
          </w:divBdr>
        </w:div>
      </w:divsChild>
    </w:div>
    <w:div w:id="251210562">
      <w:bodyDiv w:val="1"/>
      <w:marLeft w:val="0"/>
      <w:marRight w:val="0"/>
      <w:marTop w:val="0"/>
      <w:marBottom w:val="0"/>
      <w:divBdr>
        <w:top w:val="none" w:sz="0" w:space="0" w:color="auto"/>
        <w:left w:val="none" w:sz="0" w:space="0" w:color="auto"/>
        <w:bottom w:val="none" w:sz="0" w:space="0" w:color="auto"/>
        <w:right w:val="none" w:sz="0" w:space="0" w:color="auto"/>
      </w:divBdr>
    </w:div>
    <w:div w:id="306590735">
      <w:bodyDiv w:val="1"/>
      <w:marLeft w:val="0"/>
      <w:marRight w:val="0"/>
      <w:marTop w:val="0"/>
      <w:marBottom w:val="0"/>
      <w:divBdr>
        <w:top w:val="none" w:sz="0" w:space="0" w:color="auto"/>
        <w:left w:val="none" w:sz="0" w:space="0" w:color="auto"/>
        <w:bottom w:val="none" w:sz="0" w:space="0" w:color="auto"/>
        <w:right w:val="none" w:sz="0" w:space="0" w:color="auto"/>
      </w:divBdr>
    </w:div>
    <w:div w:id="311372846">
      <w:bodyDiv w:val="1"/>
      <w:marLeft w:val="0"/>
      <w:marRight w:val="0"/>
      <w:marTop w:val="0"/>
      <w:marBottom w:val="0"/>
      <w:divBdr>
        <w:top w:val="none" w:sz="0" w:space="0" w:color="auto"/>
        <w:left w:val="none" w:sz="0" w:space="0" w:color="auto"/>
        <w:bottom w:val="none" w:sz="0" w:space="0" w:color="auto"/>
        <w:right w:val="none" w:sz="0" w:space="0" w:color="auto"/>
      </w:divBdr>
    </w:div>
    <w:div w:id="319579861">
      <w:bodyDiv w:val="1"/>
      <w:marLeft w:val="0"/>
      <w:marRight w:val="0"/>
      <w:marTop w:val="0"/>
      <w:marBottom w:val="0"/>
      <w:divBdr>
        <w:top w:val="none" w:sz="0" w:space="0" w:color="auto"/>
        <w:left w:val="none" w:sz="0" w:space="0" w:color="auto"/>
        <w:bottom w:val="none" w:sz="0" w:space="0" w:color="auto"/>
        <w:right w:val="none" w:sz="0" w:space="0" w:color="auto"/>
      </w:divBdr>
    </w:div>
    <w:div w:id="365105158">
      <w:bodyDiv w:val="1"/>
      <w:marLeft w:val="0"/>
      <w:marRight w:val="0"/>
      <w:marTop w:val="0"/>
      <w:marBottom w:val="0"/>
      <w:divBdr>
        <w:top w:val="none" w:sz="0" w:space="0" w:color="auto"/>
        <w:left w:val="none" w:sz="0" w:space="0" w:color="auto"/>
        <w:bottom w:val="none" w:sz="0" w:space="0" w:color="auto"/>
        <w:right w:val="none" w:sz="0" w:space="0" w:color="auto"/>
      </w:divBdr>
      <w:divsChild>
        <w:div w:id="1664040407">
          <w:marLeft w:val="0"/>
          <w:marRight w:val="0"/>
          <w:marTop w:val="0"/>
          <w:marBottom w:val="0"/>
          <w:divBdr>
            <w:top w:val="none" w:sz="0" w:space="0" w:color="auto"/>
            <w:left w:val="none" w:sz="0" w:space="0" w:color="auto"/>
            <w:bottom w:val="none" w:sz="0" w:space="0" w:color="auto"/>
            <w:right w:val="none" w:sz="0" w:space="0" w:color="auto"/>
          </w:divBdr>
        </w:div>
        <w:div w:id="2023193769">
          <w:marLeft w:val="0"/>
          <w:marRight w:val="0"/>
          <w:marTop w:val="0"/>
          <w:marBottom w:val="0"/>
          <w:divBdr>
            <w:top w:val="none" w:sz="0" w:space="0" w:color="auto"/>
            <w:left w:val="none" w:sz="0" w:space="0" w:color="auto"/>
            <w:bottom w:val="none" w:sz="0" w:space="0" w:color="auto"/>
            <w:right w:val="none" w:sz="0" w:space="0" w:color="auto"/>
          </w:divBdr>
        </w:div>
        <w:div w:id="381751276">
          <w:marLeft w:val="0"/>
          <w:marRight w:val="0"/>
          <w:marTop w:val="0"/>
          <w:marBottom w:val="0"/>
          <w:divBdr>
            <w:top w:val="none" w:sz="0" w:space="0" w:color="auto"/>
            <w:left w:val="none" w:sz="0" w:space="0" w:color="auto"/>
            <w:bottom w:val="none" w:sz="0" w:space="0" w:color="auto"/>
            <w:right w:val="none" w:sz="0" w:space="0" w:color="auto"/>
          </w:divBdr>
        </w:div>
      </w:divsChild>
    </w:div>
    <w:div w:id="413815963">
      <w:bodyDiv w:val="1"/>
      <w:marLeft w:val="0"/>
      <w:marRight w:val="0"/>
      <w:marTop w:val="0"/>
      <w:marBottom w:val="0"/>
      <w:divBdr>
        <w:top w:val="none" w:sz="0" w:space="0" w:color="auto"/>
        <w:left w:val="none" w:sz="0" w:space="0" w:color="auto"/>
        <w:bottom w:val="none" w:sz="0" w:space="0" w:color="auto"/>
        <w:right w:val="none" w:sz="0" w:space="0" w:color="auto"/>
      </w:divBdr>
    </w:div>
    <w:div w:id="449322235">
      <w:bodyDiv w:val="1"/>
      <w:marLeft w:val="0"/>
      <w:marRight w:val="0"/>
      <w:marTop w:val="0"/>
      <w:marBottom w:val="0"/>
      <w:divBdr>
        <w:top w:val="none" w:sz="0" w:space="0" w:color="auto"/>
        <w:left w:val="none" w:sz="0" w:space="0" w:color="auto"/>
        <w:bottom w:val="none" w:sz="0" w:space="0" w:color="auto"/>
        <w:right w:val="none" w:sz="0" w:space="0" w:color="auto"/>
      </w:divBdr>
    </w:div>
    <w:div w:id="457264831">
      <w:bodyDiv w:val="1"/>
      <w:marLeft w:val="0"/>
      <w:marRight w:val="0"/>
      <w:marTop w:val="0"/>
      <w:marBottom w:val="0"/>
      <w:divBdr>
        <w:top w:val="none" w:sz="0" w:space="0" w:color="auto"/>
        <w:left w:val="none" w:sz="0" w:space="0" w:color="auto"/>
        <w:bottom w:val="none" w:sz="0" w:space="0" w:color="auto"/>
        <w:right w:val="none" w:sz="0" w:space="0" w:color="auto"/>
      </w:divBdr>
      <w:divsChild>
        <w:div w:id="659697676">
          <w:marLeft w:val="0"/>
          <w:marRight w:val="0"/>
          <w:marTop w:val="0"/>
          <w:marBottom w:val="0"/>
          <w:divBdr>
            <w:top w:val="none" w:sz="0" w:space="0" w:color="auto"/>
            <w:left w:val="none" w:sz="0" w:space="0" w:color="auto"/>
            <w:bottom w:val="none" w:sz="0" w:space="0" w:color="auto"/>
            <w:right w:val="none" w:sz="0" w:space="0" w:color="auto"/>
          </w:divBdr>
        </w:div>
        <w:div w:id="1414011640">
          <w:marLeft w:val="0"/>
          <w:marRight w:val="0"/>
          <w:marTop w:val="0"/>
          <w:marBottom w:val="0"/>
          <w:divBdr>
            <w:top w:val="none" w:sz="0" w:space="0" w:color="auto"/>
            <w:left w:val="none" w:sz="0" w:space="0" w:color="auto"/>
            <w:bottom w:val="none" w:sz="0" w:space="0" w:color="auto"/>
            <w:right w:val="none" w:sz="0" w:space="0" w:color="auto"/>
          </w:divBdr>
        </w:div>
        <w:div w:id="536695921">
          <w:marLeft w:val="0"/>
          <w:marRight w:val="0"/>
          <w:marTop w:val="0"/>
          <w:marBottom w:val="0"/>
          <w:divBdr>
            <w:top w:val="none" w:sz="0" w:space="0" w:color="auto"/>
            <w:left w:val="none" w:sz="0" w:space="0" w:color="auto"/>
            <w:bottom w:val="none" w:sz="0" w:space="0" w:color="auto"/>
            <w:right w:val="none" w:sz="0" w:space="0" w:color="auto"/>
          </w:divBdr>
        </w:div>
      </w:divsChild>
    </w:div>
    <w:div w:id="492456972">
      <w:bodyDiv w:val="1"/>
      <w:marLeft w:val="0"/>
      <w:marRight w:val="0"/>
      <w:marTop w:val="0"/>
      <w:marBottom w:val="0"/>
      <w:divBdr>
        <w:top w:val="none" w:sz="0" w:space="0" w:color="auto"/>
        <w:left w:val="none" w:sz="0" w:space="0" w:color="auto"/>
        <w:bottom w:val="none" w:sz="0" w:space="0" w:color="auto"/>
        <w:right w:val="none" w:sz="0" w:space="0" w:color="auto"/>
      </w:divBdr>
    </w:div>
    <w:div w:id="585188851">
      <w:bodyDiv w:val="1"/>
      <w:marLeft w:val="0"/>
      <w:marRight w:val="0"/>
      <w:marTop w:val="0"/>
      <w:marBottom w:val="0"/>
      <w:divBdr>
        <w:top w:val="none" w:sz="0" w:space="0" w:color="auto"/>
        <w:left w:val="none" w:sz="0" w:space="0" w:color="auto"/>
        <w:bottom w:val="none" w:sz="0" w:space="0" w:color="auto"/>
        <w:right w:val="none" w:sz="0" w:space="0" w:color="auto"/>
      </w:divBdr>
      <w:divsChild>
        <w:div w:id="98573991">
          <w:marLeft w:val="0"/>
          <w:marRight w:val="0"/>
          <w:marTop w:val="0"/>
          <w:marBottom w:val="0"/>
          <w:divBdr>
            <w:top w:val="none" w:sz="0" w:space="0" w:color="auto"/>
            <w:left w:val="none" w:sz="0" w:space="0" w:color="auto"/>
            <w:bottom w:val="none" w:sz="0" w:space="0" w:color="auto"/>
            <w:right w:val="none" w:sz="0" w:space="0" w:color="auto"/>
          </w:divBdr>
        </w:div>
        <w:div w:id="468939862">
          <w:marLeft w:val="0"/>
          <w:marRight w:val="0"/>
          <w:marTop w:val="0"/>
          <w:marBottom w:val="0"/>
          <w:divBdr>
            <w:top w:val="none" w:sz="0" w:space="0" w:color="auto"/>
            <w:left w:val="none" w:sz="0" w:space="0" w:color="auto"/>
            <w:bottom w:val="none" w:sz="0" w:space="0" w:color="auto"/>
            <w:right w:val="none" w:sz="0" w:space="0" w:color="auto"/>
          </w:divBdr>
          <w:divsChild>
            <w:div w:id="209847290">
              <w:marLeft w:val="0"/>
              <w:marRight w:val="0"/>
              <w:marTop w:val="0"/>
              <w:marBottom w:val="0"/>
              <w:divBdr>
                <w:top w:val="none" w:sz="0" w:space="0" w:color="auto"/>
                <w:left w:val="none" w:sz="0" w:space="0" w:color="auto"/>
                <w:bottom w:val="none" w:sz="0" w:space="0" w:color="auto"/>
                <w:right w:val="none" w:sz="0" w:space="0" w:color="auto"/>
              </w:divBdr>
              <w:divsChild>
                <w:div w:id="2028092142">
                  <w:marLeft w:val="0"/>
                  <w:marRight w:val="0"/>
                  <w:marTop w:val="0"/>
                  <w:marBottom w:val="0"/>
                  <w:divBdr>
                    <w:top w:val="none" w:sz="0" w:space="0" w:color="auto"/>
                    <w:left w:val="none" w:sz="0" w:space="0" w:color="auto"/>
                    <w:bottom w:val="none" w:sz="0" w:space="0" w:color="auto"/>
                    <w:right w:val="none" w:sz="0" w:space="0" w:color="auto"/>
                  </w:divBdr>
                </w:div>
                <w:div w:id="1669868083">
                  <w:marLeft w:val="0"/>
                  <w:marRight w:val="0"/>
                  <w:marTop w:val="0"/>
                  <w:marBottom w:val="0"/>
                  <w:divBdr>
                    <w:top w:val="none" w:sz="0" w:space="0" w:color="auto"/>
                    <w:left w:val="none" w:sz="0" w:space="0" w:color="auto"/>
                    <w:bottom w:val="none" w:sz="0" w:space="0" w:color="auto"/>
                    <w:right w:val="none" w:sz="0" w:space="0" w:color="auto"/>
                  </w:divBdr>
                </w:div>
                <w:div w:id="923298210">
                  <w:marLeft w:val="0"/>
                  <w:marRight w:val="0"/>
                  <w:marTop w:val="0"/>
                  <w:marBottom w:val="0"/>
                  <w:divBdr>
                    <w:top w:val="none" w:sz="0" w:space="0" w:color="auto"/>
                    <w:left w:val="none" w:sz="0" w:space="0" w:color="auto"/>
                    <w:bottom w:val="none" w:sz="0" w:space="0" w:color="auto"/>
                    <w:right w:val="none" w:sz="0" w:space="0" w:color="auto"/>
                  </w:divBdr>
                  <w:divsChild>
                    <w:div w:id="195315705">
                      <w:marLeft w:val="0"/>
                      <w:marRight w:val="0"/>
                      <w:marTop w:val="0"/>
                      <w:marBottom w:val="0"/>
                      <w:divBdr>
                        <w:top w:val="none" w:sz="0" w:space="0" w:color="auto"/>
                        <w:left w:val="none" w:sz="0" w:space="0" w:color="auto"/>
                        <w:bottom w:val="none" w:sz="0" w:space="0" w:color="auto"/>
                        <w:right w:val="none" w:sz="0" w:space="0" w:color="auto"/>
                      </w:divBdr>
                    </w:div>
                  </w:divsChild>
                </w:div>
                <w:div w:id="379743866">
                  <w:marLeft w:val="0"/>
                  <w:marRight w:val="0"/>
                  <w:marTop w:val="0"/>
                  <w:marBottom w:val="0"/>
                  <w:divBdr>
                    <w:top w:val="none" w:sz="0" w:space="0" w:color="auto"/>
                    <w:left w:val="none" w:sz="0" w:space="0" w:color="auto"/>
                    <w:bottom w:val="none" w:sz="0" w:space="0" w:color="auto"/>
                    <w:right w:val="none" w:sz="0" w:space="0" w:color="auto"/>
                  </w:divBdr>
                  <w:divsChild>
                    <w:div w:id="347096419">
                      <w:marLeft w:val="0"/>
                      <w:marRight w:val="0"/>
                      <w:marTop w:val="0"/>
                      <w:marBottom w:val="0"/>
                      <w:divBdr>
                        <w:top w:val="none" w:sz="0" w:space="0" w:color="auto"/>
                        <w:left w:val="none" w:sz="0" w:space="0" w:color="auto"/>
                        <w:bottom w:val="none" w:sz="0" w:space="0" w:color="auto"/>
                        <w:right w:val="none" w:sz="0" w:space="0" w:color="auto"/>
                      </w:divBdr>
                    </w:div>
                  </w:divsChild>
                </w:div>
                <w:div w:id="2066028175">
                  <w:marLeft w:val="0"/>
                  <w:marRight w:val="0"/>
                  <w:marTop w:val="0"/>
                  <w:marBottom w:val="0"/>
                  <w:divBdr>
                    <w:top w:val="none" w:sz="0" w:space="0" w:color="auto"/>
                    <w:left w:val="none" w:sz="0" w:space="0" w:color="auto"/>
                    <w:bottom w:val="none" w:sz="0" w:space="0" w:color="auto"/>
                    <w:right w:val="none" w:sz="0" w:space="0" w:color="auto"/>
                  </w:divBdr>
                  <w:divsChild>
                    <w:div w:id="15983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49663">
      <w:bodyDiv w:val="1"/>
      <w:marLeft w:val="0"/>
      <w:marRight w:val="0"/>
      <w:marTop w:val="0"/>
      <w:marBottom w:val="0"/>
      <w:divBdr>
        <w:top w:val="none" w:sz="0" w:space="0" w:color="auto"/>
        <w:left w:val="none" w:sz="0" w:space="0" w:color="auto"/>
        <w:bottom w:val="none" w:sz="0" w:space="0" w:color="auto"/>
        <w:right w:val="none" w:sz="0" w:space="0" w:color="auto"/>
      </w:divBdr>
    </w:div>
    <w:div w:id="684330713">
      <w:bodyDiv w:val="1"/>
      <w:marLeft w:val="0"/>
      <w:marRight w:val="0"/>
      <w:marTop w:val="0"/>
      <w:marBottom w:val="0"/>
      <w:divBdr>
        <w:top w:val="none" w:sz="0" w:space="0" w:color="auto"/>
        <w:left w:val="none" w:sz="0" w:space="0" w:color="auto"/>
        <w:bottom w:val="none" w:sz="0" w:space="0" w:color="auto"/>
        <w:right w:val="none" w:sz="0" w:space="0" w:color="auto"/>
      </w:divBdr>
      <w:divsChild>
        <w:div w:id="2052458248">
          <w:marLeft w:val="0"/>
          <w:marRight w:val="0"/>
          <w:marTop w:val="0"/>
          <w:marBottom w:val="0"/>
          <w:divBdr>
            <w:top w:val="none" w:sz="0" w:space="0" w:color="auto"/>
            <w:left w:val="none" w:sz="0" w:space="0" w:color="auto"/>
            <w:bottom w:val="none" w:sz="0" w:space="0" w:color="auto"/>
            <w:right w:val="none" w:sz="0" w:space="0" w:color="auto"/>
          </w:divBdr>
        </w:div>
        <w:div w:id="895047557">
          <w:marLeft w:val="0"/>
          <w:marRight w:val="0"/>
          <w:marTop w:val="0"/>
          <w:marBottom w:val="0"/>
          <w:divBdr>
            <w:top w:val="none" w:sz="0" w:space="0" w:color="auto"/>
            <w:left w:val="none" w:sz="0" w:space="0" w:color="auto"/>
            <w:bottom w:val="none" w:sz="0" w:space="0" w:color="auto"/>
            <w:right w:val="none" w:sz="0" w:space="0" w:color="auto"/>
          </w:divBdr>
        </w:div>
      </w:divsChild>
    </w:div>
    <w:div w:id="767655176">
      <w:bodyDiv w:val="1"/>
      <w:marLeft w:val="0"/>
      <w:marRight w:val="0"/>
      <w:marTop w:val="0"/>
      <w:marBottom w:val="0"/>
      <w:divBdr>
        <w:top w:val="none" w:sz="0" w:space="0" w:color="auto"/>
        <w:left w:val="none" w:sz="0" w:space="0" w:color="auto"/>
        <w:bottom w:val="none" w:sz="0" w:space="0" w:color="auto"/>
        <w:right w:val="none" w:sz="0" w:space="0" w:color="auto"/>
      </w:divBdr>
    </w:div>
    <w:div w:id="1021126127">
      <w:bodyDiv w:val="1"/>
      <w:marLeft w:val="0"/>
      <w:marRight w:val="0"/>
      <w:marTop w:val="0"/>
      <w:marBottom w:val="0"/>
      <w:divBdr>
        <w:top w:val="none" w:sz="0" w:space="0" w:color="auto"/>
        <w:left w:val="none" w:sz="0" w:space="0" w:color="auto"/>
        <w:bottom w:val="none" w:sz="0" w:space="0" w:color="auto"/>
        <w:right w:val="none" w:sz="0" w:space="0" w:color="auto"/>
      </w:divBdr>
      <w:divsChild>
        <w:div w:id="1827356561">
          <w:marLeft w:val="0"/>
          <w:marRight w:val="0"/>
          <w:marTop w:val="0"/>
          <w:marBottom w:val="0"/>
          <w:divBdr>
            <w:top w:val="none" w:sz="0" w:space="0" w:color="auto"/>
            <w:left w:val="none" w:sz="0" w:space="0" w:color="auto"/>
            <w:bottom w:val="none" w:sz="0" w:space="0" w:color="auto"/>
            <w:right w:val="none" w:sz="0" w:space="0" w:color="auto"/>
          </w:divBdr>
        </w:div>
      </w:divsChild>
    </w:div>
    <w:div w:id="1048527205">
      <w:bodyDiv w:val="1"/>
      <w:marLeft w:val="0"/>
      <w:marRight w:val="0"/>
      <w:marTop w:val="0"/>
      <w:marBottom w:val="0"/>
      <w:divBdr>
        <w:top w:val="none" w:sz="0" w:space="0" w:color="auto"/>
        <w:left w:val="none" w:sz="0" w:space="0" w:color="auto"/>
        <w:bottom w:val="none" w:sz="0" w:space="0" w:color="auto"/>
        <w:right w:val="none" w:sz="0" w:space="0" w:color="auto"/>
      </w:divBdr>
      <w:divsChild>
        <w:div w:id="1791588162">
          <w:marLeft w:val="0"/>
          <w:marRight w:val="0"/>
          <w:marTop w:val="0"/>
          <w:marBottom w:val="0"/>
          <w:divBdr>
            <w:top w:val="none" w:sz="0" w:space="0" w:color="auto"/>
            <w:left w:val="none" w:sz="0" w:space="0" w:color="auto"/>
            <w:bottom w:val="none" w:sz="0" w:space="0" w:color="auto"/>
            <w:right w:val="none" w:sz="0" w:space="0" w:color="auto"/>
          </w:divBdr>
        </w:div>
      </w:divsChild>
    </w:div>
    <w:div w:id="1077704817">
      <w:bodyDiv w:val="1"/>
      <w:marLeft w:val="0"/>
      <w:marRight w:val="0"/>
      <w:marTop w:val="0"/>
      <w:marBottom w:val="0"/>
      <w:divBdr>
        <w:top w:val="none" w:sz="0" w:space="0" w:color="auto"/>
        <w:left w:val="none" w:sz="0" w:space="0" w:color="auto"/>
        <w:bottom w:val="none" w:sz="0" w:space="0" w:color="auto"/>
        <w:right w:val="none" w:sz="0" w:space="0" w:color="auto"/>
      </w:divBdr>
      <w:divsChild>
        <w:div w:id="690226475">
          <w:marLeft w:val="0"/>
          <w:marRight w:val="0"/>
          <w:marTop w:val="0"/>
          <w:marBottom w:val="0"/>
          <w:divBdr>
            <w:top w:val="none" w:sz="0" w:space="0" w:color="auto"/>
            <w:left w:val="none" w:sz="0" w:space="0" w:color="auto"/>
            <w:bottom w:val="none" w:sz="0" w:space="0" w:color="auto"/>
            <w:right w:val="none" w:sz="0" w:space="0" w:color="auto"/>
          </w:divBdr>
        </w:div>
      </w:divsChild>
    </w:div>
    <w:div w:id="1079474845">
      <w:bodyDiv w:val="1"/>
      <w:marLeft w:val="0"/>
      <w:marRight w:val="0"/>
      <w:marTop w:val="0"/>
      <w:marBottom w:val="0"/>
      <w:divBdr>
        <w:top w:val="none" w:sz="0" w:space="0" w:color="auto"/>
        <w:left w:val="none" w:sz="0" w:space="0" w:color="auto"/>
        <w:bottom w:val="none" w:sz="0" w:space="0" w:color="auto"/>
        <w:right w:val="none" w:sz="0" w:space="0" w:color="auto"/>
      </w:divBdr>
    </w:div>
    <w:div w:id="1126587163">
      <w:bodyDiv w:val="1"/>
      <w:marLeft w:val="0"/>
      <w:marRight w:val="0"/>
      <w:marTop w:val="0"/>
      <w:marBottom w:val="0"/>
      <w:divBdr>
        <w:top w:val="none" w:sz="0" w:space="0" w:color="auto"/>
        <w:left w:val="none" w:sz="0" w:space="0" w:color="auto"/>
        <w:bottom w:val="none" w:sz="0" w:space="0" w:color="auto"/>
        <w:right w:val="none" w:sz="0" w:space="0" w:color="auto"/>
      </w:divBdr>
    </w:div>
    <w:div w:id="1164512428">
      <w:bodyDiv w:val="1"/>
      <w:marLeft w:val="0"/>
      <w:marRight w:val="0"/>
      <w:marTop w:val="0"/>
      <w:marBottom w:val="0"/>
      <w:divBdr>
        <w:top w:val="none" w:sz="0" w:space="0" w:color="auto"/>
        <w:left w:val="none" w:sz="0" w:space="0" w:color="auto"/>
        <w:bottom w:val="none" w:sz="0" w:space="0" w:color="auto"/>
        <w:right w:val="none" w:sz="0" w:space="0" w:color="auto"/>
      </w:divBdr>
    </w:div>
    <w:div w:id="1168986350">
      <w:bodyDiv w:val="1"/>
      <w:marLeft w:val="0"/>
      <w:marRight w:val="0"/>
      <w:marTop w:val="0"/>
      <w:marBottom w:val="0"/>
      <w:divBdr>
        <w:top w:val="none" w:sz="0" w:space="0" w:color="auto"/>
        <w:left w:val="none" w:sz="0" w:space="0" w:color="auto"/>
        <w:bottom w:val="none" w:sz="0" w:space="0" w:color="auto"/>
        <w:right w:val="none" w:sz="0" w:space="0" w:color="auto"/>
      </w:divBdr>
    </w:div>
    <w:div w:id="1242326338">
      <w:bodyDiv w:val="1"/>
      <w:marLeft w:val="0"/>
      <w:marRight w:val="0"/>
      <w:marTop w:val="0"/>
      <w:marBottom w:val="0"/>
      <w:divBdr>
        <w:top w:val="none" w:sz="0" w:space="0" w:color="auto"/>
        <w:left w:val="none" w:sz="0" w:space="0" w:color="auto"/>
        <w:bottom w:val="none" w:sz="0" w:space="0" w:color="auto"/>
        <w:right w:val="none" w:sz="0" w:space="0" w:color="auto"/>
      </w:divBdr>
      <w:divsChild>
        <w:div w:id="1354843133">
          <w:marLeft w:val="0"/>
          <w:marRight w:val="0"/>
          <w:marTop w:val="0"/>
          <w:marBottom w:val="0"/>
          <w:divBdr>
            <w:top w:val="none" w:sz="0" w:space="0" w:color="auto"/>
            <w:left w:val="none" w:sz="0" w:space="0" w:color="auto"/>
            <w:bottom w:val="none" w:sz="0" w:space="0" w:color="auto"/>
            <w:right w:val="none" w:sz="0" w:space="0" w:color="auto"/>
          </w:divBdr>
        </w:div>
        <w:div w:id="848325954">
          <w:marLeft w:val="0"/>
          <w:marRight w:val="0"/>
          <w:marTop w:val="0"/>
          <w:marBottom w:val="0"/>
          <w:divBdr>
            <w:top w:val="none" w:sz="0" w:space="0" w:color="auto"/>
            <w:left w:val="none" w:sz="0" w:space="0" w:color="auto"/>
            <w:bottom w:val="none" w:sz="0" w:space="0" w:color="auto"/>
            <w:right w:val="none" w:sz="0" w:space="0" w:color="auto"/>
          </w:divBdr>
        </w:div>
        <w:div w:id="753284535">
          <w:marLeft w:val="0"/>
          <w:marRight w:val="0"/>
          <w:marTop w:val="0"/>
          <w:marBottom w:val="0"/>
          <w:divBdr>
            <w:top w:val="none" w:sz="0" w:space="0" w:color="auto"/>
            <w:left w:val="none" w:sz="0" w:space="0" w:color="auto"/>
            <w:bottom w:val="none" w:sz="0" w:space="0" w:color="auto"/>
            <w:right w:val="none" w:sz="0" w:space="0" w:color="auto"/>
          </w:divBdr>
        </w:div>
        <w:div w:id="1127159688">
          <w:marLeft w:val="0"/>
          <w:marRight w:val="0"/>
          <w:marTop w:val="0"/>
          <w:marBottom w:val="0"/>
          <w:divBdr>
            <w:top w:val="none" w:sz="0" w:space="0" w:color="auto"/>
            <w:left w:val="none" w:sz="0" w:space="0" w:color="auto"/>
            <w:bottom w:val="none" w:sz="0" w:space="0" w:color="auto"/>
            <w:right w:val="none" w:sz="0" w:space="0" w:color="auto"/>
          </w:divBdr>
        </w:div>
        <w:div w:id="1105228756">
          <w:marLeft w:val="0"/>
          <w:marRight w:val="0"/>
          <w:marTop w:val="0"/>
          <w:marBottom w:val="0"/>
          <w:divBdr>
            <w:top w:val="none" w:sz="0" w:space="0" w:color="auto"/>
            <w:left w:val="none" w:sz="0" w:space="0" w:color="auto"/>
            <w:bottom w:val="none" w:sz="0" w:space="0" w:color="auto"/>
            <w:right w:val="none" w:sz="0" w:space="0" w:color="auto"/>
          </w:divBdr>
        </w:div>
        <w:div w:id="1108619232">
          <w:marLeft w:val="0"/>
          <w:marRight w:val="0"/>
          <w:marTop w:val="0"/>
          <w:marBottom w:val="0"/>
          <w:divBdr>
            <w:top w:val="none" w:sz="0" w:space="0" w:color="auto"/>
            <w:left w:val="none" w:sz="0" w:space="0" w:color="auto"/>
            <w:bottom w:val="none" w:sz="0" w:space="0" w:color="auto"/>
            <w:right w:val="none" w:sz="0" w:space="0" w:color="auto"/>
          </w:divBdr>
        </w:div>
        <w:div w:id="897396965">
          <w:marLeft w:val="0"/>
          <w:marRight w:val="0"/>
          <w:marTop w:val="0"/>
          <w:marBottom w:val="0"/>
          <w:divBdr>
            <w:top w:val="none" w:sz="0" w:space="0" w:color="auto"/>
            <w:left w:val="none" w:sz="0" w:space="0" w:color="auto"/>
            <w:bottom w:val="none" w:sz="0" w:space="0" w:color="auto"/>
            <w:right w:val="none" w:sz="0" w:space="0" w:color="auto"/>
          </w:divBdr>
        </w:div>
      </w:divsChild>
    </w:div>
    <w:div w:id="1287468486">
      <w:bodyDiv w:val="1"/>
      <w:marLeft w:val="0"/>
      <w:marRight w:val="0"/>
      <w:marTop w:val="0"/>
      <w:marBottom w:val="0"/>
      <w:divBdr>
        <w:top w:val="none" w:sz="0" w:space="0" w:color="auto"/>
        <w:left w:val="none" w:sz="0" w:space="0" w:color="auto"/>
        <w:bottom w:val="none" w:sz="0" w:space="0" w:color="auto"/>
        <w:right w:val="none" w:sz="0" w:space="0" w:color="auto"/>
      </w:divBdr>
    </w:div>
    <w:div w:id="1504279579">
      <w:bodyDiv w:val="1"/>
      <w:marLeft w:val="0"/>
      <w:marRight w:val="0"/>
      <w:marTop w:val="0"/>
      <w:marBottom w:val="0"/>
      <w:divBdr>
        <w:top w:val="none" w:sz="0" w:space="0" w:color="auto"/>
        <w:left w:val="none" w:sz="0" w:space="0" w:color="auto"/>
        <w:bottom w:val="none" w:sz="0" w:space="0" w:color="auto"/>
        <w:right w:val="none" w:sz="0" w:space="0" w:color="auto"/>
      </w:divBdr>
    </w:div>
    <w:div w:id="1520584037">
      <w:bodyDiv w:val="1"/>
      <w:marLeft w:val="0"/>
      <w:marRight w:val="0"/>
      <w:marTop w:val="0"/>
      <w:marBottom w:val="0"/>
      <w:divBdr>
        <w:top w:val="none" w:sz="0" w:space="0" w:color="auto"/>
        <w:left w:val="none" w:sz="0" w:space="0" w:color="auto"/>
        <w:bottom w:val="none" w:sz="0" w:space="0" w:color="auto"/>
        <w:right w:val="none" w:sz="0" w:space="0" w:color="auto"/>
      </w:divBdr>
    </w:div>
    <w:div w:id="1540361506">
      <w:bodyDiv w:val="1"/>
      <w:marLeft w:val="0"/>
      <w:marRight w:val="0"/>
      <w:marTop w:val="0"/>
      <w:marBottom w:val="0"/>
      <w:divBdr>
        <w:top w:val="none" w:sz="0" w:space="0" w:color="auto"/>
        <w:left w:val="none" w:sz="0" w:space="0" w:color="auto"/>
        <w:bottom w:val="none" w:sz="0" w:space="0" w:color="auto"/>
        <w:right w:val="none" w:sz="0" w:space="0" w:color="auto"/>
      </w:divBdr>
    </w:div>
    <w:div w:id="1589776769">
      <w:bodyDiv w:val="1"/>
      <w:marLeft w:val="0"/>
      <w:marRight w:val="0"/>
      <w:marTop w:val="0"/>
      <w:marBottom w:val="0"/>
      <w:divBdr>
        <w:top w:val="none" w:sz="0" w:space="0" w:color="auto"/>
        <w:left w:val="none" w:sz="0" w:space="0" w:color="auto"/>
        <w:bottom w:val="none" w:sz="0" w:space="0" w:color="auto"/>
        <w:right w:val="none" w:sz="0" w:space="0" w:color="auto"/>
      </w:divBdr>
    </w:div>
    <w:div w:id="1745882159">
      <w:bodyDiv w:val="1"/>
      <w:marLeft w:val="0"/>
      <w:marRight w:val="0"/>
      <w:marTop w:val="0"/>
      <w:marBottom w:val="0"/>
      <w:divBdr>
        <w:top w:val="none" w:sz="0" w:space="0" w:color="auto"/>
        <w:left w:val="none" w:sz="0" w:space="0" w:color="auto"/>
        <w:bottom w:val="none" w:sz="0" w:space="0" w:color="auto"/>
        <w:right w:val="none" w:sz="0" w:space="0" w:color="auto"/>
      </w:divBdr>
    </w:div>
    <w:div w:id="1991516511">
      <w:bodyDiv w:val="1"/>
      <w:marLeft w:val="0"/>
      <w:marRight w:val="0"/>
      <w:marTop w:val="0"/>
      <w:marBottom w:val="0"/>
      <w:divBdr>
        <w:top w:val="none" w:sz="0" w:space="0" w:color="auto"/>
        <w:left w:val="none" w:sz="0" w:space="0" w:color="auto"/>
        <w:bottom w:val="none" w:sz="0" w:space="0" w:color="auto"/>
        <w:right w:val="none" w:sz="0" w:space="0" w:color="auto"/>
      </w:divBdr>
    </w:div>
    <w:div w:id="1994216082">
      <w:bodyDiv w:val="1"/>
      <w:marLeft w:val="0"/>
      <w:marRight w:val="0"/>
      <w:marTop w:val="0"/>
      <w:marBottom w:val="0"/>
      <w:divBdr>
        <w:top w:val="none" w:sz="0" w:space="0" w:color="auto"/>
        <w:left w:val="none" w:sz="0" w:space="0" w:color="auto"/>
        <w:bottom w:val="none" w:sz="0" w:space="0" w:color="auto"/>
        <w:right w:val="none" w:sz="0" w:space="0" w:color="auto"/>
      </w:divBdr>
    </w:div>
    <w:div w:id="2054302682">
      <w:bodyDiv w:val="1"/>
      <w:marLeft w:val="0"/>
      <w:marRight w:val="0"/>
      <w:marTop w:val="0"/>
      <w:marBottom w:val="0"/>
      <w:divBdr>
        <w:top w:val="none" w:sz="0" w:space="0" w:color="auto"/>
        <w:left w:val="none" w:sz="0" w:space="0" w:color="auto"/>
        <w:bottom w:val="none" w:sz="0" w:space="0" w:color="auto"/>
        <w:right w:val="none" w:sz="0" w:space="0" w:color="auto"/>
      </w:divBdr>
    </w:div>
    <w:div w:id="2070882896">
      <w:bodyDiv w:val="1"/>
      <w:marLeft w:val="0"/>
      <w:marRight w:val="0"/>
      <w:marTop w:val="0"/>
      <w:marBottom w:val="0"/>
      <w:divBdr>
        <w:top w:val="none" w:sz="0" w:space="0" w:color="auto"/>
        <w:left w:val="none" w:sz="0" w:space="0" w:color="auto"/>
        <w:bottom w:val="none" w:sz="0" w:space="0" w:color="auto"/>
        <w:right w:val="none" w:sz="0" w:space="0" w:color="auto"/>
      </w:divBdr>
      <w:divsChild>
        <w:div w:id="2007005162">
          <w:marLeft w:val="0"/>
          <w:marRight w:val="0"/>
          <w:marTop w:val="0"/>
          <w:marBottom w:val="0"/>
          <w:divBdr>
            <w:top w:val="none" w:sz="0" w:space="0" w:color="auto"/>
            <w:left w:val="none" w:sz="0" w:space="0" w:color="auto"/>
            <w:bottom w:val="none" w:sz="0" w:space="0" w:color="auto"/>
            <w:right w:val="none" w:sz="0" w:space="0" w:color="auto"/>
          </w:divBdr>
        </w:div>
        <w:div w:id="1855068028">
          <w:marLeft w:val="0"/>
          <w:marRight w:val="0"/>
          <w:marTop w:val="0"/>
          <w:marBottom w:val="0"/>
          <w:divBdr>
            <w:top w:val="none" w:sz="0" w:space="0" w:color="auto"/>
            <w:left w:val="none" w:sz="0" w:space="0" w:color="auto"/>
            <w:bottom w:val="none" w:sz="0" w:space="0" w:color="auto"/>
            <w:right w:val="none" w:sz="0" w:space="0" w:color="auto"/>
          </w:divBdr>
        </w:div>
      </w:divsChild>
    </w:div>
    <w:div w:id="2073189953">
      <w:bodyDiv w:val="1"/>
      <w:marLeft w:val="0"/>
      <w:marRight w:val="0"/>
      <w:marTop w:val="0"/>
      <w:marBottom w:val="0"/>
      <w:divBdr>
        <w:top w:val="none" w:sz="0" w:space="0" w:color="auto"/>
        <w:left w:val="none" w:sz="0" w:space="0" w:color="auto"/>
        <w:bottom w:val="none" w:sz="0" w:space="0" w:color="auto"/>
        <w:right w:val="none" w:sz="0" w:space="0" w:color="auto"/>
      </w:divBdr>
    </w:div>
    <w:div w:id="21250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kt.fi/in-english/collective-agreements/" TargetMode="External"/><Relationship Id="rId21" Type="http://schemas.openxmlformats.org/officeDocument/2006/relationships/hyperlink" Target="https://www.tooelu.ee/en/175/wages" TargetMode="External"/><Relationship Id="rId34" Type="http://schemas.openxmlformats.org/officeDocument/2006/relationships/image" Target="media/image4.emf"/><Relationship Id="rId42" Type="http://schemas.openxmlformats.org/officeDocument/2006/relationships/hyperlink" Target="https://www.government.nl/topics/minimum-wage/amount-of-the-minimum-wage" TargetMode="External"/><Relationship Id="rId47" Type="http://schemas.openxmlformats.org/officeDocument/2006/relationships/hyperlink" Target="https://www.stl.nl/getmedia/3bd17ae0-d9c6-476c-9676-8f07738622e2/Chauffeursfuncties.pdf" TargetMode="External"/><Relationship Id="rId50" Type="http://schemas.openxmlformats.org/officeDocument/2006/relationships/hyperlink" Target="https://www.lm.gov.lv/lv/information-employers" TargetMode="External"/><Relationship Id="rId55" Type="http://schemas.openxmlformats.org/officeDocument/2006/relationships/hyperlink" Target="https://www.biznes.gov.pl/en/firma/doing-business-in-poland/employment-of-workers/remuneration" TargetMode="External"/><Relationship Id="rId63" Type="http://schemas.openxmlformats.org/officeDocument/2006/relationships/hyperlink" Target="https://www.av.se/globalassets/filer/arbetsmiljoarbete-och-inspektioner/avtal-utstationering/avtal-kollektiv-avseende-utstationerade-arbetstagare-transportarbete.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psv.cz/" TargetMode="External"/><Relationship Id="rId29" Type="http://schemas.openxmlformats.org/officeDocument/2006/relationships/hyperlink" Target="https://www.ecologie.gouv.fr/formalites-declaratives-applicables-au-detachement-dans-transport-routier" TargetMode="External"/><Relationship Id="rId11" Type="http://schemas.openxmlformats.org/officeDocument/2006/relationships/hyperlink" Target="https://eur05.safelinks.protection.outlook.com/?url=https%3A%2F%2Fwww.postingofworkers.at%2Fcms%2FZ04%2FZ04_3.1%2Fkollektivvertraege%2Fsuche%3Fsearch%3Dtrue%26full%3Dtrue%26searchtype%3Dservicedescription%26term%3Dautobusbetriebe&amp;data=04%7C01%7Civeta.suraka%40ela.europa.eu%7Caa77cd26af7b4cfba69e08d9fc9a7328%7Cba8252ebda414a268f373320ef9a2285%7C0%7C0%7C637818562581771644%7CUnknown%7CTWFpbGZsb3d8eyJWIjoiMC4wLjAwMDAiLCJQIjoiV2luMzIiLCJBTiI6Ik1haWwiLCJXVCI6Mn0%3D%7C3000&amp;sdata=z5kb19PUJLabi6fklY5yp9GkeT3RqaYHnQ657LYYBcI%3D&amp;reserved=0" TargetMode="External"/><Relationship Id="rId24" Type="http://schemas.openxmlformats.org/officeDocument/2006/relationships/hyperlink" Target="https://eur05.safelinks.protection.outlook.com/?url=https%3A%2F%2Fwww.ametlikudteadaanded.ee%2Feng%2Fteadaanne%3Fteate_number%3D1736251&amp;data=04%7C01%7Civeta.suraka%40ela.europa.eu%7C20ce6f2bdf40462e937f08d9fbb0f8f1%7Cba8252ebda414a268f373320ef9a2285%7C0%7C0%7C637817559778555828%7CUnknown%7CTWFpbGZsb3d8eyJWIjoiMC4wLjAwMDAiLCJQIjoiV2luMzIiLCJBTiI6Ik1haWwiLCJXVCI6Mn0%3D%7C3000&amp;sdata=Cf1Ga6LALaawCnIBzvBh1gTbMoA09yGa6Fxczq5QdUc%3D&amp;reserved=0" TargetMode="External"/><Relationship Id="rId32" Type="http://schemas.openxmlformats.org/officeDocument/2006/relationships/hyperlink" Target="https://www.legifrance.gouv.fr/affichIDCCArticle.do;jsessionid=CC5C9B2EAAF45D0F055D936D643953C3.tplgfr42s_2?idArticle=KALIARTI000031833792&amp;cidTexte=KALITEXT000005678897&amp;dateTexte=29981231&amp;categorieLien=id" TargetMode="External"/><Relationship Id="rId37" Type="http://schemas.openxmlformats.org/officeDocument/2006/relationships/hyperlink" Target="https://www.zoll.de/EN/Businesses/Work/Foreign-domiciled-employers-posting/Minimum-conditions-of-employment/Minimum-Wage-Act-cross-border-passenger-goods-transport/minimum-wage-act-cross-border-passenger-goods-transport_node.html" TargetMode="External"/><Relationship Id="rId40" Type="http://schemas.openxmlformats.org/officeDocument/2006/relationships/hyperlink" Target="https://www.workplacerelations.ie/en/what_you_should_know/hours-and-wages/national%20minimum%20wage/" TargetMode="External"/><Relationship Id="rId45" Type="http://schemas.openxmlformats.org/officeDocument/2006/relationships/image" Target="media/image6.png"/><Relationship Id="rId53" Type="http://schemas.openxmlformats.org/officeDocument/2006/relationships/image" Target="media/image7.emf"/><Relationship Id="rId58" Type="http://schemas.openxmlformats.org/officeDocument/2006/relationships/hyperlink" Target="https://www.inspectiamuncii.ro/documents/66402/201782/Salarizare_ian_2022_eng.pdf/699d1ac8-3738-4473-9ad3-6e9ab0307f3e"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boe.es/boe/dias/2022/02/23/pdfs/BOE-A-2022-2851.pdf" TargetMode="External"/><Relationship Id="rId19" Type="http://schemas.openxmlformats.org/officeDocument/2006/relationships/hyperlink" Target="https://www.ti.ee/en/foreign-worker/posted-workers-and-rental-workers/applicable-law-and-working-conditions" TargetMode="External"/><Relationship Id="rId14" Type="http://schemas.openxmlformats.org/officeDocument/2006/relationships/hyperlink" Target="https://www.cgslb.be/sites/default/files/aclvb/DOCUMENTEN/Sectoren/loon_arbeidsvoorwaarden/transport/cp_14003a_personnel_roulant_fr_1.pdf" TargetMode="External"/><Relationship Id="rId22" Type="http://schemas.openxmlformats.org/officeDocument/2006/relationships/hyperlink" Target="https://www.tooelu.ee/en/175/wages" TargetMode="External"/><Relationship Id="rId27" Type="http://schemas.openxmlformats.org/officeDocument/2006/relationships/image" Target="media/image1.png"/><Relationship Id="rId30" Type="http://schemas.openxmlformats.org/officeDocument/2006/relationships/hyperlink" Target="https://www.ecologie.gouv.fr/sites/default/files/Hourly%20pay%20as%20for%20workers%20in%20the%20road%20transport%20sector%202022_EN.pdf" TargetMode="External"/><Relationship Id="rId35" Type="http://schemas.openxmlformats.org/officeDocument/2006/relationships/hyperlink" Target="https://www.legifrance.gouv.fr/affichIDCCArticle.do;jsessionid=3E45D0DF08E79A0F1CB6D629D189D84F.tplgfr25s_3?idArticle=KALIARTI000035010896&amp;cidTexte=KALITEXT000005678897&amp;dateTexte=29981231&amp;categorieLien=id" TargetMode="External"/><Relationship Id="rId43" Type="http://schemas.openxmlformats.org/officeDocument/2006/relationships/hyperlink" Target="https://www.fnv.nl/getmedia/03b6814b-8591-4883-8527-6c8483811262/498-beroepsgoederenvervoer-over-de-weg-en-de-verhuur-van-mobiele-kranen-cao-2021-2022.pdf?ext=.pdf&amp;dtime=20210730083642" TargetMode="External"/><Relationship Id="rId48" Type="http://schemas.openxmlformats.org/officeDocument/2006/relationships/hyperlink" Target="mailto:info@stlwerkt.nl" TargetMode="External"/><Relationship Id="rId56" Type="http://schemas.openxmlformats.org/officeDocument/2006/relationships/hyperlink" Target="https://antram.pt/attachments/upload/Informac%CC%A7a%CC%83o%20Juri%CC%81dica/CCTV/CCTV%20ANTRAM-FECTRANS%20(BTE%2045).pdf" TargetMode="External"/><Relationship Id="rId64" Type="http://schemas.openxmlformats.org/officeDocument/2006/relationships/hyperlink" Target="https://www.av.se/en/work-environment-work-and-inspections/foreign-labour-in-sweden/Posting-foreign-labour-in-sweden/swedish-labour-market-model-and-collective-agreements/" TargetMode="External"/><Relationship Id="rId8" Type="http://schemas.openxmlformats.org/officeDocument/2006/relationships/hyperlink" Target="https://www.postingofworkers.at/kv/Z04/gueterbefoerderungsgewerbe-en-arb?language=en" TargetMode="External"/><Relationship Id="rId51" Type="http://schemas.openxmlformats.org/officeDocument/2006/relationships/hyperlink" Target="http://www.vdi.lt/Forms/Tema_Eile.aspx?Tema_ID=73" TargetMode="External"/><Relationship Id="rId3" Type="http://schemas.openxmlformats.org/officeDocument/2006/relationships/styles" Target="styles.xml"/><Relationship Id="rId12" Type="http://schemas.openxmlformats.org/officeDocument/2006/relationships/hyperlink" Target="https://eur05.safelinks.protection.outlook.com/?url=https%3A%2F%2Fwww.postingofworkers.at%2Fcms%2FZ04%2FZ04_3.1%2Fkollektivvertraege%2Fsuche%3Fsearch%3Dtrue%26full%3Dtrue%26searchtype%3Dservicedescription%26term%3Dtaxi&amp;data=04%7C01%7Civeta.suraka%40ela.europa.eu%7Caa77cd26af7b4cfba69e08d9fc9a7328%7Cba8252ebda414a268f373320ef9a2285%7C0%7C0%7C637818562581927850%7CUnknown%7CTWFpbGZsb3d8eyJWIjoiMC4wLjAwMDAiLCJQIjoiV2luMzIiLCJBTiI6Ik1haWwiLCJXVCI6Mn0%3D%7C3000&amp;sdata=JlNmttWS20aBm2ja0EO6KZk1Bw55rQJJ9C4AwGZLG84%3D&amp;reserved=0" TargetMode="External"/><Relationship Id="rId17" Type="http://schemas.openxmlformats.org/officeDocument/2006/relationships/hyperlink" Target="https://www.fstyr.dk/da/Erhvervstransport/Godskoersel/Overenskomstforhold" TargetMode="External"/><Relationship Id="rId25" Type="http://schemas.openxmlformats.org/officeDocument/2006/relationships/hyperlink" Target="http://epaper.prinergy.fi/akttess2022/road_haulage_sector_workers_drivers_in_finland_GB_2022/" TargetMode="External"/><Relationship Id="rId33" Type="http://schemas.openxmlformats.org/officeDocument/2006/relationships/hyperlink" Target="https://www.legifrance.gouv.fr/affichIDCCArticle.do;jsessionid=CC5C9B2EAAF45D0F055D936D643953C3.tplgfr42s_2?idArticle=KALIARTI000031833792&amp;cidTexte=KALITEXT000005678897&amp;dateTexte=29981231&amp;categorieLien=id" TargetMode="External"/><Relationship Id="rId38" Type="http://schemas.openxmlformats.org/officeDocument/2006/relationships/hyperlink" Target="https://ypergasias.gov.gr/sta-663-evro-afxanetai-o-katotatos-misthos-apo-1i-ianouariou-2022/" TargetMode="External"/><Relationship Id="rId46" Type="http://schemas.openxmlformats.org/officeDocument/2006/relationships/hyperlink" Target="http://www.stlwerkt.nl" TargetMode="External"/><Relationship Id="rId59" Type="http://schemas.openxmlformats.org/officeDocument/2006/relationships/hyperlink" Target="https://www.ip.gov.sk/minimum-wage-claims-2/" TargetMode="External"/><Relationship Id="rId67" Type="http://schemas.openxmlformats.org/officeDocument/2006/relationships/fontTable" Target="fontTable.xml"/><Relationship Id="rId20" Type="http://schemas.openxmlformats.org/officeDocument/2006/relationships/hyperlink" Target="https://www.tooelu.ee/en/175/wages" TargetMode="External"/><Relationship Id="rId41" Type="http://schemas.openxmlformats.org/officeDocument/2006/relationships/hyperlink" Target="https://www.confindustriafirenze.it/ccnl-logistica-trasporto-e-spedizione-decorrenza-primo-gennaio-2022-edr-e-aumenti-sanilog-e-ebilog/" TargetMode="External"/><Relationship Id="rId54" Type="http://schemas.openxmlformats.org/officeDocument/2006/relationships/hyperlink" Target="https://dier.gov.mt/en/Employment-Conditions/Wages/Pages/National-Minimum-Wage.aspx" TargetMode="External"/><Relationship Id="rId62" Type="http://schemas.openxmlformats.org/officeDocument/2006/relationships/hyperlink" Target="mailto:eumobility@mites.gob.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stedworkers.gli.government.bg/en/19/minimalna-rabotna-zaplata/" TargetMode="External"/><Relationship Id="rId23" Type="http://schemas.openxmlformats.org/officeDocument/2006/relationships/hyperlink" Target="https://eur05.safelinks.protection.outlook.com/?url=https%3A%2F%2Fwww.ametlikudteadaanded.ee%2Feng%2Fteadaanne%3Fteate_number%3D1569353&amp;data=04%7C01%7Civeta.suraka%40ela.europa.eu%7C20ce6f2bdf40462e937f08d9fbb0f8f1%7Cba8252ebda414a268f373320ef9a2285%7C0%7C0%7C637817559778555828%7CUnknown%7CTWFpbGZsb3d8eyJWIjoiMC4wLjAwMDAiLCJQIjoiV2luMzIiLCJBTiI6Ik1haWwiLCJXVCI6Mn0%3D%7C3000&amp;sdata=SUvJKMQxjhY1V1V6WuDXz4Xc%2FtnP%2BCf18bLFpLqg4Y4%3D&amp;reserved=0" TargetMode="External"/><Relationship Id="rId28" Type="http://schemas.openxmlformats.org/officeDocument/2006/relationships/image" Target="media/image2.png"/><Relationship Id="rId36" Type="http://schemas.openxmlformats.org/officeDocument/2006/relationships/hyperlink" Target="https://www.legifrance.gouv.fr/affichIDCCArticle.do;jsessionid=3E45D0DF08E79A0F1CB6D629D189D84F.tplgfr25s_3?idArticle=KALIARTI000035010896&amp;cidTexte=KALITEXT000005678897&amp;dateTexte=29981231&amp;categorieLien=id" TargetMode="External"/><Relationship Id="rId49" Type="http://schemas.openxmlformats.org/officeDocument/2006/relationships/hyperlink" Target="mailto:fuwa@stlwerkt.nl" TargetMode="External"/><Relationship Id="rId57" Type="http://schemas.openxmlformats.org/officeDocument/2006/relationships/hyperlink" Target="https://dre.pt/dre/detalhe/portaria/49-2020-129577543" TargetMode="External"/><Relationship Id="rId10" Type="http://schemas.openxmlformats.org/officeDocument/2006/relationships/hyperlink" Target="https://eur05.safelinks.protection.outlook.com/?url=https%3A%2F%2Fwww.postingofworkers.at%2Fkv%2FZ04%2Fkleintransportgewerbe-en-arb%3Flanguage%3Den&amp;data=04%7C01%7Civeta.suraka%40ela.europa.eu%7Caa77cd26af7b4cfba69e08d9fc9a7328%7Cba8252ebda414a268f373320ef9a2285%7C0%7C0%7C637818562581771644%7CUnknown%7CTWFpbGZsb3d8eyJWIjoiMC4wLjAwMDAiLCJQIjoiV2luMzIiLCJBTiI6Ik1haWwiLCJXVCI6Mn0%3D%7C3000&amp;sdata=%2FHk7jF0s%2F%2FLzvnpBhYiVN3irg2unHkoHTtUjvo0J4FI%3D&amp;reserved=0" TargetMode="External"/><Relationship Id="rId31" Type="http://schemas.openxmlformats.org/officeDocument/2006/relationships/image" Target="media/image3.emf"/><Relationship Id="rId44" Type="http://schemas.openxmlformats.org/officeDocument/2006/relationships/image" Target="media/image5.png"/><Relationship Id="rId52" Type="http://schemas.openxmlformats.org/officeDocument/2006/relationships/hyperlink" Target="https://itm.public.lu/dam-assets/fr/publications/conventions-collectives/codicille/transport.pdf" TargetMode="External"/><Relationship Id="rId60" Type="http://schemas.openxmlformats.org/officeDocument/2006/relationships/hyperlink" Target="https://www.gov.si/teme/minimalna-placa/" TargetMode="External"/><Relationship Id="rId65" Type="http://schemas.openxmlformats.org/officeDocument/2006/relationships/hyperlink" Target="https://www.transport.se/kontakt/" TargetMode="External"/><Relationship Id="rId4" Type="http://schemas.openxmlformats.org/officeDocument/2006/relationships/settings" Target="settings.xml"/><Relationship Id="rId9" Type="http://schemas.openxmlformats.org/officeDocument/2006/relationships/hyperlink" Target="https://www.postingofworkers.at/kv/Z04/gueterbefoerderungsgewerbe-arb/gueterbefoerderungsgewerbe-rahmen/496208?language=de" TargetMode="External"/><Relationship Id="rId13" Type="http://schemas.openxmlformats.org/officeDocument/2006/relationships/hyperlink" Target="https://eur05.safelinks.protection.outlook.com/?url=https%3A%2F%2Fwww.postingofworkers.at%2Fkv%2FZ04%2Foesterreichische-schifffahrtsunternehmungen-arb-ang%2Foesterreichische-schifffahrtsunternehmungen-binnenschifffahrt-kurzuebersicht%2F453320%3Flanguage%3Dde&amp;data=04%7C01%7Civeta.suraka%40ela.europa.eu%7Caa77cd26af7b4cfba69e08d9fc9a7328%7Cba8252ebda414a268f373320ef9a2285%7C0%7C0%7C637818562581927850%7CUnknown%7CTWFpbGZsb3d8eyJWIjoiMC4wLjAwMDAiLCJQIjoiV2luMzIiLCJBTiI6Ik1haWwiLCJXVCI6Mn0%3D%7C3000&amp;sdata=6CfLiFyssleghzy3eXj9wtIDZGsTu9oIB20mSYbQFa0%3D&amp;reserved=0" TargetMode="External"/><Relationship Id="rId18" Type="http://schemas.openxmlformats.org/officeDocument/2006/relationships/hyperlink" Target="https://www.fstyr.dk/en/Cabotage-and-combined-transport/Cabotage-and-combined-transport/Salary-conditions" TargetMode="External"/><Relationship Id="rId39" Type="http://schemas.openxmlformats.org/officeDocument/2006/relationships/hyperlink" Target="http://www.ommf.gov.hu/index.php?akt_menu=5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88E59-8A67-44CC-B02A-2F8557BC1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35538</Words>
  <Characters>20258</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SURAKA</dc:creator>
  <cp:keywords/>
  <dc:description/>
  <cp:lastModifiedBy>Igors Jagodins</cp:lastModifiedBy>
  <cp:revision>2</cp:revision>
  <dcterms:created xsi:type="dcterms:W3CDTF">2022-03-11T11:01:00Z</dcterms:created>
  <dcterms:modified xsi:type="dcterms:W3CDTF">2022-03-11T11:01:00Z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197468-90aa-4b2a-93ff-0b2ae8533209_Enabled">
    <vt:lpwstr>true</vt:lpwstr>
  </property>
  <property fmtid="{D5CDD505-2E9C-101B-9397-08002B2CF9AE}" pid="3" name="MSIP_Label_b9197468-90aa-4b2a-93ff-0b2ae8533209_SetDate">
    <vt:lpwstr>2022-02-28T13:02:28Z</vt:lpwstr>
  </property>
  <property fmtid="{D5CDD505-2E9C-101B-9397-08002B2CF9AE}" pid="4" name="MSIP_Label_b9197468-90aa-4b2a-93ff-0b2ae8533209_Method">
    <vt:lpwstr>Standard</vt:lpwstr>
  </property>
  <property fmtid="{D5CDD505-2E9C-101B-9397-08002B2CF9AE}" pid="5" name="MSIP_Label_b9197468-90aa-4b2a-93ff-0b2ae8533209_Name">
    <vt:lpwstr>Public</vt:lpwstr>
  </property>
  <property fmtid="{D5CDD505-2E9C-101B-9397-08002B2CF9AE}" pid="6" name="MSIP_Label_b9197468-90aa-4b2a-93ff-0b2ae8533209_SiteId">
    <vt:lpwstr>ba8252eb-da41-4a26-8f37-3320ef9a2285</vt:lpwstr>
  </property>
  <property fmtid="{D5CDD505-2E9C-101B-9397-08002B2CF9AE}" pid="7" name="MSIP_Label_b9197468-90aa-4b2a-93ff-0b2ae8533209_ActionId">
    <vt:lpwstr>9397bc6a-54b9-4eee-9a15-ff6053275fb8</vt:lpwstr>
  </property>
  <property fmtid="{D5CDD505-2E9C-101B-9397-08002B2CF9AE}" pid="8" name="MSIP_Label_b9197468-90aa-4b2a-93ff-0b2ae8533209_ContentBits">
    <vt:lpwstr>0</vt:lpwstr>
  </property>
</Properties>
</file>