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40C" w:rsidRDefault="0094740C" w:rsidP="0094740C">
      <w:pPr>
        <w:ind w:firstLine="360"/>
        <w:jc w:val="both"/>
        <w:rPr>
          <w:rFonts w:ascii="Times New Roman" w:hAnsi="Times New Roman" w:cs="Times New Roman"/>
          <w:b/>
          <w:bCs/>
          <w:sz w:val="24"/>
          <w:szCs w:val="24"/>
        </w:rPr>
      </w:pPr>
      <w:r>
        <w:rPr>
          <w:rFonts w:ascii="Times New Roman" w:hAnsi="Times New Roman" w:cs="Times New Roman"/>
          <w:b/>
          <w:bCs/>
          <w:sz w:val="24"/>
          <w:szCs w:val="24"/>
        </w:rPr>
        <w:t>Jautājums:</w:t>
      </w:r>
    </w:p>
    <w:p w:rsidR="0094740C" w:rsidRDefault="0094740C" w:rsidP="0094740C">
      <w:pPr>
        <w:ind w:firstLine="360"/>
        <w:jc w:val="both"/>
        <w:rPr>
          <w:rFonts w:ascii="Times New Roman" w:hAnsi="Times New Roman" w:cs="Times New Roman"/>
          <w:sz w:val="24"/>
          <w:szCs w:val="24"/>
        </w:rPr>
      </w:pPr>
      <w:r>
        <w:rPr>
          <w:rFonts w:ascii="Times New Roman" w:hAnsi="Times New Roman" w:cs="Times New Roman"/>
          <w:sz w:val="24"/>
          <w:szCs w:val="24"/>
        </w:rPr>
        <w:t>Cenu aptaujas nolikuma 11.1.2.punkts, ka Tehnisko piedāvājumu iesniedz, izmantojot 3.pielikumā paredzēto formu, un tajā iekļauj informāciju par Reģionālās starppilsētu nozīmes maršrutu tīkla daļas „Centrs-1A” maršrutiem, kurus apkalpos Pretendents vai attiecīgais personu apvienības, ja Pretendents ir personu apvienība, dalībnieks, vai Apakšuzņēmējs (ja tāds ir) atbilstoši 3.pielikuma 3.2. formai. Ja Pretendents pats plāno sniegt pasažieru pārvadājumus visos maršrutos, to rakstiski apliecina tehniskajā piedāvājumā. Vai Pretendents pareizi saprot, ka gadījumā, ja tas pats plāno sniegt pasažieru pārvadājumus visos maršrutos, tas neiesniedz 3.pielikuma 3.2.formu, bet tā vietā Tehniskajam piedāvājumam pievieno apliecinājumu brīvā formā par minēto?</w:t>
      </w:r>
    </w:p>
    <w:p w:rsidR="0094740C" w:rsidRDefault="0094740C" w:rsidP="0094740C">
      <w:pPr>
        <w:ind w:left="360"/>
        <w:jc w:val="both"/>
        <w:rPr>
          <w:rFonts w:ascii="Times New Roman" w:hAnsi="Times New Roman" w:cs="Times New Roman"/>
          <w:b/>
          <w:bCs/>
          <w:sz w:val="24"/>
          <w:szCs w:val="24"/>
        </w:rPr>
      </w:pPr>
      <w:r>
        <w:rPr>
          <w:rFonts w:ascii="Times New Roman" w:hAnsi="Times New Roman" w:cs="Times New Roman"/>
          <w:b/>
          <w:bCs/>
          <w:sz w:val="24"/>
          <w:szCs w:val="24"/>
        </w:rPr>
        <w:t>Atbilde:</w:t>
      </w:r>
    </w:p>
    <w:p w:rsidR="0094740C" w:rsidRDefault="0094740C" w:rsidP="0094740C">
      <w:pPr>
        <w:ind w:firstLine="360"/>
        <w:jc w:val="both"/>
        <w:rPr>
          <w:rFonts w:ascii="Times New Roman" w:hAnsi="Times New Roman" w:cs="Times New Roman"/>
          <w:b/>
          <w:bCs/>
          <w:i/>
          <w:iCs/>
          <w:sz w:val="24"/>
          <w:szCs w:val="24"/>
        </w:rPr>
      </w:pPr>
      <w:r>
        <w:rPr>
          <w:rFonts w:ascii="Times New Roman" w:hAnsi="Times New Roman" w:cs="Times New Roman"/>
          <w:i/>
          <w:iCs/>
          <w:sz w:val="24"/>
          <w:szCs w:val="24"/>
        </w:rPr>
        <w:t>Informējam, ka Pretendents ir pareizi izpratis cenu aptaujas nolikuma11.1.2.punktā noteikto un gadījumā, ja Pretendents pats plāno sniegt pasažieru pārvadājumus visos maršrutos, kas ietverti cenu aptaujas nolikuma 1.pielikumā “Tehniskā specifikācija”</w:t>
      </w:r>
      <w:proofErr w:type="gramStart"/>
      <w:r>
        <w:rPr>
          <w:rFonts w:ascii="Times New Roman" w:hAnsi="Times New Roman" w:cs="Times New Roman"/>
          <w:i/>
          <w:iCs/>
          <w:sz w:val="24"/>
          <w:szCs w:val="24"/>
        </w:rPr>
        <w:t xml:space="preserve"> , </w:t>
      </w:r>
      <w:proofErr w:type="gramEnd"/>
      <w:r>
        <w:rPr>
          <w:rFonts w:ascii="Times New Roman" w:hAnsi="Times New Roman" w:cs="Times New Roman"/>
          <w:i/>
          <w:iCs/>
          <w:sz w:val="24"/>
          <w:szCs w:val="24"/>
        </w:rPr>
        <w:t xml:space="preserve">tas neiesniedz 3.pielikuma 3.2.formu, bet tā vietā Tehniskajam piedāvājumam pievieno apliecinājumu brīvā formā par minēto. </w:t>
      </w:r>
    </w:p>
    <w:p w:rsidR="0094740C" w:rsidRDefault="0094740C" w:rsidP="0094740C">
      <w:pPr>
        <w:ind w:left="360"/>
        <w:jc w:val="both"/>
        <w:rPr>
          <w:rFonts w:ascii="Times New Roman" w:hAnsi="Times New Roman" w:cs="Times New Roman"/>
          <w:sz w:val="24"/>
          <w:szCs w:val="24"/>
        </w:rPr>
      </w:pPr>
    </w:p>
    <w:p w:rsidR="0094740C" w:rsidRDefault="0094740C" w:rsidP="0094740C">
      <w:pPr>
        <w:ind w:left="360"/>
        <w:jc w:val="both"/>
        <w:rPr>
          <w:rFonts w:ascii="Times New Roman" w:hAnsi="Times New Roman" w:cs="Times New Roman"/>
          <w:b/>
          <w:bCs/>
          <w:sz w:val="24"/>
          <w:szCs w:val="24"/>
        </w:rPr>
      </w:pPr>
      <w:r>
        <w:rPr>
          <w:rFonts w:ascii="Times New Roman" w:hAnsi="Times New Roman" w:cs="Times New Roman"/>
          <w:b/>
          <w:bCs/>
          <w:sz w:val="24"/>
          <w:szCs w:val="24"/>
        </w:rPr>
        <w:t>Jautājums</w:t>
      </w:r>
    </w:p>
    <w:p w:rsidR="0094740C" w:rsidRDefault="0094740C" w:rsidP="0094740C">
      <w:pPr>
        <w:ind w:firstLine="360"/>
        <w:jc w:val="both"/>
        <w:rPr>
          <w:rFonts w:ascii="Times New Roman" w:hAnsi="Times New Roman" w:cs="Times New Roman"/>
          <w:sz w:val="24"/>
          <w:szCs w:val="24"/>
        </w:rPr>
      </w:pPr>
      <w:r>
        <w:rPr>
          <w:rFonts w:ascii="Times New Roman" w:hAnsi="Times New Roman" w:cs="Times New Roman"/>
          <w:sz w:val="24"/>
          <w:szCs w:val="24"/>
        </w:rPr>
        <w:t>Cenu aptaujas nolikuma 1.pielikuma “Tehniskā specifikācija (Darba uzdevums) 2.punktā ietverts Sabiedriskā transporta pakalpojumu sniegšanas apraksts. Vai Pretendentam ir jāiesniedz kādi dokumenti (piemēram, apraksti), kas apliecina minētajā punktā ietvertās prasības?</w:t>
      </w:r>
    </w:p>
    <w:p w:rsidR="0094740C" w:rsidRDefault="0094740C" w:rsidP="0094740C">
      <w:pPr>
        <w:ind w:firstLine="360"/>
        <w:jc w:val="both"/>
        <w:rPr>
          <w:rFonts w:ascii="Times New Roman" w:hAnsi="Times New Roman" w:cs="Times New Roman"/>
          <w:b/>
          <w:bCs/>
          <w:sz w:val="24"/>
          <w:szCs w:val="24"/>
        </w:rPr>
      </w:pPr>
      <w:r>
        <w:rPr>
          <w:rFonts w:ascii="Times New Roman" w:hAnsi="Times New Roman" w:cs="Times New Roman"/>
          <w:b/>
          <w:bCs/>
          <w:sz w:val="24"/>
          <w:szCs w:val="24"/>
        </w:rPr>
        <w:t>Atbilde:</w:t>
      </w:r>
    </w:p>
    <w:p w:rsidR="0094740C" w:rsidRDefault="0094740C" w:rsidP="0094740C">
      <w:pPr>
        <w:ind w:firstLine="360"/>
        <w:jc w:val="both"/>
        <w:rPr>
          <w:rFonts w:ascii="Times New Roman" w:hAnsi="Times New Roman" w:cs="Times New Roman"/>
          <w:b/>
          <w:bCs/>
          <w:i/>
          <w:iCs/>
          <w:sz w:val="24"/>
          <w:szCs w:val="24"/>
        </w:rPr>
      </w:pPr>
      <w:r>
        <w:rPr>
          <w:rFonts w:ascii="Times New Roman" w:hAnsi="Times New Roman" w:cs="Times New Roman"/>
          <w:i/>
          <w:iCs/>
          <w:sz w:val="24"/>
          <w:szCs w:val="24"/>
        </w:rPr>
        <w:t xml:space="preserve">Cenu aptaujas nolikuma 1.pielikumā 2.punktā ir norādītas prasības, par kuru izpildes nodrošināšanu pretendentam piedāvājumā </w:t>
      </w:r>
      <w:r>
        <w:rPr>
          <w:rFonts w:ascii="Times New Roman" w:hAnsi="Times New Roman" w:cs="Times New Roman"/>
          <w:i/>
          <w:iCs/>
          <w:sz w:val="24"/>
          <w:szCs w:val="24"/>
          <w:u w:val="single"/>
        </w:rPr>
        <w:t>ir jāiekļauj dokuments</w:t>
      </w:r>
      <w:r>
        <w:rPr>
          <w:rFonts w:ascii="Times New Roman" w:hAnsi="Times New Roman" w:cs="Times New Roman"/>
          <w:i/>
          <w:iCs/>
          <w:sz w:val="24"/>
          <w:szCs w:val="24"/>
        </w:rPr>
        <w:t xml:space="preserve"> (piemēram, izstrādāts rīcības plāns, darbības apraksts vai cita veida pretendenta izstrādāts un apstiprināts dokuments) un ir prasības, kuru izpildei pietiek ar aprakstu, kas būtu jāpievieno piedāvājumam. </w:t>
      </w:r>
      <w:r>
        <w:rPr>
          <w:rFonts w:ascii="Times New Roman" w:hAnsi="Times New Roman" w:cs="Times New Roman"/>
          <w:b/>
          <w:bCs/>
          <w:i/>
          <w:iCs/>
          <w:sz w:val="24"/>
          <w:szCs w:val="24"/>
        </w:rPr>
        <w:t xml:space="preserve">Autotransporta direkcija informē, ka </w:t>
      </w:r>
      <w:r>
        <w:rPr>
          <w:rFonts w:ascii="Times New Roman" w:hAnsi="Times New Roman" w:cs="Times New Roman"/>
          <w:i/>
          <w:iCs/>
          <w:sz w:val="24"/>
          <w:szCs w:val="24"/>
        </w:rPr>
        <w:t xml:space="preserve">iesniedzamo dokumentu un aprakstu saturs nav </w:t>
      </w:r>
      <w:r>
        <w:rPr>
          <w:rFonts w:ascii="Times New Roman" w:hAnsi="Times New Roman" w:cs="Times New Roman"/>
          <w:i/>
          <w:iCs/>
          <w:sz w:val="24"/>
          <w:szCs w:val="24"/>
          <w:u w:val="single"/>
        </w:rPr>
        <w:t>reglamentēts, tomēr tam ir jābūt tādam, lai pasūtītājs spētu pārliecināties, par pretendenta izpratni par konkrētās prasības izpildi, un lai tā saturētu pretendenta konkrētās rīcības aprakstu, izpildot nolikumā ietverto prasību</w:t>
      </w:r>
      <w:r>
        <w:rPr>
          <w:rFonts w:ascii="Times New Roman" w:hAnsi="Times New Roman" w:cs="Times New Roman"/>
          <w:i/>
          <w:iCs/>
          <w:sz w:val="24"/>
          <w:szCs w:val="24"/>
        </w:rPr>
        <w:t xml:space="preserve">.  </w:t>
      </w:r>
    </w:p>
    <w:p w:rsidR="0094740C" w:rsidRDefault="0094740C" w:rsidP="0094740C">
      <w:pPr>
        <w:ind w:firstLine="360"/>
        <w:jc w:val="both"/>
        <w:rPr>
          <w:rFonts w:ascii="Times New Roman" w:hAnsi="Times New Roman" w:cs="Times New Roman"/>
          <w:sz w:val="24"/>
          <w:szCs w:val="24"/>
        </w:rPr>
      </w:pPr>
    </w:p>
    <w:p w:rsidR="0094740C" w:rsidRDefault="0094740C" w:rsidP="0094740C">
      <w:pPr>
        <w:ind w:firstLine="360"/>
        <w:jc w:val="both"/>
        <w:rPr>
          <w:rFonts w:ascii="Times New Roman" w:hAnsi="Times New Roman" w:cs="Times New Roman"/>
          <w:b/>
          <w:bCs/>
          <w:sz w:val="24"/>
          <w:szCs w:val="24"/>
        </w:rPr>
      </w:pPr>
      <w:r>
        <w:rPr>
          <w:rFonts w:ascii="Times New Roman" w:hAnsi="Times New Roman" w:cs="Times New Roman"/>
          <w:b/>
          <w:bCs/>
          <w:sz w:val="24"/>
          <w:szCs w:val="24"/>
        </w:rPr>
        <w:t>Jautājums:</w:t>
      </w:r>
    </w:p>
    <w:p w:rsidR="0094740C" w:rsidRDefault="0094740C" w:rsidP="0094740C">
      <w:pPr>
        <w:ind w:firstLine="360"/>
        <w:jc w:val="both"/>
        <w:rPr>
          <w:rFonts w:ascii="Times New Roman" w:hAnsi="Times New Roman" w:cs="Times New Roman"/>
          <w:sz w:val="24"/>
          <w:szCs w:val="24"/>
        </w:rPr>
      </w:pPr>
      <w:r>
        <w:rPr>
          <w:rFonts w:ascii="Times New Roman" w:hAnsi="Times New Roman" w:cs="Times New Roman"/>
          <w:sz w:val="24"/>
          <w:szCs w:val="24"/>
        </w:rPr>
        <w:t xml:space="preserve">Cenu aptaujas nolikuma 8.2.punkts paredz, ka </w:t>
      </w:r>
      <w:r>
        <w:rPr>
          <w:rFonts w:ascii="Times New Roman" w:hAnsi="Times New Roman" w:cs="Times New Roman"/>
          <w:i/>
          <w:iCs/>
          <w:sz w:val="24"/>
          <w:szCs w:val="24"/>
        </w:rPr>
        <w:t xml:space="preserve">Pretendentam ir pasažieru pārvadājumu veicēja speciālā atļauja (licence). </w:t>
      </w:r>
      <w:r>
        <w:rPr>
          <w:rFonts w:ascii="Times New Roman" w:hAnsi="Times New Roman" w:cs="Times New Roman"/>
          <w:sz w:val="24"/>
          <w:szCs w:val="24"/>
        </w:rPr>
        <w:t xml:space="preserve">Savukārt Cenu aptaujas 10.1. punktā, kur uzskaitīti Pretendenta atlases dokumenti, pasažieru pārvadājumu veicēja speciālās atļaujas (licences) kopija attiecināta tikai uz pretendentiem, kas nav reģistrēti LR Komercreģistrā. Lūdzu apliecināt, ka pretendentam, kas ir reģistrēts LR Komercreģistrā un kam ir izsniegta pasažieru pārvadājumu veicēja speciālā atļauja (licence), nav jāiesniedz šīs licences kopija, jo Pasūtītājs pats var pārliecināties par minētās atļaujas izsniegšanas faktu. </w:t>
      </w:r>
    </w:p>
    <w:p w:rsidR="0094740C" w:rsidRDefault="0094740C" w:rsidP="0094740C">
      <w:pPr>
        <w:ind w:firstLine="360"/>
        <w:jc w:val="both"/>
        <w:rPr>
          <w:rFonts w:ascii="Times New Roman" w:hAnsi="Times New Roman" w:cs="Times New Roman"/>
          <w:b/>
          <w:bCs/>
          <w:sz w:val="24"/>
          <w:szCs w:val="24"/>
        </w:rPr>
      </w:pPr>
      <w:r>
        <w:rPr>
          <w:rFonts w:ascii="Times New Roman" w:hAnsi="Times New Roman" w:cs="Times New Roman"/>
          <w:b/>
          <w:bCs/>
          <w:sz w:val="24"/>
          <w:szCs w:val="24"/>
        </w:rPr>
        <w:t>Atbilde:</w:t>
      </w:r>
    </w:p>
    <w:p w:rsidR="0094740C" w:rsidRDefault="0094740C" w:rsidP="0094740C">
      <w:pPr>
        <w:ind w:firstLine="360"/>
        <w:jc w:val="both"/>
        <w:rPr>
          <w:rFonts w:ascii="Times New Roman" w:hAnsi="Times New Roman" w:cs="Times New Roman"/>
          <w:i/>
          <w:iCs/>
          <w:sz w:val="24"/>
          <w:szCs w:val="24"/>
        </w:rPr>
      </w:pPr>
      <w:r>
        <w:rPr>
          <w:rFonts w:ascii="Times New Roman" w:hAnsi="Times New Roman" w:cs="Times New Roman"/>
          <w:i/>
          <w:iCs/>
          <w:sz w:val="24"/>
          <w:szCs w:val="24"/>
        </w:rPr>
        <w:t xml:space="preserve">Saskaņā ar cenu aptaujas nolikuma 8.2.punkt;a ietverto nosacījumu pretendentam, kas ir reģistrēts LR Komercreģistrā un kam ir izsniegta pasažieru pārvadājumu veicēja speciālā atļauja (licence), </w:t>
      </w:r>
      <w:r>
        <w:rPr>
          <w:rFonts w:ascii="Times New Roman" w:hAnsi="Times New Roman" w:cs="Times New Roman"/>
          <w:b/>
          <w:bCs/>
          <w:i/>
          <w:iCs/>
          <w:sz w:val="24"/>
          <w:szCs w:val="24"/>
          <w:u w:val="single"/>
        </w:rPr>
        <w:t>nav jāiesniedz šīs licences kopija.</w:t>
      </w:r>
      <w:r>
        <w:rPr>
          <w:rFonts w:ascii="Times New Roman" w:hAnsi="Times New Roman" w:cs="Times New Roman"/>
          <w:i/>
          <w:iCs/>
          <w:sz w:val="24"/>
          <w:szCs w:val="24"/>
        </w:rPr>
        <w:t xml:space="preserve">  Par šādas prasības izpildi/neizpildi Autotransporta direkcija pārliecinās savā iekšējā sistēmā.</w:t>
      </w:r>
    </w:p>
    <w:p w:rsidR="0094740C" w:rsidRDefault="0094740C" w:rsidP="0094740C">
      <w:pPr>
        <w:jc w:val="both"/>
        <w:rPr>
          <w:rFonts w:ascii="Times New Roman" w:hAnsi="Times New Roman" w:cs="Times New Roman"/>
          <w:i/>
          <w:iCs/>
          <w:sz w:val="24"/>
          <w:szCs w:val="24"/>
        </w:rPr>
      </w:pPr>
    </w:p>
    <w:p w:rsidR="0092621F" w:rsidRDefault="0092621F">
      <w:bookmarkStart w:id="0" w:name="_GoBack"/>
      <w:bookmarkEnd w:id="0"/>
    </w:p>
    <w:sectPr w:rsidR="0092621F" w:rsidSect="0048525E">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0C"/>
    <w:rsid w:val="00480058"/>
    <w:rsid w:val="0048525E"/>
    <w:rsid w:val="0092621F"/>
    <w:rsid w:val="0094740C"/>
    <w:rsid w:val="00F233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4A39E-33A9-477E-91B7-13EE32A5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40C"/>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25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1949</Words>
  <Characters>1112</Characters>
  <Application>Microsoft Office Word</Application>
  <DocSecurity>0</DocSecurity>
  <Lines>9</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Grantiņa</dc:creator>
  <cp:keywords/>
  <dc:description/>
  <cp:lastModifiedBy>Rita Grantiņa</cp:lastModifiedBy>
  <cp:revision>2</cp:revision>
  <dcterms:created xsi:type="dcterms:W3CDTF">2018-07-11T11:23:00Z</dcterms:created>
  <dcterms:modified xsi:type="dcterms:W3CDTF">2018-07-11T11:30:00Z</dcterms:modified>
</cp:coreProperties>
</file>